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34" w:rsidRPr="00F42E0A" w:rsidRDefault="00392F34" w:rsidP="00392F3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42E0A">
        <w:rPr>
          <w:b/>
          <w:sz w:val="24"/>
          <w:szCs w:val="24"/>
        </w:rPr>
        <w:t>LAN-4049 Exercices pour les vidéos de SOFAD</w:t>
      </w:r>
    </w:p>
    <w:p w:rsidR="009E552F" w:rsidRPr="00F42E0A" w:rsidRDefault="009E552F" w:rsidP="009E552F">
      <w:pPr>
        <w:rPr>
          <w:i/>
          <w:sz w:val="24"/>
          <w:szCs w:val="24"/>
        </w:rPr>
      </w:pPr>
      <w:r w:rsidRPr="00F42E0A">
        <w:rPr>
          <w:b/>
          <w:sz w:val="24"/>
          <w:szCs w:val="24"/>
        </w:rPr>
        <w:t xml:space="preserve">FRE-3102-1 </w:t>
      </w:r>
      <w:r w:rsidRPr="00F42E0A">
        <w:rPr>
          <w:sz w:val="24"/>
          <w:szCs w:val="24"/>
        </w:rPr>
        <w:t xml:space="preserve">– </w:t>
      </w:r>
      <w:r w:rsidRPr="00F42E0A">
        <w:rPr>
          <w:i/>
          <w:sz w:val="24"/>
          <w:szCs w:val="24"/>
        </w:rPr>
        <w:t>Découvrir l’univers médiatique</w:t>
      </w:r>
    </w:p>
    <w:p w:rsidR="009E552F" w:rsidRPr="00593200" w:rsidRDefault="009E552F" w:rsidP="009E552F">
      <w:pPr>
        <w:rPr>
          <w:b/>
        </w:rPr>
      </w:pPr>
      <w:r w:rsidRPr="00F42E0A">
        <w:rPr>
          <w:b/>
          <w:sz w:val="24"/>
          <w:szCs w:val="24"/>
        </w:rPr>
        <w:t>Sit.1, V2 Utilisez-vous des produits d’entretien écologique ?</w:t>
      </w:r>
    </w:p>
    <w:p w:rsidR="009E552F" w:rsidRDefault="009E552F" w:rsidP="009E552F">
      <w:pPr>
        <w:pStyle w:val="Paragraphedeliste"/>
        <w:numPr>
          <w:ilvl w:val="0"/>
          <w:numId w:val="4"/>
        </w:numPr>
        <w:ind w:left="284" w:hanging="284"/>
      </w:pPr>
      <w:r>
        <w:t>Après avoir écouté cette vidéo, pouvez-vous trouver deux autres adjectifs pour décrire des produits d’entretien écologique?</w:t>
      </w:r>
    </w:p>
    <w:p w:rsidR="009E552F" w:rsidRDefault="00187B6B" w:rsidP="009E552F">
      <w:pPr>
        <w:ind w:firstLine="284"/>
      </w:pPr>
      <w:r w:rsidRPr="009E552F">
        <w:rPr>
          <w:u w:val="single"/>
        </w:rPr>
        <w:t>Biodégradables</w:t>
      </w:r>
      <w:r w:rsidR="009E552F">
        <w:t xml:space="preserve"> et </w:t>
      </w:r>
      <w:r w:rsidR="009E552F" w:rsidRPr="009E552F">
        <w:rPr>
          <w:u w:val="single"/>
        </w:rPr>
        <w:t>biologiques</w:t>
      </w:r>
    </w:p>
    <w:p w:rsidR="009E552F" w:rsidRDefault="009E552F" w:rsidP="009E552F">
      <w:pPr>
        <w:pStyle w:val="Paragraphedeliste"/>
        <w:numPr>
          <w:ilvl w:val="0"/>
          <w:numId w:val="4"/>
        </w:numPr>
        <w:ind w:left="284" w:hanging="284"/>
      </w:pPr>
      <w:r>
        <w:t>Quels produits peuvent être écologiques?</w:t>
      </w:r>
    </w:p>
    <w:p w:rsidR="009E552F" w:rsidRDefault="009E552F" w:rsidP="009E552F">
      <w:pPr>
        <w:pStyle w:val="Paragraphedeliste"/>
        <w:numPr>
          <w:ilvl w:val="0"/>
          <w:numId w:val="5"/>
        </w:numPr>
      </w:pPr>
      <w:r>
        <w:t>Savon à lessive</w:t>
      </w:r>
    </w:p>
    <w:p w:rsidR="009E552F" w:rsidRDefault="009E552F" w:rsidP="009E552F">
      <w:pPr>
        <w:pStyle w:val="Paragraphedeliste"/>
        <w:numPr>
          <w:ilvl w:val="0"/>
          <w:numId w:val="5"/>
        </w:numPr>
      </w:pPr>
      <w:r>
        <w:t>Savon à vaisselle</w:t>
      </w:r>
    </w:p>
    <w:p w:rsidR="009E552F" w:rsidRDefault="009E552F" w:rsidP="009E552F">
      <w:pPr>
        <w:pStyle w:val="Paragraphedeliste"/>
        <w:numPr>
          <w:ilvl w:val="0"/>
          <w:numId w:val="5"/>
        </w:numPr>
      </w:pPr>
      <w:r>
        <w:t>Savons « tout court »</w:t>
      </w:r>
    </w:p>
    <w:p w:rsidR="009E552F" w:rsidRDefault="009E552F" w:rsidP="009E552F">
      <w:r>
        <w:t>3. Pourquoi est-ce que la dernière personne interviewée n’utilise pas des produits écologiques?</w:t>
      </w:r>
    </w:p>
    <w:p w:rsidR="009E552F" w:rsidRPr="009E552F" w:rsidRDefault="009E552F" w:rsidP="009E552F">
      <w:pPr>
        <w:rPr>
          <w:u w:val="single"/>
        </w:rPr>
      </w:pPr>
      <w:r>
        <w:t xml:space="preserve">    </w:t>
      </w:r>
      <w:r w:rsidRPr="009E552F">
        <w:rPr>
          <w:u w:val="single"/>
        </w:rPr>
        <w:t>Elle ne fait pas le ménage, c’est sa mère qui fait le ménage.</w:t>
      </w:r>
    </w:p>
    <w:p w:rsidR="00CC4DAE" w:rsidRDefault="00CC4DAE" w:rsidP="00CC4DAE">
      <w:r>
        <w:t>4. Êtes-vous « converti » à l’utilisation de produits écologiques? Dites pourquoi ou pourquoi pas.</w:t>
      </w:r>
    </w:p>
    <w:p w:rsidR="009E552F" w:rsidRPr="00F42E0A" w:rsidRDefault="00F42E0A" w:rsidP="00F42E0A">
      <w:pPr>
        <w:tabs>
          <w:tab w:val="left" w:pos="142"/>
        </w:tabs>
        <w:rPr>
          <w:u w:val="single"/>
        </w:rPr>
      </w:pPr>
      <w:r>
        <w:rPr>
          <w:b/>
        </w:rPr>
        <w:tab/>
        <w:t xml:space="preserve"> </w:t>
      </w:r>
      <w:r w:rsidR="00CC4DAE" w:rsidRPr="00F42E0A">
        <w:rPr>
          <w:u w:val="single"/>
        </w:rPr>
        <w:t>Réponse personnel</w:t>
      </w:r>
      <w:r w:rsidR="00751089">
        <w:rPr>
          <w:u w:val="single"/>
        </w:rPr>
        <w:t>le</w:t>
      </w:r>
    </w:p>
    <w:p w:rsidR="009A0EAB" w:rsidRDefault="009A0EAB" w:rsidP="009A0EAB">
      <w:pPr>
        <w:rPr>
          <w:b/>
        </w:rPr>
      </w:pPr>
    </w:p>
    <w:p w:rsidR="00F42E0A" w:rsidRPr="00F42E0A" w:rsidRDefault="00F42E0A" w:rsidP="00F42E0A">
      <w:pPr>
        <w:rPr>
          <w:b/>
          <w:sz w:val="24"/>
          <w:szCs w:val="24"/>
        </w:rPr>
      </w:pPr>
      <w:r w:rsidRPr="00F42E0A">
        <w:rPr>
          <w:b/>
          <w:sz w:val="24"/>
          <w:szCs w:val="24"/>
        </w:rPr>
        <w:t>Sit.2, V4 Regardez-vous les circulaires des magasins pour voir les soldes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F42E0A" w:rsidTr="000C4BC2">
        <w:tc>
          <w:tcPr>
            <w:tcW w:w="1555" w:type="dxa"/>
            <w:shd w:val="clear" w:color="auto" w:fill="F2F2F2" w:themeFill="background1" w:themeFillShade="F2"/>
          </w:tcPr>
          <w:p w:rsidR="00F42E0A" w:rsidRDefault="00F42E0A" w:rsidP="000C4BC2">
            <w:pPr>
              <w:spacing w:before="120" w:after="120" w:line="360" w:lineRule="auto"/>
              <w:jc w:val="center"/>
            </w:pPr>
            <w:r>
              <w:t>Personne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:rsidR="00F42E0A" w:rsidRDefault="00F42E0A" w:rsidP="000C4BC2">
            <w:pPr>
              <w:spacing w:before="120" w:after="120" w:line="360" w:lineRule="auto"/>
              <w:jc w:val="center"/>
            </w:pPr>
            <w:r>
              <w:t>Réponse</w:t>
            </w:r>
          </w:p>
        </w:tc>
      </w:tr>
      <w:tr w:rsidR="00F42E0A" w:rsidTr="000C4BC2">
        <w:tc>
          <w:tcPr>
            <w:tcW w:w="1555" w:type="dxa"/>
          </w:tcPr>
          <w:p w:rsidR="00F42E0A" w:rsidRDefault="00F42E0A" w:rsidP="000C4BC2">
            <w:pPr>
              <w:spacing w:before="120" w:after="120" w:line="360" w:lineRule="auto"/>
              <w:jc w:val="center"/>
            </w:pPr>
            <w:r>
              <w:t>1</w:t>
            </w:r>
          </w:p>
        </w:tc>
        <w:tc>
          <w:tcPr>
            <w:tcW w:w="6945" w:type="dxa"/>
          </w:tcPr>
          <w:p w:rsidR="00F42E0A" w:rsidRDefault="00F42E0A" w:rsidP="000C4BC2">
            <w:pPr>
              <w:spacing w:before="120" w:after="120" w:line="360" w:lineRule="auto"/>
            </w:pPr>
            <w:r>
              <w:t xml:space="preserve">Un peu </w:t>
            </w:r>
          </w:p>
        </w:tc>
      </w:tr>
      <w:tr w:rsidR="00F42E0A" w:rsidTr="000C4BC2">
        <w:tc>
          <w:tcPr>
            <w:tcW w:w="1555" w:type="dxa"/>
          </w:tcPr>
          <w:p w:rsidR="00F42E0A" w:rsidRDefault="00F42E0A" w:rsidP="000C4BC2">
            <w:pPr>
              <w:spacing w:before="120" w:after="120" w:line="360" w:lineRule="auto"/>
              <w:jc w:val="center"/>
            </w:pPr>
            <w:r>
              <w:t>2</w:t>
            </w:r>
          </w:p>
        </w:tc>
        <w:tc>
          <w:tcPr>
            <w:tcW w:w="6945" w:type="dxa"/>
          </w:tcPr>
          <w:p w:rsidR="00F42E0A" w:rsidRDefault="00F42E0A" w:rsidP="000C4BC2">
            <w:pPr>
              <w:spacing w:before="120" w:after="120" w:line="360" w:lineRule="auto"/>
            </w:pPr>
            <w:r>
              <w:t xml:space="preserve">Très rarement </w:t>
            </w:r>
          </w:p>
        </w:tc>
      </w:tr>
      <w:tr w:rsidR="00F42E0A" w:rsidTr="000C4BC2">
        <w:tc>
          <w:tcPr>
            <w:tcW w:w="1555" w:type="dxa"/>
          </w:tcPr>
          <w:p w:rsidR="00F42E0A" w:rsidRDefault="00F42E0A" w:rsidP="000C4BC2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6945" w:type="dxa"/>
          </w:tcPr>
          <w:p w:rsidR="00F42E0A" w:rsidRDefault="00F42E0A" w:rsidP="000C4BC2">
            <w:pPr>
              <w:spacing w:before="120" w:after="120" w:line="360" w:lineRule="auto"/>
            </w:pPr>
            <w:r>
              <w:t>Oui</w:t>
            </w:r>
          </w:p>
        </w:tc>
      </w:tr>
      <w:tr w:rsidR="00F42E0A" w:rsidTr="000C4BC2">
        <w:tc>
          <w:tcPr>
            <w:tcW w:w="1555" w:type="dxa"/>
          </w:tcPr>
          <w:p w:rsidR="00F42E0A" w:rsidRDefault="00F42E0A" w:rsidP="000C4BC2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6945" w:type="dxa"/>
          </w:tcPr>
          <w:p w:rsidR="00F42E0A" w:rsidRDefault="00F42E0A" w:rsidP="000C4BC2">
            <w:pPr>
              <w:spacing w:before="120" w:after="120" w:line="360" w:lineRule="auto"/>
            </w:pPr>
            <w:r>
              <w:t>Non</w:t>
            </w:r>
          </w:p>
        </w:tc>
      </w:tr>
    </w:tbl>
    <w:p w:rsidR="00F42E0A" w:rsidRDefault="00F42E0A" w:rsidP="00F42E0A"/>
    <w:p w:rsidR="00F42E0A" w:rsidRDefault="00F42E0A" w:rsidP="00F42E0A">
      <w:r>
        <w:t>Encerclez le bon numéro :</w:t>
      </w:r>
    </w:p>
    <w:p w:rsidR="00F42E0A" w:rsidRDefault="00F42E0A" w:rsidP="00F42E0A">
      <w:pPr>
        <w:pStyle w:val="Paragraphedeliste"/>
        <w:numPr>
          <w:ilvl w:val="0"/>
          <w:numId w:val="7"/>
        </w:numPr>
        <w:spacing w:after="160" w:line="259" w:lineRule="auto"/>
      </w:pPr>
      <w:r>
        <w:t xml:space="preserve">Quelle personne ne va pas souvent à l’épicerie?     </w:t>
      </w:r>
      <w:r w:rsidRPr="00A91960">
        <w:rPr>
          <w:u w:val="single"/>
        </w:rPr>
        <w:t>2</w:t>
      </w:r>
    </w:p>
    <w:p w:rsidR="00F42E0A" w:rsidRDefault="00F42E0A" w:rsidP="00F42E0A">
      <w:pPr>
        <w:pStyle w:val="Paragraphedeliste"/>
        <w:numPr>
          <w:ilvl w:val="0"/>
          <w:numId w:val="7"/>
        </w:numPr>
        <w:spacing w:after="160" w:line="259" w:lineRule="auto"/>
      </w:pPr>
      <w:r>
        <w:t xml:space="preserve">Quelle personne préfère faire autre chose dans sa vie?     </w:t>
      </w:r>
      <w:r w:rsidRPr="00A91960">
        <w:rPr>
          <w:u w:val="single"/>
        </w:rPr>
        <w:t>4</w:t>
      </w:r>
    </w:p>
    <w:p w:rsidR="00F42E0A" w:rsidRDefault="00F42E0A" w:rsidP="00F42E0A">
      <w:pPr>
        <w:pStyle w:val="Paragraphedeliste"/>
        <w:numPr>
          <w:ilvl w:val="0"/>
          <w:numId w:val="7"/>
        </w:numPr>
        <w:spacing w:after="160" w:line="259" w:lineRule="auto"/>
      </w:pPr>
      <w:r>
        <w:t xml:space="preserve">Quelle personne regarde plutôt les courriels qui viennent de Montréal?     </w:t>
      </w:r>
      <w:r w:rsidRPr="00A91960">
        <w:rPr>
          <w:u w:val="single"/>
        </w:rPr>
        <w:t>1</w:t>
      </w:r>
      <w:r>
        <w:t xml:space="preserve">     </w:t>
      </w:r>
    </w:p>
    <w:p w:rsidR="00842909" w:rsidRPr="007928DB" w:rsidRDefault="00842909" w:rsidP="00842909">
      <w:pPr>
        <w:rPr>
          <w:b/>
          <w:sz w:val="24"/>
          <w:szCs w:val="24"/>
        </w:rPr>
      </w:pPr>
      <w:r w:rsidRPr="001874CF">
        <w:rPr>
          <w:b/>
          <w:sz w:val="24"/>
          <w:szCs w:val="24"/>
        </w:rPr>
        <w:lastRenderedPageBreak/>
        <w:t xml:space="preserve">Sit.2, V5 </w:t>
      </w:r>
      <w:r w:rsidRPr="007928DB">
        <w:rPr>
          <w:b/>
          <w:sz w:val="24"/>
          <w:szCs w:val="24"/>
        </w:rPr>
        <w:t>Faites-vous une liste des produits que vous voulez acheter avant de faire votre marché ?</w:t>
      </w:r>
    </w:p>
    <w:p w:rsidR="00842909" w:rsidRPr="008B7043" w:rsidRDefault="00842909" w:rsidP="00842909">
      <w:pPr>
        <w:pStyle w:val="Paragraphedeliste"/>
        <w:numPr>
          <w:ilvl w:val="0"/>
          <w:numId w:val="6"/>
        </w:numPr>
      </w:pPr>
      <w:r>
        <w:t xml:space="preserve">Est-ce que la première personne fait toujours une liste?    Oui </w:t>
      </w:r>
      <w:r w:rsidRPr="008B70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Non </w:t>
      </w:r>
      <w:r w:rsidR="00F42E0A">
        <w:rPr>
          <w:sz w:val="40"/>
          <w:szCs w:val="40"/>
        </w:rPr>
        <w:t>√</w:t>
      </w:r>
    </w:p>
    <w:p w:rsidR="00842909" w:rsidRPr="008B7043" w:rsidRDefault="00842909" w:rsidP="00842909">
      <w:pPr>
        <w:pStyle w:val="Paragraphedeliste"/>
      </w:pPr>
      <w:r>
        <w:t xml:space="preserve">Est-ce qu’il achète toujours ce qu’il avait planifié d’acheter?  Oui </w:t>
      </w:r>
      <w:r w:rsidRPr="008B70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Non </w:t>
      </w:r>
      <w:r w:rsidR="00F42E0A">
        <w:rPr>
          <w:sz w:val="40"/>
          <w:szCs w:val="40"/>
        </w:rPr>
        <w:t>√</w:t>
      </w:r>
    </w:p>
    <w:p w:rsidR="00842909" w:rsidRDefault="00842909" w:rsidP="00842909">
      <w:pPr>
        <w:pStyle w:val="Paragraphedeliste"/>
      </w:pPr>
    </w:p>
    <w:p w:rsidR="00842909" w:rsidRDefault="00842909" w:rsidP="00842909">
      <w:pPr>
        <w:pStyle w:val="Paragraphedeliste"/>
        <w:numPr>
          <w:ilvl w:val="0"/>
          <w:numId w:val="6"/>
        </w:numPr>
      </w:pPr>
      <w:r>
        <w:t>Quelle raison est-ce que la 2</w:t>
      </w:r>
      <w:r w:rsidRPr="008B7043">
        <w:rPr>
          <w:vertAlign w:val="superscript"/>
        </w:rPr>
        <w:t>e</w:t>
      </w:r>
      <w:r>
        <w:t xml:space="preserve"> personne donne pour faire une liste avant de faire son marché?</w:t>
      </w:r>
    </w:p>
    <w:p w:rsidR="00842909" w:rsidRPr="00842909" w:rsidRDefault="00842909" w:rsidP="00842909">
      <w:pPr>
        <w:ind w:left="708"/>
        <w:rPr>
          <w:u w:val="single"/>
        </w:rPr>
      </w:pPr>
      <w:r w:rsidRPr="00842909">
        <w:rPr>
          <w:u w:val="single"/>
        </w:rPr>
        <w:t>Ça permet de ne pas faire des dépenses inutiles.</w:t>
      </w:r>
    </w:p>
    <w:p w:rsidR="00842909" w:rsidRDefault="00842909" w:rsidP="00842909">
      <w:pPr>
        <w:pStyle w:val="Paragraphedeliste"/>
        <w:numPr>
          <w:ilvl w:val="0"/>
          <w:numId w:val="6"/>
        </w:numPr>
      </w:pPr>
      <w:r>
        <w:t>Pourquoi est-ce que la jeune fille conseillerait à ses parents de faire une liste?</w:t>
      </w:r>
    </w:p>
    <w:p w:rsidR="00842909" w:rsidRDefault="00842909" w:rsidP="00842909">
      <w:pPr>
        <w:pStyle w:val="Paragraphedeliste"/>
      </w:pPr>
    </w:p>
    <w:p w:rsidR="00842909" w:rsidRDefault="00842909" w:rsidP="00842909">
      <w:pPr>
        <w:pStyle w:val="Paragraphedeliste"/>
        <w:rPr>
          <w:u w:val="single"/>
        </w:rPr>
      </w:pPr>
      <w:r w:rsidRPr="00842909">
        <w:rPr>
          <w:u w:val="single"/>
        </w:rPr>
        <w:t>Parce qu’ils oublient toujours quelque chose.</w:t>
      </w:r>
    </w:p>
    <w:p w:rsidR="00751089" w:rsidRPr="00842909" w:rsidRDefault="00751089" w:rsidP="00842909">
      <w:pPr>
        <w:pStyle w:val="Paragraphedeliste"/>
        <w:rPr>
          <w:u w:val="single"/>
        </w:rPr>
      </w:pPr>
    </w:p>
    <w:p w:rsidR="00751089" w:rsidRDefault="00751089" w:rsidP="00751089">
      <w:pPr>
        <w:pStyle w:val="Paragraphedeliste"/>
        <w:numPr>
          <w:ilvl w:val="0"/>
          <w:numId w:val="6"/>
        </w:numPr>
      </w:pPr>
      <w:r>
        <w:t>Et vous? Faites-vous une liste d’épicerie? Pourquoi ou pourquoi pas?</w:t>
      </w:r>
    </w:p>
    <w:p w:rsidR="00751089" w:rsidRPr="00751089" w:rsidRDefault="00751089" w:rsidP="00751089">
      <w:pPr>
        <w:ind w:left="720"/>
        <w:rPr>
          <w:u w:val="single"/>
        </w:rPr>
      </w:pPr>
      <w:r w:rsidRPr="00751089">
        <w:rPr>
          <w:u w:val="single"/>
        </w:rPr>
        <w:t>Réponse personnelle</w:t>
      </w:r>
    </w:p>
    <w:p w:rsidR="007928DB" w:rsidRDefault="007928DB" w:rsidP="007928DB">
      <w:pPr>
        <w:rPr>
          <w:b/>
          <w:sz w:val="24"/>
          <w:szCs w:val="24"/>
        </w:rPr>
      </w:pPr>
    </w:p>
    <w:p w:rsidR="007928DB" w:rsidRPr="00776848" w:rsidRDefault="007928DB" w:rsidP="007928DB">
      <w:pPr>
        <w:rPr>
          <w:i/>
          <w:sz w:val="24"/>
          <w:szCs w:val="24"/>
        </w:rPr>
      </w:pPr>
      <w:r w:rsidRPr="00776848">
        <w:rPr>
          <w:b/>
          <w:sz w:val="24"/>
          <w:szCs w:val="24"/>
        </w:rPr>
        <w:t xml:space="preserve">FRE-3103-1 – </w:t>
      </w:r>
      <w:r w:rsidRPr="00776848">
        <w:rPr>
          <w:i/>
          <w:sz w:val="24"/>
          <w:szCs w:val="24"/>
        </w:rPr>
        <w:t>Présenter un passe-temps et en discuter</w:t>
      </w:r>
    </w:p>
    <w:p w:rsidR="007928DB" w:rsidRPr="00776848" w:rsidRDefault="007928DB" w:rsidP="007928DB">
      <w:pPr>
        <w:rPr>
          <w:b/>
          <w:sz w:val="24"/>
          <w:szCs w:val="24"/>
        </w:rPr>
      </w:pPr>
      <w:r w:rsidRPr="00776848">
        <w:rPr>
          <w:b/>
          <w:sz w:val="24"/>
          <w:szCs w:val="24"/>
        </w:rPr>
        <w:t xml:space="preserve">Sit.2, V7 </w:t>
      </w:r>
      <w:r w:rsidRPr="007928DB">
        <w:rPr>
          <w:b/>
          <w:sz w:val="24"/>
          <w:szCs w:val="24"/>
        </w:rPr>
        <w:t>Connaissez-vous une personne qui est passionnée d’un sujet ?</w:t>
      </w:r>
    </w:p>
    <w:p w:rsidR="004B5D84" w:rsidRDefault="004B5D8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4B5D84" w:rsidTr="0058399B">
        <w:tc>
          <w:tcPr>
            <w:tcW w:w="4390" w:type="dxa"/>
            <w:shd w:val="clear" w:color="auto" w:fill="F2F2F2" w:themeFill="background1" w:themeFillShade="F2"/>
          </w:tcPr>
          <w:p w:rsidR="004B5D84" w:rsidRDefault="004B5D84" w:rsidP="0058399B">
            <w:pPr>
              <w:spacing w:before="120" w:after="120" w:line="360" w:lineRule="auto"/>
              <w:jc w:val="center"/>
            </w:pPr>
            <w:r>
              <w:t>Qui est passionné(e)?</w:t>
            </w:r>
          </w:p>
        </w:tc>
        <w:tc>
          <w:tcPr>
            <w:tcW w:w="4390" w:type="dxa"/>
            <w:shd w:val="clear" w:color="auto" w:fill="F2F2F2" w:themeFill="background1" w:themeFillShade="F2"/>
          </w:tcPr>
          <w:p w:rsidR="004B5D84" w:rsidRDefault="004B5D84" w:rsidP="0058399B">
            <w:pPr>
              <w:spacing w:before="120" w:after="120" w:line="360" w:lineRule="auto"/>
              <w:jc w:val="center"/>
            </w:pPr>
            <w:r>
              <w:t>Quelle est sa passion?</w:t>
            </w:r>
          </w:p>
        </w:tc>
      </w:tr>
      <w:tr w:rsidR="004B5D84" w:rsidTr="004B5D84">
        <w:tc>
          <w:tcPr>
            <w:tcW w:w="4390" w:type="dxa"/>
          </w:tcPr>
          <w:p w:rsidR="004B5D84" w:rsidRDefault="00C24B19" w:rsidP="00C24B19">
            <w:pPr>
              <w:pStyle w:val="Paragraphedeliste"/>
              <w:numPr>
                <w:ilvl w:val="0"/>
                <w:numId w:val="1"/>
              </w:numPr>
              <w:spacing w:before="120" w:after="120" w:line="360" w:lineRule="auto"/>
            </w:pPr>
            <w:r>
              <w:t>Une amie</w:t>
            </w:r>
          </w:p>
        </w:tc>
        <w:tc>
          <w:tcPr>
            <w:tcW w:w="4390" w:type="dxa"/>
          </w:tcPr>
          <w:p w:rsidR="004B5D84" w:rsidRDefault="00C24B19" w:rsidP="00392F34">
            <w:pPr>
              <w:spacing w:before="120" w:line="360" w:lineRule="auto"/>
            </w:pPr>
            <w:r>
              <w:t>Du bridge</w:t>
            </w:r>
          </w:p>
        </w:tc>
      </w:tr>
      <w:tr w:rsidR="004B5D84" w:rsidTr="004B5D84">
        <w:tc>
          <w:tcPr>
            <w:tcW w:w="4390" w:type="dxa"/>
          </w:tcPr>
          <w:p w:rsidR="004B5D84" w:rsidRDefault="00C24B19" w:rsidP="00C24B19">
            <w:pPr>
              <w:pStyle w:val="Paragraphedeliste"/>
              <w:numPr>
                <w:ilvl w:val="0"/>
                <w:numId w:val="1"/>
              </w:numPr>
              <w:spacing w:before="120" w:after="120" w:line="360" w:lineRule="auto"/>
            </w:pPr>
            <w:r>
              <w:t xml:space="preserve"> Sa mère</w:t>
            </w:r>
          </w:p>
        </w:tc>
        <w:tc>
          <w:tcPr>
            <w:tcW w:w="4390" w:type="dxa"/>
          </w:tcPr>
          <w:p w:rsidR="004B5D84" w:rsidRDefault="00C24B19" w:rsidP="004B5D84">
            <w:pPr>
              <w:spacing w:before="120" w:after="120" w:line="360" w:lineRule="auto"/>
            </w:pPr>
            <w:r>
              <w:t>Du yoga</w:t>
            </w:r>
          </w:p>
        </w:tc>
      </w:tr>
      <w:tr w:rsidR="004B5D84" w:rsidTr="004B5D84">
        <w:tc>
          <w:tcPr>
            <w:tcW w:w="4390" w:type="dxa"/>
          </w:tcPr>
          <w:p w:rsidR="004B5D84" w:rsidRDefault="00C24B19" w:rsidP="00C24B19">
            <w:pPr>
              <w:pStyle w:val="Paragraphedeliste"/>
              <w:numPr>
                <w:ilvl w:val="0"/>
                <w:numId w:val="1"/>
              </w:numPr>
              <w:spacing w:before="120" w:after="120" w:line="360" w:lineRule="auto"/>
            </w:pPr>
            <w:r>
              <w:t>Son amoureux</w:t>
            </w:r>
          </w:p>
        </w:tc>
        <w:tc>
          <w:tcPr>
            <w:tcW w:w="4390" w:type="dxa"/>
          </w:tcPr>
          <w:p w:rsidR="004B5D84" w:rsidRDefault="00C24B19" w:rsidP="004B5D84">
            <w:pPr>
              <w:spacing w:before="120" w:after="120" w:line="360" w:lineRule="auto"/>
            </w:pPr>
            <w:r>
              <w:t>Du hockey</w:t>
            </w:r>
          </w:p>
        </w:tc>
      </w:tr>
      <w:tr w:rsidR="004B5D84" w:rsidTr="004B5D84">
        <w:tc>
          <w:tcPr>
            <w:tcW w:w="4390" w:type="dxa"/>
          </w:tcPr>
          <w:p w:rsidR="004B5D84" w:rsidRDefault="00C24B19" w:rsidP="00C24B19">
            <w:pPr>
              <w:pStyle w:val="Paragraphedeliste"/>
              <w:numPr>
                <w:ilvl w:val="0"/>
                <w:numId w:val="1"/>
              </w:numPr>
              <w:spacing w:before="120" w:after="120" w:line="360" w:lineRule="auto"/>
            </w:pPr>
            <w:r>
              <w:t>Sa tante</w:t>
            </w:r>
          </w:p>
        </w:tc>
        <w:tc>
          <w:tcPr>
            <w:tcW w:w="4390" w:type="dxa"/>
          </w:tcPr>
          <w:p w:rsidR="004B5D84" w:rsidRDefault="00C24B19" w:rsidP="004B5D84">
            <w:pPr>
              <w:spacing w:before="120" w:after="120" w:line="360" w:lineRule="auto"/>
            </w:pPr>
            <w:r>
              <w:t>L’environnement</w:t>
            </w:r>
          </w:p>
        </w:tc>
      </w:tr>
      <w:tr w:rsidR="004B5D84" w:rsidTr="004B5D84">
        <w:tc>
          <w:tcPr>
            <w:tcW w:w="4390" w:type="dxa"/>
          </w:tcPr>
          <w:p w:rsidR="004B5D84" w:rsidRDefault="004B5D84" w:rsidP="00392F34">
            <w:pPr>
              <w:spacing w:before="120" w:after="120" w:line="360" w:lineRule="auto"/>
              <w:jc w:val="center"/>
            </w:pPr>
            <w:r>
              <w:t>Et vous?</w:t>
            </w:r>
          </w:p>
        </w:tc>
        <w:tc>
          <w:tcPr>
            <w:tcW w:w="4390" w:type="dxa"/>
          </w:tcPr>
          <w:p w:rsidR="004B5D84" w:rsidRDefault="004B5D84" w:rsidP="00392F34">
            <w:pPr>
              <w:spacing w:before="120" w:after="120" w:line="360" w:lineRule="auto"/>
              <w:jc w:val="center"/>
            </w:pPr>
            <w:r>
              <w:t>Quelle est votre passion?</w:t>
            </w:r>
          </w:p>
          <w:p w:rsidR="004B5D84" w:rsidRDefault="004B5D84" w:rsidP="004B5D84">
            <w:pPr>
              <w:spacing w:before="120" w:after="120" w:line="360" w:lineRule="auto"/>
              <w:jc w:val="center"/>
            </w:pPr>
          </w:p>
        </w:tc>
      </w:tr>
    </w:tbl>
    <w:p w:rsidR="004B5D84" w:rsidRDefault="004B5D84"/>
    <w:p w:rsidR="00C8249E" w:rsidRPr="00C367D2" w:rsidRDefault="00C8249E" w:rsidP="00C8249E">
      <w:pPr>
        <w:rPr>
          <w:b/>
          <w:i/>
          <w:sz w:val="24"/>
          <w:szCs w:val="24"/>
        </w:rPr>
      </w:pPr>
      <w:r w:rsidRPr="00C367D2">
        <w:rPr>
          <w:b/>
          <w:sz w:val="24"/>
          <w:szCs w:val="24"/>
        </w:rPr>
        <w:lastRenderedPageBreak/>
        <w:t xml:space="preserve">FRE-3104-1- </w:t>
      </w:r>
      <w:r w:rsidRPr="00C367D2">
        <w:rPr>
          <w:b/>
          <w:i/>
          <w:sz w:val="24"/>
          <w:szCs w:val="24"/>
        </w:rPr>
        <w:t>Comprendre et transmettre des directives</w:t>
      </w:r>
    </w:p>
    <w:p w:rsidR="00C8249E" w:rsidRDefault="00C8249E" w:rsidP="00C8249E">
      <w:pPr>
        <w:rPr>
          <w:b/>
          <w:sz w:val="24"/>
          <w:szCs w:val="24"/>
        </w:rPr>
      </w:pPr>
      <w:r w:rsidRPr="00C367D2">
        <w:rPr>
          <w:b/>
          <w:sz w:val="24"/>
          <w:szCs w:val="24"/>
        </w:rPr>
        <w:t>Sit.2, V1</w:t>
      </w:r>
      <w:r>
        <w:rPr>
          <w:b/>
          <w:sz w:val="24"/>
          <w:szCs w:val="24"/>
        </w:rPr>
        <w:t xml:space="preserve"> Deux repas bien différents</w:t>
      </w:r>
    </w:p>
    <w:p w:rsidR="00C8249E" w:rsidRDefault="00F7172B" w:rsidP="00C8249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8249E" w:rsidRPr="00B13F80">
        <w:rPr>
          <w:sz w:val="24"/>
          <w:szCs w:val="24"/>
        </w:rPr>
        <w:t>Qu’est-ce que l’homme mange?</w:t>
      </w:r>
    </w:p>
    <w:p w:rsidR="00C8249E" w:rsidRPr="00B27326" w:rsidRDefault="00F7172B" w:rsidP="00F7172B">
      <w:pPr>
        <w:tabs>
          <w:tab w:val="left" w:pos="284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B27326">
        <w:rPr>
          <w:sz w:val="24"/>
          <w:szCs w:val="24"/>
          <w:u w:val="single"/>
        </w:rPr>
        <w:t>Il mange un</w:t>
      </w:r>
      <w:r w:rsidR="00B27326" w:rsidRPr="00B27326">
        <w:rPr>
          <w:sz w:val="24"/>
          <w:szCs w:val="24"/>
          <w:u w:val="single"/>
        </w:rPr>
        <w:t xml:space="preserve"> burger</w:t>
      </w:r>
      <w:r w:rsidR="00B27326" w:rsidRPr="007B0DBF">
        <w:rPr>
          <w:sz w:val="24"/>
          <w:szCs w:val="24"/>
        </w:rPr>
        <w:t>.</w:t>
      </w:r>
    </w:p>
    <w:p w:rsidR="00C8249E" w:rsidRDefault="00F7172B" w:rsidP="00F7172B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8249E">
        <w:rPr>
          <w:sz w:val="24"/>
          <w:szCs w:val="24"/>
        </w:rPr>
        <w:t xml:space="preserve">Pourquoi est-ce qu’il dit que son repas est </w:t>
      </w:r>
      <w:r w:rsidR="00B27326">
        <w:rPr>
          <w:sz w:val="24"/>
          <w:szCs w:val="24"/>
        </w:rPr>
        <w:t>quand même bon pour la santé</w:t>
      </w:r>
      <w:r w:rsidR="00C8249E">
        <w:rPr>
          <w:sz w:val="24"/>
          <w:szCs w:val="24"/>
        </w:rPr>
        <w:t>?</w:t>
      </w:r>
    </w:p>
    <w:p w:rsidR="00C8249E" w:rsidRPr="00B27326" w:rsidRDefault="00B27326" w:rsidP="00F7172B">
      <w:pPr>
        <w:ind w:firstLine="284"/>
        <w:rPr>
          <w:sz w:val="24"/>
          <w:szCs w:val="24"/>
          <w:u w:val="single"/>
        </w:rPr>
      </w:pPr>
      <w:r w:rsidRPr="00B27326">
        <w:rPr>
          <w:sz w:val="24"/>
          <w:szCs w:val="24"/>
          <w:u w:val="single"/>
        </w:rPr>
        <w:t>Il y a du pain, de la laitue,</w:t>
      </w:r>
      <w:r>
        <w:rPr>
          <w:sz w:val="24"/>
          <w:szCs w:val="24"/>
          <w:u w:val="single"/>
        </w:rPr>
        <w:t xml:space="preserve"> des tomates et des cornichons, et de la bonne viande</w:t>
      </w:r>
      <w:r w:rsidRPr="00B27326">
        <w:rPr>
          <w:sz w:val="24"/>
          <w:szCs w:val="24"/>
        </w:rPr>
        <w:t>.</w:t>
      </w:r>
    </w:p>
    <w:p w:rsidR="00C8249E" w:rsidRDefault="00F7172B" w:rsidP="00C8249E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8249E">
        <w:rPr>
          <w:sz w:val="24"/>
          <w:szCs w:val="24"/>
        </w:rPr>
        <w:t>Qu’est-ce que la femme mange?</w:t>
      </w:r>
    </w:p>
    <w:p w:rsidR="00C8249E" w:rsidRPr="00F7172B" w:rsidRDefault="00B27326" w:rsidP="00F7172B">
      <w:pPr>
        <w:tabs>
          <w:tab w:val="left" w:pos="284"/>
        </w:tabs>
        <w:spacing w:after="0" w:line="360" w:lineRule="auto"/>
        <w:ind w:left="284"/>
        <w:rPr>
          <w:sz w:val="24"/>
          <w:szCs w:val="24"/>
          <w:u w:val="single"/>
        </w:rPr>
      </w:pPr>
      <w:r w:rsidRPr="00B27326">
        <w:rPr>
          <w:sz w:val="24"/>
          <w:szCs w:val="24"/>
          <w:u w:val="single"/>
        </w:rPr>
        <w:t>Elle mange une salade de légumes et de tofu</w:t>
      </w:r>
      <w:r w:rsidRPr="00B27326">
        <w:rPr>
          <w:sz w:val="24"/>
          <w:szCs w:val="24"/>
        </w:rPr>
        <w:t>.</w:t>
      </w:r>
      <w:r w:rsidR="00F7172B">
        <w:rPr>
          <w:sz w:val="24"/>
          <w:szCs w:val="24"/>
        </w:rPr>
        <w:t xml:space="preserve"> </w:t>
      </w:r>
      <w:r w:rsidR="00F7172B" w:rsidRPr="00F7172B">
        <w:rPr>
          <w:sz w:val="24"/>
          <w:szCs w:val="24"/>
          <w:u w:val="single"/>
        </w:rPr>
        <w:t>Comme dessert, elle au du riz au lait de coco</w:t>
      </w:r>
      <w:r w:rsidR="00F7172B" w:rsidRPr="00F7172B">
        <w:rPr>
          <w:sz w:val="24"/>
          <w:szCs w:val="24"/>
        </w:rPr>
        <w:t>.</w:t>
      </w:r>
    </w:p>
    <w:p w:rsidR="00C8249E" w:rsidRDefault="00F7172B" w:rsidP="00F7172B">
      <w:pPr>
        <w:tabs>
          <w:tab w:val="left" w:pos="284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B27326">
        <w:rPr>
          <w:sz w:val="24"/>
          <w:szCs w:val="24"/>
        </w:rPr>
        <w:t>Qu’est-ce que la femme boit? Qu’est-ce que l’homme boit?</w:t>
      </w:r>
    </w:p>
    <w:p w:rsidR="00B27326" w:rsidRPr="00B27326" w:rsidRDefault="00F7172B" w:rsidP="00F7172B">
      <w:pPr>
        <w:tabs>
          <w:tab w:val="left" w:pos="284"/>
        </w:tabs>
        <w:spacing w:after="0"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B27326" w:rsidRPr="00B27326">
        <w:rPr>
          <w:sz w:val="24"/>
          <w:szCs w:val="24"/>
          <w:u w:val="single"/>
        </w:rPr>
        <w:t>Elle boit du lait aux amandes. Il boit du lait de vache</w:t>
      </w:r>
      <w:r w:rsidR="00B27326" w:rsidRPr="00B27326">
        <w:rPr>
          <w:sz w:val="24"/>
          <w:szCs w:val="24"/>
        </w:rPr>
        <w:t>.</w:t>
      </w:r>
    </w:p>
    <w:p w:rsidR="00C8249E" w:rsidRDefault="00F7172B" w:rsidP="00417982">
      <w:p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C8249E">
        <w:rPr>
          <w:sz w:val="24"/>
          <w:szCs w:val="24"/>
        </w:rPr>
        <w:t>Comment appelle-t-on une personne qui ne mange pas de viande?</w:t>
      </w:r>
      <w:r w:rsidR="00417982">
        <w:rPr>
          <w:sz w:val="24"/>
          <w:szCs w:val="24"/>
        </w:rPr>
        <w:t xml:space="preserve"> (Donnez la forme masculine et la forme féminine.)</w:t>
      </w:r>
    </w:p>
    <w:p w:rsidR="00C8249E" w:rsidRPr="00C8249E" w:rsidRDefault="00F7172B" w:rsidP="00F7172B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C8249E" w:rsidRPr="00C8249E">
        <w:rPr>
          <w:sz w:val="24"/>
          <w:szCs w:val="24"/>
          <w:u w:val="single"/>
        </w:rPr>
        <w:t>Un végétarien ou une végétarienne</w:t>
      </w:r>
    </w:p>
    <w:p w:rsidR="00F7172B" w:rsidRDefault="00F7172B" w:rsidP="00F7172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6. Quelle raison donne l’homme pour ne pas goûter au dessert?</w:t>
      </w:r>
    </w:p>
    <w:p w:rsidR="00C8249E" w:rsidRPr="00F7172B" w:rsidRDefault="00F7172B" w:rsidP="00F7172B">
      <w:pPr>
        <w:tabs>
          <w:tab w:val="left" w:pos="284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F7172B">
        <w:rPr>
          <w:sz w:val="24"/>
          <w:szCs w:val="24"/>
          <w:u w:val="single"/>
        </w:rPr>
        <w:t>Il doit retourner travailler</w:t>
      </w:r>
      <w:r w:rsidRPr="007B0DBF">
        <w:rPr>
          <w:sz w:val="24"/>
          <w:szCs w:val="24"/>
        </w:rPr>
        <w:t>.</w:t>
      </w:r>
      <w:r w:rsidRPr="00F7172B">
        <w:rPr>
          <w:sz w:val="24"/>
          <w:szCs w:val="24"/>
          <w:u w:val="single"/>
        </w:rPr>
        <w:t xml:space="preserve"> </w:t>
      </w:r>
    </w:p>
    <w:p w:rsidR="00C8249E" w:rsidRPr="00564011" w:rsidRDefault="00564011">
      <w:pPr>
        <w:rPr>
          <w:sz w:val="24"/>
          <w:szCs w:val="24"/>
        </w:rPr>
      </w:pPr>
      <w:r>
        <w:rPr>
          <w:sz w:val="24"/>
          <w:szCs w:val="24"/>
        </w:rPr>
        <w:t xml:space="preserve">7. Pensez-vous que l’homme disait la vérité? </w:t>
      </w:r>
      <w:r>
        <w:t xml:space="preserve">Oui </w:t>
      </w:r>
      <w:r w:rsidRPr="008B7043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Non </w:t>
      </w:r>
      <w:r>
        <w:rPr>
          <w:sz w:val="40"/>
          <w:szCs w:val="40"/>
        </w:rPr>
        <w:t>√</w:t>
      </w:r>
    </w:p>
    <w:p w:rsidR="008442B7" w:rsidRDefault="008442B7" w:rsidP="0003634E">
      <w:pPr>
        <w:rPr>
          <w:b/>
          <w:sz w:val="24"/>
          <w:szCs w:val="24"/>
        </w:rPr>
      </w:pPr>
    </w:p>
    <w:p w:rsidR="0003634E" w:rsidRDefault="0003634E" w:rsidP="0003634E">
      <w:pPr>
        <w:rPr>
          <w:b/>
          <w:sz w:val="24"/>
          <w:szCs w:val="24"/>
        </w:rPr>
      </w:pPr>
      <w:proofErr w:type="spellStart"/>
      <w:r w:rsidRPr="00C52288">
        <w:rPr>
          <w:b/>
          <w:sz w:val="24"/>
          <w:szCs w:val="24"/>
        </w:rPr>
        <w:t>Sit</w:t>
      </w:r>
      <w:proofErr w:type="spellEnd"/>
      <w:r w:rsidRPr="00C52288">
        <w:rPr>
          <w:b/>
          <w:sz w:val="24"/>
          <w:szCs w:val="24"/>
        </w:rPr>
        <w:t>. 2, V2 C</w:t>
      </w:r>
      <w:r>
        <w:rPr>
          <w:b/>
          <w:sz w:val="24"/>
          <w:szCs w:val="24"/>
        </w:rPr>
        <w:t>onnaissez</w:t>
      </w:r>
      <w:r w:rsidRPr="00C52288">
        <w:rPr>
          <w:b/>
          <w:sz w:val="24"/>
          <w:szCs w:val="24"/>
        </w:rPr>
        <w:t xml:space="preserve">-vous le </w:t>
      </w:r>
      <w:r w:rsidRPr="00C105A0">
        <w:rPr>
          <w:b/>
          <w:i/>
          <w:sz w:val="24"/>
          <w:szCs w:val="24"/>
        </w:rPr>
        <w:t>Guide alimentaire canadien</w:t>
      </w:r>
      <w:r w:rsidRPr="00C52288">
        <w:rPr>
          <w:b/>
          <w:sz w:val="24"/>
          <w:szCs w:val="24"/>
        </w:rPr>
        <w:t>?</w:t>
      </w:r>
    </w:p>
    <w:p w:rsidR="0003634E" w:rsidRPr="00E1368D" w:rsidRDefault="0003634E" w:rsidP="0003634E">
      <w:pPr>
        <w:pStyle w:val="Paragraphedeliste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E1368D">
        <w:rPr>
          <w:sz w:val="24"/>
          <w:szCs w:val="24"/>
        </w:rPr>
        <w:t xml:space="preserve">De façon générale, est-ce que les personnes essaient de respecter les recommandations du Guide?  </w:t>
      </w:r>
      <w:r>
        <w:t xml:space="preserve">Oui </w:t>
      </w:r>
      <w:r>
        <w:rPr>
          <w:sz w:val="40"/>
          <w:szCs w:val="40"/>
        </w:rPr>
        <w:t xml:space="preserve">√ </w:t>
      </w:r>
      <w:r w:rsidRPr="0003634E">
        <w:t>(2 sur 3)</w:t>
      </w:r>
      <w:r>
        <w:rPr>
          <w:sz w:val="40"/>
          <w:szCs w:val="40"/>
        </w:rPr>
        <w:t xml:space="preserve"> </w:t>
      </w:r>
      <w:r>
        <w:t xml:space="preserve">Non </w:t>
      </w:r>
      <w:r w:rsidRPr="00E1368D">
        <w:rPr>
          <w:sz w:val="40"/>
          <w:szCs w:val="40"/>
        </w:rPr>
        <w:t xml:space="preserve">□  </w:t>
      </w:r>
    </w:p>
    <w:p w:rsidR="0003634E" w:rsidRPr="00E1368D" w:rsidRDefault="0003634E" w:rsidP="0003634E">
      <w:pPr>
        <w:pStyle w:val="Paragraphedeliste"/>
        <w:numPr>
          <w:ilvl w:val="0"/>
          <w:numId w:val="8"/>
        </w:numPr>
        <w:ind w:left="284" w:hanging="284"/>
        <w:rPr>
          <w:sz w:val="24"/>
          <w:szCs w:val="24"/>
        </w:rPr>
      </w:pPr>
      <w:r w:rsidRPr="00E1368D">
        <w:rPr>
          <w:sz w:val="24"/>
          <w:szCs w:val="24"/>
        </w:rPr>
        <w:t>Est-ce que vous connaissez le Guide alimentaire canadien</w:t>
      </w:r>
      <w:r>
        <w:t xml:space="preserve">?  Oui </w:t>
      </w:r>
      <w:r w:rsidRPr="00E1368D">
        <w:rPr>
          <w:sz w:val="40"/>
          <w:szCs w:val="40"/>
        </w:rPr>
        <w:t xml:space="preserve">□ </w:t>
      </w:r>
      <w:r>
        <w:t xml:space="preserve">Non </w:t>
      </w:r>
      <w:r w:rsidRPr="00E1368D">
        <w:rPr>
          <w:sz w:val="40"/>
          <w:szCs w:val="40"/>
        </w:rPr>
        <w:t xml:space="preserve">□ </w:t>
      </w:r>
    </w:p>
    <w:p w:rsidR="0003634E" w:rsidRDefault="0003634E" w:rsidP="0003634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E1368D">
        <w:rPr>
          <w:sz w:val="24"/>
          <w:szCs w:val="24"/>
        </w:rPr>
        <w:t>Est-ce que vous essayez de respecter les principes du Guide?</w:t>
      </w:r>
      <w:r w:rsidRPr="00E1368D">
        <w:t xml:space="preserve"> </w:t>
      </w:r>
      <w:r>
        <w:t xml:space="preserve">     </w:t>
      </w:r>
    </w:p>
    <w:p w:rsidR="0003634E" w:rsidRPr="0003634E" w:rsidRDefault="0003634E" w:rsidP="0003634E">
      <w:pPr>
        <w:tabs>
          <w:tab w:val="left" w:pos="284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03634E">
        <w:rPr>
          <w:sz w:val="24"/>
          <w:szCs w:val="24"/>
          <w:u w:val="single"/>
        </w:rPr>
        <w:t>Réponse personnelle</w:t>
      </w:r>
    </w:p>
    <w:p w:rsidR="0003634E" w:rsidRDefault="0003634E" w:rsidP="0003634E">
      <w:pPr>
        <w:rPr>
          <w:b/>
          <w:sz w:val="24"/>
          <w:szCs w:val="24"/>
        </w:rPr>
      </w:pPr>
    </w:p>
    <w:p w:rsidR="0003634E" w:rsidRDefault="0003634E" w:rsidP="0003634E">
      <w:pPr>
        <w:rPr>
          <w:b/>
          <w:sz w:val="24"/>
          <w:szCs w:val="24"/>
        </w:rPr>
      </w:pPr>
      <w:proofErr w:type="spellStart"/>
      <w:r w:rsidRPr="00C52288">
        <w:rPr>
          <w:b/>
          <w:sz w:val="24"/>
          <w:szCs w:val="24"/>
        </w:rPr>
        <w:t>Sit</w:t>
      </w:r>
      <w:proofErr w:type="spellEnd"/>
      <w:r w:rsidRPr="00C52288">
        <w:rPr>
          <w:b/>
          <w:sz w:val="24"/>
          <w:szCs w:val="24"/>
        </w:rPr>
        <w:t xml:space="preserve">. 2, V3 </w:t>
      </w:r>
      <w:r w:rsidR="00452727">
        <w:rPr>
          <w:b/>
          <w:sz w:val="24"/>
          <w:szCs w:val="24"/>
        </w:rPr>
        <w:t xml:space="preserve">  </w:t>
      </w:r>
      <w:r w:rsidRPr="00C52288">
        <w:rPr>
          <w:b/>
          <w:sz w:val="24"/>
          <w:szCs w:val="24"/>
        </w:rPr>
        <w:t xml:space="preserve">Qu’est-ce que le </w:t>
      </w:r>
      <w:proofErr w:type="spellStart"/>
      <w:r w:rsidRPr="00C52288">
        <w:rPr>
          <w:b/>
          <w:sz w:val="24"/>
          <w:szCs w:val="24"/>
        </w:rPr>
        <w:t>déchétarisme</w:t>
      </w:r>
      <w:proofErr w:type="spellEnd"/>
      <w:r w:rsidRPr="00C52288">
        <w:rPr>
          <w:b/>
          <w:sz w:val="24"/>
          <w:szCs w:val="24"/>
        </w:rPr>
        <w:t>?</w:t>
      </w:r>
    </w:p>
    <w:p w:rsidR="0003634E" w:rsidRPr="00823A96" w:rsidRDefault="0003634E" w:rsidP="0003634E">
      <w:pPr>
        <w:rPr>
          <w:sz w:val="24"/>
          <w:szCs w:val="24"/>
        </w:rPr>
      </w:pPr>
      <w:r w:rsidRPr="0003634E">
        <w:rPr>
          <w:sz w:val="24"/>
          <w:szCs w:val="24"/>
          <w:u w:val="single"/>
        </w:rPr>
        <w:t xml:space="preserve">Trouver sa nourriture dans des poubelles. En anglais, </w:t>
      </w:r>
      <w:r>
        <w:rPr>
          <w:sz w:val="24"/>
          <w:szCs w:val="24"/>
          <w:u w:val="single"/>
        </w:rPr>
        <w:t>ça s’appelle</w:t>
      </w:r>
      <w:r w:rsidRPr="0003634E">
        <w:rPr>
          <w:sz w:val="24"/>
          <w:szCs w:val="24"/>
          <w:u w:val="single"/>
        </w:rPr>
        <w:t xml:space="preserve"> « </w:t>
      </w:r>
      <w:proofErr w:type="spellStart"/>
      <w:r w:rsidRPr="0003634E">
        <w:rPr>
          <w:sz w:val="24"/>
          <w:szCs w:val="24"/>
          <w:u w:val="single"/>
        </w:rPr>
        <w:t>dumpster</w:t>
      </w:r>
      <w:proofErr w:type="spellEnd"/>
      <w:r w:rsidRPr="0003634E">
        <w:rPr>
          <w:sz w:val="24"/>
          <w:szCs w:val="24"/>
          <w:u w:val="single"/>
        </w:rPr>
        <w:t xml:space="preserve"> </w:t>
      </w:r>
      <w:proofErr w:type="spellStart"/>
      <w:r w:rsidRPr="0003634E">
        <w:rPr>
          <w:sz w:val="24"/>
          <w:szCs w:val="24"/>
          <w:u w:val="single"/>
        </w:rPr>
        <w:t>diving</w:t>
      </w:r>
      <w:proofErr w:type="spellEnd"/>
      <w:r w:rsidRPr="0003634E">
        <w:rPr>
          <w:sz w:val="24"/>
          <w:szCs w:val="24"/>
          <w:u w:val="single"/>
        </w:rPr>
        <w:t> »</w:t>
      </w:r>
      <w:r>
        <w:rPr>
          <w:sz w:val="24"/>
          <w:szCs w:val="24"/>
        </w:rPr>
        <w:t>.</w:t>
      </w:r>
    </w:p>
    <w:p w:rsidR="00452727" w:rsidRDefault="00452727" w:rsidP="00452727">
      <w:pPr>
        <w:spacing w:after="0"/>
        <w:rPr>
          <w:b/>
          <w:sz w:val="24"/>
          <w:szCs w:val="24"/>
        </w:rPr>
      </w:pPr>
    </w:p>
    <w:p w:rsidR="004B5D84" w:rsidRPr="007928DB" w:rsidRDefault="00CC0E3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Sit</w:t>
      </w:r>
      <w:proofErr w:type="spellEnd"/>
      <w:r>
        <w:rPr>
          <w:b/>
          <w:sz w:val="24"/>
          <w:szCs w:val="24"/>
        </w:rPr>
        <w:t>. 2, V</w:t>
      </w:r>
      <w:r w:rsidR="0058399B" w:rsidRPr="007928DB">
        <w:rPr>
          <w:b/>
          <w:sz w:val="24"/>
          <w:szCs w:val="24"/>
        </w:rPr>
        <w:t>4</w:t>
      </w:r>
      <w:r w:rsidR="00452727" w:rsidRPr="00452727">
        <w:rPr>
          <w:b/>
          <w:sz w:val="24"/>
          <w:szCs w:val="24"/>
        </w:rPr>
        <w:t xml:space="preserve"> </w:t>
      </w:r>
      <w:r w:rsidR="00452727">
        <w:rPr>
          <w:b/>
          <w:sz w:val="24"/>
          <w:szCs w:val="24"/>
        </w:rPr>
        <w:t xml:space="preserve">  </w:t>
      </w:r>
      <w:r w:rsidR="00452727" w:rsidRPr="00452727">
        <w:rPr>
          <w:b/>
          <w:sz w:val="24"/>
          <w:szCs w:val="24"/>
        </w:rPr>
        <w:t>Parmi toutes les cuisines du monde, laquelle préférez-vous?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28"/>
        <w:gridCol w:w="4302"/>
      </w:tblGrid>
      <w:tr w:rsidR="0058399B" w:rsidTr="00660C2C">
        <w:tc>
          <w:tcPr>
            <w:tcW w:w="4328" w:type="dxa"/>
            <w:shd w:val="clear" w:color="auto" w:fill="D9D9D9" w:themeFill="background1" w:themeFillShade="D9"/>
          </w:tcPr>
          <w:p w:rsidR="0058399B" w:rsidRDefault="0058399B" w:rsidP="0058399B">
            <w:pPr>
              <w:spacing w:before="120" w:after="120" w:line="360" w:lineRule="auto"/>
              <w:jc w:val="center"/>
            </w:pPr>
            <w:r>
              <w:t>Cuisine préférée</w:t>
            </w:r>
          </w:p>
        </w:tc>
        <w:tc>
          <w:tcPr>
            <w:tcW w:w="4302" w:type="dxa"/>
            <w:shd w:val="clear" w:color="auto" w:fill="D9D9D9" w:themeFill="background1" w:themeFillShade="D9"/>
          </w:tcPr>
          <w:p w:rsidR="0058399B" w:rsidRDefault="0058399B" w:rsidP="0058399B">
            <w:pPr>
              <w:spacing w:before="120" w:after="120" w:line="360" w:lineRule="auto"/>
              <w:jc w:val="center"/>
            </w:pPr>
            <w:r>
              <w:t>Plat préféré</w:t>
            </w:r>
          </w:p>
        </w:tc>
      </w:tr>
      <w:tr w:rsidR="0058399B" w:rsidTr="00660C2C">
        <w:tc>
          <w:tcPr>
            <w:tcW w:w="4328" w:type="dxa"/>
          </w:tcPr>
          <w:p w:rsidR="0058399B" w:rsidRDefault="00C24B19" w:rsidP="00C24B19">
            <w:pPr>
              <w:pStyle w:val="Paragraphedeliste"/>
              <w:numPr>
                <w:ilvl w:val="0"/>
                <w:numId w:val="2"/>
              </w:numPr>
              <w:spacing w:before="120" w:after="120" w:line="360" w:lineRule="auto"/>
            </w:pPr>
            <w:r>
              <w:t>Cuisine italienne</w:t>
            </w:r>
          </w:p>
        </w:tc>
        <w:tc>
          <w:tcPr>
            <w:tcW w:w="4302" w:type="dxa"/>
          </w:tcPr>
          <w:p w:rsidR="0058399B" w:rsidRDefault="00C24B19" w:rsidP="0058399B">
            <w:pPr>
              <w:spacing w:before="120" w:after="120" w:line="360" w:lineRule="auto"/>
            </w:pPr>
            <w:r>
              <w:t>Pâtes, sauces</w:t>
            </w:r>
          </w:p>
        </w:tc>
      </w:tr>
      <w:tr w:rsidR="0058399B" w:rsidTr="00660C2C">
        <w:tc>
          <w:tcPr>
            <w:tcW w:w="4328" w:type="dxa"/>
          </w:tcPr>
          <w:p w:rsidR="0058399B" w:rsidRDefault="00C24B19" w:rsidP="00C24B19">
            <w:pPr>
              <w:pStyle w:val="Paragraphedeliste"/>
              <w:numPr>
                <w:ilvl w:val="0"/>
                <w:numId w:val="2"/>
              </w:numPr>
              <w:spacing w:before="120" w:after="120" w:line="360" w:lineRule="auto"/>
            </w:pPr>
            <w:r>
              <w:t>Cuisine japonaise</w:t>
            </w:r>
          </w:p>
        </w:tc>
        <w:tc>
          <w:tcPr>
            <w:tcW w:w="4302" w:type="dxa"/>
          </w:tcPr>
          <w:p w:rsidR="0058399B" w:rsidRDefault="00C24B19" w:rsidP="0058399B">
            <w:pPr>
              <w:spacing w:before="120" w:after="120" w:line="360" w:lineRule="auto"/>
            </w:pPr>
            <w:r>
              <w:t>Sushis</w:t>
            </w:r>
          </w:p>
        </w:tc>
      </w:tr>
      <w:tr w:rsidR="0058399B" w:rsidTr="00660C2C">
        <w:tc>
          <w:tcPr>
            <w:tcW w:w="4328" w:type="dxa"/>
          </w:tcPr>
          <w:p w:rsidR="0058399B" w:rsidRDefault="00C24B19" w:rsidP="00C24B19">
            <w:pPr>
              <w:pStyle w:val="Paragraphedeliste"/>
              <w:numPr>
                <w:ilvl w:val="0"/>
                <w:numId w:val="2"/>
              </w:numPr>
              <w:spacing w:before="120" w:after="120" w:line="360" w:lineRule="auto"/>
            </w:pPr>
            <w:r>
              <w:t>Cuisine canadienne</w:t>
            </w:r>
          </w:p>
        </w:tc>
        <w:tc>
          <w:tcPr>
            <w:tcW w:w="4302" w:type="dxa"/>
          </w:tcPr>
          <w:p w:rsidR="0058399B" w:rsidRDefault="00C24B19" w:rsidP="0058399B">
            <w:pPr>
              <w:spacing w:before="120" w:after="120" w:line="360" w:lineRule="auto"/>
            </w:pPr>
            <w:r>
              <w:t>Rosbif, pâté au saumon, quiche</w:t>
            </w:r>
          </w:p>
        </w:tc>
      </w:tr>
      <w:tr w:rsidR="0058399B" w:rsidTr="00660C2C">
        <w:tc>
          <w:tcPr>
            <w:tcW w:w="4328" w:type="dxa"/>
          </w:tcPr>
          <w:p w:rsidR="0058399B" w:rsidRDefault="00C24B19" w:rsidP="00C24B19">
            <w:pPr>
              <w:pStyle w:val="Paragraphedeliste"/>
              <w:numPr>
                <w:ilvl w:val="0"/>
                <w:numId w:val="2"/>
              </w:numPr>
              <w:spacing w:before="120" w:after="120" w:line="360" w:lineRule="auto"/>
            </w:pPr>
            <w:r>
              <w:t>Cuisine québécoise</w:t>
            </w:r>
          </w:p>
        </w:tc>
        <w:tc>
          <w:tcPr>
            <w:tcW w:w="4302" w:type="dxa"/>
          </w:tcPr>
          <w:p w:rsidR="0058399B" w:rsidRDefault="00C24B19" w:rsidP="0058399B">
            <w:pPr>
              <w:spacing w:before="120" w:after="120" w:line="360" w:lineRule="auto"/>
            </w:pPr>
            <w:r>
              <w:t>poutine</w:t>
            </w:r>
          </w:p>
        </w:tc>
      </w:tr>
      <w:tr w:rsidR="0058399B" w:rsidTr="00660C2C">
        <w:tc>
          <w:tcPr>
            <w:tcW w:w="4328" w:type="dxa"/>
          </w:tcPr>
          <w:p w:rsidR="0058399B" w:rsidRDefault="0058399B" w:rsidP="0058399B">
            <w:pPr>
              <w:spacing w:before="120" w:after="120" w:line="360" w:lineRule="auto"/>
              <w:jc w:val="center"/>
            </w:pPr>
            <w:r>
              <w:t>Et vous?</w:t>
            </w:r>
          </w:p>
          <w:p w:rsidR="0058399B" w:rsidRDefault="0058399B" w:rsidP="0058399B">
            <w:pPr>
              <w:spacing w:before="120" w:after="120" w:line="360" w:lineRule="auto"/>
              <w:jc w:val="center"/>
            </w:pPr>
          </w:p>
        </w:tc>
        <w:tc>
          <w:tcPr>
            <w:tcW w:w="4302" w:type="dxa"/>
          </w:tcPr>
          <w:p w:rsidR="0058399B" w:rsidRDefault="0058399B" w:rsidP="0058399B">
            <w:pPr>
              <w:spacing w:before="120" w:after="120" w:line="360" w:lineRule="auto"/>
            </w:pPr>
          </w:p>
        </w:tc>
      </w:tr>
    </w:tbl>
    <w:p w:rsidR="0058399B" w:rsidRDefault="0058399B"/>
    <w:tbl>
      <w:tblPr>
        <w:tblStyle w:val="Grilledutableau"/>
        <w:tblpPr w:leftFromText="141" w:rightFromText="141" w:vertAnchor="page" w:horzAnchor="margin" w:tblpY="9313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1418"/>
        <w:gridCol w:w="1405"/>
      </w:tblGrid>
      <w:tr w:rsidR="00660C2C" w:rsidTr="00660C2C">
        <w:tc>
          <w:tcPr>
            <w:tcW w:w="2405" w:type="dxa"/>
            <w:shd w:val="clear" w:color="auto" w:fill="F2F2F2" w:themeFill="background1" w:themeFillShade="F2"/>
          </w:tcPr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Phrase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3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4</w:t>
            </w:r>
          </w:p>
        </w:tc>
      </w:tr>
      <w:tr w:rsidR="00660C2C" w:rsidTr="00660C2C">
        <w:tc>
          <w:tcPr>
            <w:tcW w:w="2405" w:type="dxa"/>
          </w:tcPr>
          <w:p w:rsidR="00660C2C" w:rsidRPr="00A147A3" w:rsidRDefault="00660C2C" w:rsidP="00660C2C">
            <w:pPr>
              <w:spacing w:before="60" w:after="60"/>
              <w:rPr>
                <w:sz w:val="24"/>
                <w:szCs w:val="24"/>
              </w:rPr>
            </w:pPr>
            <w:r w:rsidRPr="00A147A3">
              <w:rPr>
                <w:sz w:val="24"/>
                <w:szCs w:val="24"/>
              </w:rPr>
              <w:t>On est envahi par ça.</w:t>
            </w:r>
          </w:p>
        </w:tc>
        <w:tc>
          <w:tcPr>
            <w:tcW w:w="1701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405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</w:tr>
      <w:tr w:rsidR="00660C2C" w:rsidTr="00660C2C">
        <w:tc>
          <w:tcPr>
            <w:tcW w:w="2405" w:type="dxa"/>
          </w:tcPr>
          <w:p w:rsidR="00660C2C" w:rsidRPr="00A147A3" w:rsidRDefault="00660C2C" w:rsidP="00660C2C">
            <w:pPr>
              <w:spacing w:before="60" w:after="60"/>
              <w:rPr>
                <w:sz w:val="24"/>
                <w:szCs w:val="24"/>
              </w:rPr>
            </w:pPr>
            <w:r w:rsidRPr="00A147A3">
              <w:rPr>
                <w:sz w:val="24"/>
                <w:szCs w:val="24"/>
              </w:rPr>
              <w:t>On n’en a jamais trop.</w:t>
            </w:r>
          </w:p>
        </w:tc>
        <w:tc>
          <w:tcPr>
            <w:tcW w:w="1701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660C2C" w:rsidTr="00660C2C">
        <w:tc>
          <w:tcPr>
            <w:tcW w:w="2405" w:type="dxa"/>
          </w:tcPr>
          <w:p w:rsidR="00660C2C" w:rsidRPr="00A147A3" w:rsidRDefault="00660C2C" w:rsidP="00660C2C">
            <w:pPr>
              <w:spacing w:before="60" w:after="60"/>
              <w:rPr>
                <w:sz w:val="24"/>
                <w:szCs w:val="24"/>
              </w:rPr>
            </w:pPr>
            <w:r w:rsidRPr="00A147A3">
              <w:rPr>
                <w:sz w:val="24"/>
                <w:szCs w:val="24"/>
              </w:rPr>
              <w:t>C’est sûr qu’il y en a beaucoup actuellement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</w:p>
          <w:p w:rsidR="00660C2C" w:rsidRDefault="00660C2C" w:rsidP="00660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418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</w:tr>
      <w:tr w:rsidR="00660C2C" w:rsidTr="00660C2C">
        <w:tc>
          <w:tcPr>
            <w:tcW w:w="2405" w:type="dxa"/>
          </w:tcPr>
          <w:p w:rsidR="00660C2C" w:rsidRPr="00A147A3" w:rsidRDefault="00660C2C" w:rsidP="00660C2C">
            <w:pPr>
              <w:spacing w:before="60" w:after="60"/>
              <w:rPr>
                <w:sz w:val="24"/>
                <w:szCs w:val="24"/>
              </w:rPr>
            </w:pPr>
            <w:r w:rsidRPr="00A147A3">
              <w:rPr>
                <w:sz w:val="24"/>
                <w:szCs w:val="24"/>
              </w:rPr>
              <w:t>Pourquoi les enlever si ça sert à quelqu’un?</w:t>
            </w:r>
          </w:p>
        </w:tc>
        <w:tc>
          <w:tcPr>
            <w:tcW w:w="1701" w:type="dxa"/>
          </w:tcPr>
          <w:p w:rsidR="00660C2C" w:rsidRDefault="00660C2C" w:rsidP="00660C2C">
            <w:pPr>
              <w:spacing w:after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660C2C" w:rsidRDefault="00660C2C" w:rsidP="00660C2C">
            <w:pPr>
              <w:rPr>
                <w:sz w:val="24"/>
                <w:szCs w:val="24"/>
              </w:rPr>
            </w:pPr>
          </w:p>
        </w:tc>
      </w:tr>
    </w:tbl>
    <w:p w:rsidR="00CC0E3A" w:rsidRDefault="00CC0E3A">
      <w:pPr>
        <w:rPr>
          <w:b/>
          <w:sz w:val="24"/>
          <w:szCs w:val="24"/>
        </w:rPr>
      </w:pPr>
      <w:proofErr w:type="spellStart"/>
      <w:r w:rsidRPr="00CC0E3A">
        <w:rPr>
          <w:b/>
          <w:sz w:val="24"/>
          <w:szCs w:val="24"/>
        </w:rPr>
        <w:t>Sit</w:t>
      </w:r>
      <w:proofErr w:type="spellEnd"/>
      <w:r w:rsidRPr="00CC0E3A">
        <w:rPr>
          <w:b/>
          <w:sz w:val="24"/>
          <w:szCs w:val="24"/>
        </w:rPr>
        <w:t xml:space="preserve">. 2, V5 </w:t>
      </w:r>
      <w:r>
        <w:rPr>
          <w:b/>
          <w:sz w:val="24"/>
          <w:szCs w:val="24"/>
        </w:rPr>
        <w:t>Trouvez-vous qu’on présente trop d’émissions de recettes à la télé?</w:t>
      </w:r>
    </w:p>
    <w:p w:rsidR="00CC0E3A" w:rsidRDefault="00CC0E3A">
      <w:pPr>
        <w:rPr>
          <w:b/>
          <w:sz w:val="24"/>
          <w:szCs w:val="24"/>
        </w:rPr>
      </w:pPr>
    </w:p>
    <w:p w:rsidR="00CC0E3A" w:rsidRDefault="00CC0E3A">
      <w:pPr>
        <w:rPr>
          <w:b/>
          <w:sz w:val="24"/>
          <w:szCs w:val="24"/>
        </w:rPr>
      </w:pPr>
    </w:p>
    <w:p w:rsidR="00452727" w:rsidRDefault="00452727">
      <w:pPr>
        <w:rPr>
          <w:b/>
          <w:sz w:val="24"/>
          <w:szCs w:val="24"/>
        </w:rPr>
      </w:pPr>
    </w:p>
    <w:p w:rsidR="00452727" w:rsidRDefault="00452727">
      <w:pPr>
        <w:rPr>
          <w:b/>
          <w:sz w:val="24"/>
          <w:szCs w:val="24"/>
        </w:rPr>
      </w:pPr>
    </w:p>
    <w:p w:rsidR="00452727" w:rsidRDefault="00452727">
      <w:pPr>
        <w:rPr>
          <w:b/>
          <w:sz w:val="24"/>
          <w:szCs w:val="24"/>
        </w:rPr>
      </w:pPr>
    </w:p>
    <w:p w:rsidR="00C31EA2" w:rsidRPr="00CC0E3A" w:rsidRDefault="00CC0E3A">
      <w:pPr>
        <w:rPr>
          <w:b/>
          <w:sz w:val="24"/>
          <w:szCs w:val="24"/>
        </w:rPr>
      </w:pPr>
      <w:proofErr w:type="spellStart"/>
      <w:r w:rsidRPr="00CC0E3A">
        <w:rPr>
          <w:b/>
          <w:sz w:val="24"/>
          <w:szCs w:val="24"/>
        </w:rPr>
        <w:t>Sit</w:t>
      </w:r>
      <w:proofErr w:type="spellEnd"/>
      <w:r w:rsidRPr="00CC0E3A">
        <w:rPr>
          <w:b/>
          <w:sz w:val="24"/>
          <w:szCs w:val="24"/>
        </w:rPr>
        <w:t>. 2, V6</w:t>
      </w:r>
      <w:r>
        <w:rPr>
          <w:b/>
          <w:sz w:val="24"/>
          <w:szCs w:val="24"/>
        </w:rPr>
        <w:t xml:space="preserve"> </w:t>
      </w:r>
      <w:r w:rsidR="00C31EA2" w:rsidRPr="00CC0E3A">
        <w:rPr>
          <w:b/>
          <w:sz w:val="24"/>
          <w:szCs w:val="24"/>
        </w:rPr>
        <w:t>Quel aliment détestez-vous?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31EA2" w:rsidTr="00C31EA2">
        <w:tc>
          <w:tcPr>
            <w:tcW w:w="5920" w:type="dxa"/>
            <w:shd w:val="clear" w:color="auto" w:fill="D9D9D9" w:themeFill="background1" w:themeFillShade="D9"/>
          </w:tcPr>
          <w:p w:rsidR="00C31EA2" w:rsidRDefault="00C31EA2" w:rsidP="00C31EA2">
            <w:pPr>
              <w:spacing w:before="120" w:after="120" w:line="360" w:lineRule="auto"/>
              <w:jc w:val="center"/>
            </w:pPr>
            <w:r>
              <w:t>Aliment (s)</w:t>
            </w:r>
          </w:p>
        </w:tc>
      </w:tr>
      <w:tr w:rsidR="00C31EA2" w:rsidTr="00C31EA2">
        <w:tc>
          <w:tcPr>
            <w:tcW w:w="5920" w:type="dxa"/>
          </w:tcPr>
          <w:p w:rsidR="00C31EA2" w:rsidRDefault="00C31EA2" w:rsidP="00C31EA2">
            <w:pPr>
              <w:spacing w:before="120" w:after="120" w:line="360" w:lineRule="auto"/>
            </w:pPr>
            <w:r>
              <w:t>1. (2)</w:t>
            </w:r>
            <w:r w:rsidR="00C24B19">
              <w:t xml:space="preserve"> cervelle, huîtres</w:t>
            </w:r>
          </w:p>
        </w:tc>
      </w:tr>
      <w:tr w:rsidR="00C31EA2" w:rsidTr="00C31EA2">
        <w:tc>
          <w:tcPr>
            <w:tcW w:w="5920" w:type="dxa"/>
          </w:tcPr>
          <w:p w:rsidR="00C31EA2" w:rsidRDefault="00C31EA2" w:rsidP="00C31EA2">
            <w:pPr>
              <w:spacing w:before="120" w:after="120" w:line="360" w:lineRule="auto"/>
            </w:pPr>
            <w:r>
              <w:t>2. (1)</w:t>
            </w:r>
            <w:r w:rsidR="00C24B19">
              <w:t xml:space="preserve">  foie</w:t>
            </w:r>
          </w:p>
        </w:tc>
      </w:tr>
      <w:tr w:rsidR="00C31EA2" w:rsidTr="00C31EA2">
        <w:tc>
          <w:tcPr>
            <w:tcW w:w="5920" w:type="dxa"/>
          </w:tcPr>
          <w:p w:rsidR="00C31EA2" w:rsidRDefault="00C31EA2" w:rsidP="00C24B19">
            <w:pPr>
              <w:spacing w:before="120" w:after="120" w:line="360" w:lineRule="auto"/>
            </w:pPr>
            <w:r>
              <w:t>3. (2)</w:t>
            </w:r>
            <w:r w:rsidR="00C24B19">
              <w:t xml:space="preserve"> chou-fleur, brocoli</w:t>
            </w:r>
          </w:p>
        </w:tc>
      </w:tr>
      <w:tr w:rsidR="00C31EA2" w:rsidTr="00C31EA2">
        <w:tc>
          <w:tcPr>
            <w:tcW w:w="5920" w:type="dxa"/>
          </w:tcPr>
          <w:p w:rsidR="00C31EA2" w:rsidRDefault="00C31EA2" w:rsidP="00C31EA2">
            <w:pPr>
              <w:spacing w:before="120" w:after="120" w:line="360" w:lineRule="auto"/>
            </w:pPr>
            <w:r>
              <w:t>Et vous?</w:t>
            </w:r>
          </w:p>
        </w:tc>
      </w:tr>
    </w:tbl>
    <w:p w:rsidR="00E73C7D" w:rsidRDefault="00E73C7D" w:rsidP="00E73C7D">
      <w:pPr>
        <w:rPr>
          <w:b/>
          <w:sz w:val="24"/>
          <w:szCs w:val="24"/>
        </w:rPr>
      </w:pPr>
    </w:p>
    <w:p w:rsidR="00E73C7D" w:rsidRDefault="00E73C7D" w:rsidP="00E73C7D">
      <w:pPr>
        <w:rPr>
          <w:b/>
          <w:sz w:val="24"/>
          <w:szCs w:val="24"/>
        </w:rPr>
      </w:pPr>
      <w:proofErr w:type="spellStart"/>
      <w:r w:rsidRPr="00C52288">
        <w:rPr>
          <w:b/>
          <w:sz w:val="24"/>
          <w:szCs w:val="24"/>
        </w:rPr>
        <w:t>Sit</w:t>
      </w:r>
      <w:proofErr w:type="spellEnd"/>
      <w:r w:rsidRPr="00C52288">
        <w:rPr>
          <w:b/>
          <w:sz w:val="24"/>
          <w:szCs w:val="24"/>
        </w:rPr>
        <w:t>. 2, V7 Un délicieux gâteau à la vanille</w:t>
      </w:r>
    </w:p>
    <w:p w:rsidR="00E73C7D" w:rsidRDefault="00E73C7D" w:rsidP="00E73C7D">
      <w:r>
        <w:t>750 ml de farine tout usage</w:t>
      </w:r>
    </w:p>
    <w:p w:rsidR="00E73C7D" w:rsidRDefault="00E73C7D" w:rsidP="00E73C7D">
      <w:r>
        <w:t>15 ml de poudre à pâte</w:t>
      </w:r>
    </w:p>
    <w:p w:rsidR="00E73C7D" w:rsidRDefault="00E73C7D" w:rsidP="00E73C7D">
      <w:r>
        <w:t>2 ml de sel</w:t>
      </w:r>
    </w:p>
    <w:p w:rsidR="00E73C7D" w:rsidRDefault="00E73C7D" w:rsidP="00E73C7D">
      <w:r>
        <w:t>4 œufs</w:t>
      </w:r>
    </w:p>
    <w:p w:rsidR="00E73C7D" w:rsidRDefault="00E73C7D" w:rsidP="00E73C7D">
      <w:r>
        <w:t>180 ml d’huile de canola</w:t>
      </w:r>
    </w:p>
    <w:p w:rsidR="00E73C7D" w:rsidRDefault="00E73C7D" w:rsidP="00E73C7D">
      <w:r>
        <w:t>310 ml de lait</w:t>
      </w:r>
    </w:p>
    <w:p w:rsidR="00E73C7D" w:rsidRDefault="00E73C7D" w:rsidP="00E73C7D">
      <w:r>
        <w:t>Méthode :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Préchauffer le four à 180 degrés Celsius.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Prendre deux moules de 20 cm de diamètre.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Beurrer et fariner les moules.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Dans un bol, mélanger la farine, la poudre à pâte et le sel.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Dans un autre bol, fouetter les œufs avec le sucre, l’huile et l’extrait de vanille.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Incorporer les ingrédients secs.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Verser le lait et brasser.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Mettre la préparation dans les deux moules et faire cuire au four environ 50 minutes.</w:t>
      </w:r>
    </w:p>
    <w:p w:rsidR="00E73C7D" w:rsidRDefault="00E73C7D" w:rsidP="00E73C7D">
      <w:pPr>
        <w:pStyle w:val="Paragraphedeliste"/>
        <w:numPr>
          <w:ilvl w:val="0"/>
          <w:numId w:val="9"/>
        </w:numPr>
      </w:pPr>
      <w:r>
        <w:t>Laisser refroidir. Démouler les gâteaux et glacer avec le glaçage de votre choix.</w:t>
      </w:r>
    </w:p>
    <w:p w:rsidR="00E73C7D" w:rsidRDefault="00E73C7D" w:rsidP="00E73C7D">
      <w:pPr>
        <w:ind w:left="360"/>
      </w:pPr>
      <w:r>
        <w:t>Bon appétit!</w:t>
      </w:r>
    </w:p>
    <w:p w:rsidR="00E73C7D" w:rsidRDefault="00E73C7D" w:rsidP="00E73C7D">
      <w:pPr>
        <w:ind w:left="360"/>
      </w:pPr>
    </w:p>
    <w:p w:rsidR="00E73C7D" w:rsidRDefault="00E73C7D" w:rsidP="00E73C7D">
      <w:pPr>
        <w:ind w:left="360"/>
      </w:pPr>
    </w:p>
    <w:p w:rsidR="00E73C7D" w:rsidRDefault="00E73C7D" w:rsidP="00E73C7D">
      <w:pPr>
        <w:ind w:left="360"/>
      </w:pPr>
      <w:r>
        <w:t>Répondez aux questions suivantes :</w:t>
      </w:r>
    </w:p>
    <w:p w:rsidR="00E73C7D" w:rsidRDefault="00E73C7D" w:rsidP="00E73C7D">
      <w:pPr>
        <w:pStyle w:val="Paragraphedeliste"/>
        <w:numPr>
          <w:ilvl w:val="0"/>
          <w:numId w:val="10"/>
        </w:numPr>
      </w:pPr>
      <w:r>
        <w:t>Que sont les ingrédients secs?</w:t>
      </w:r>
    </w:p>
    <w:p w:rsidR="00E73C7D" w:rsidRDefault="00E73C7D" w:rsidP="00E73C7D">
      <w:pPr>
        <w:pStyle w:val="Paragraphedeliste"/>
      </w:pPr>
    </w:p>
    <w:p w:rsidR="00E73C7D" w:rsidRPr="00FB22A2" w:rsidRDefault="00E73C7D" w:rsidP="00E73C7D">
      <w:pPr>
        <w:pStyle w:val="Paragraphedeliste"/>
        <w:numPr>
          <w:ilvl w:val="0"/>
          <w:numId w:val="11"/>
        </w:numPr>
        <w:spacing w:after="0" w:line="360" w:lineRule="auto"/>
        <w:ind w:left="1434" w:hanging="357"/>
        <w:rPr>
          <w:u w:val="single"/>
        </w:rPr>
      </w:pPr>
      <w:r w:rsidRPr="00FB22A2">
        <w:rPr>
          <w:u w:val="single"/>
        </w:rPr>
        <w:t>La farine</w:t>
      </w:r>
    </w:p>
    <w:p w:rsidR="00E73C7D" w:rsidRPr="00FB22A2" w:rsidRDefault="00E73C7D" w:rsidP="00E73C7D">
      <w:pPr>
        <w:pStyle w:val="Paragraphedeliste"/>
        <w:numPr>
          <w:ilvl w:val="0"/>
          <w:numId w:val="11"/>
        </w:numPr>
        <w:spacing w:after="0" w:line="360" w:lineRule="auto"/>
        <w:ind w:left="1434" w:hanging="357"/>
        <w:rPr>
          <w:u w:val="single"/>
        </w:rPr>
      </w:pPr>
      <w:r>
        <w:rPr>
          <w:u w:val="single"/>
        </w:rPr>
        <w:t>La poudre à pâte</w:t>
      </w:r>
    </w:p>
    <w:p w:rsidR="00E73C7D" w:rsidRPr="00FB22A2" w:rsidRDefault="00E73C7D" w:rsidP="00E73C7D">
      <w:pPr>
        <w:pStyle w:val="Paragraphedeliste"/>
        <w:numPr>
          <w:ilvl w:val="0"/>
          <w:numId w:val="11"/>
        </w:numPr>
        <w:spacing w:after="0" w:line="720" w:lineRule="auto"/>
        <w:ind w:left="1434" w:hanging="357"/>
        <w:rPr>
          <w:u w:val="single"/>
        </w:rPr>
      </w:pPr>
      <w:r w:rsidRPr="00FB22A2">
        <w:rPr>
          <w:u w:val="single"/>
        </w:rPr>
        <w:t>Le sel</w:t>
      </w:r>
    </w:p>
    <w:p w:rsidR="00E73C7D" w:rsidRDefault="00E73C7D" w:rsidP="00E73C7D">
      <w:pPr>
        <w:pStyle w:val="Paragraphedeliste"/>
        <w:numPr>
          <w:ilvl w:val="0"/>
          <w:numId w:val="10"/>
        </w:numPr>
        <w:spacing w:after="0"/>
        <w:ind w:left="714" w:hanging="357"/>
      </w:pPr>
      <w:r>
        <w:t>Dans la recette, trouvez un synonyme pour « mélanger ».</w:t>
      </w:r>
    </w:p>
    <w:p w:rsidR="00E73C7D" w:rsidRDefault="00E73C7D" w:rsidP="00E73C7D">
      <w:pPr>
        <w:pStyle w:val="Paragraphedeliste"/>
      </w:pPr>
    </w:p>
    <w:p w:rsidR="00E73C7D" w:rsidRPr="00FB22A2" w:rsidRDefault="00E73C7D" w:rsidP="00E73C7D">
      <w:pPr>
        <w:pStyle w:val="Paragraphedeliste"/>
        <w:spacing w:after="0"/>
        <w:rPr>
          <w:u w:val="single"/>
        </w:rPr>
      </w:pPr>
      <w:r>
        <w:rPr>
          <w:u w:val="single"/>
        </w:rPr>
        <w:t>Brasser</w:t>
      </w:r>
    </w:p>
    <w:p w:rsidR="00E73C7D" w:rsidRDefault="00E73C7D" w:rsidP="00E73C7D"/>
    <w:p w:rsidR="00E73C7D" w:rsidRDefault="00E73C7D" w:rsidP="00E73C7D">
      <w:pPr>
        <w:pStyle w:val="Paragraphedeliste"/>
        <w:numPr>
          <w:ilvl w:val="0"/>
          <w:numId w:val="10"/>
        </w:numPr>
        <w:spacing w:after="0"/>
        <w:ind w:left="714" w:hanging="357"/>
      </w:pPr>
      <w:r>
        <w:t xml:space="preserve">Le préfixe « dé » signifie « la cessation d’un état » ou « L’action inverse ». Que signifie « démouler »? </w:t>
      </w:r>
    </w:p>
    <w:p w:rsidR="00E73C7D" w:rsidRDefault="00E73C7D" w:rsidP="00E73C7D">
      <w:pPr>
        <w:pStyle w:val="Paragraphedeliste"/>
      </w:pPr>
    </w:p>
    <w:p w:rsidR="00E73C7D" w:rsidRPr="00FB22A2" w:rsidRDefault="00E73C7D" w:rsidP="00E73C7D">
      <w:pPr>
        <w:pStyle w:val="Paragraphedeliste"/>
        <w:spacing w:after="0"/>
        <w:rPr>
          <w:u w:val="single"/>
        </w:rPr>
      </w:pPr>
      <w:r w:rsidRPr="00FB22A2">
        <w:rPr>
          <w:u w:val="single"/>
        </w:rPr>
        <w:t xml:space="preserve">Enlever </w:t>
      </w:r>
      <w:r>
        <w:rPr>
          <w:u w:val="single"/>
        </w:rPr>
        <w:t>du</w:t>
      </w:r>
      <w:r w:rsidRPr="00FB22A2">
        <w:rPr>
          <w:u w:val="single"/>
        </w:rPr>
        <w:t xml:space="preserve"> moule</w:t>
      </w:r>
      <w:r w:rsidRPr="00787BA9">
        <w:t>.</w:t>
      </w:r>
    </w:p>
    <w:p w:rsidR="00E73C7D" w:rsidRDefault="00E73C7D" w:rsidP="00E73C7D"/>
    <w:p w:rsidR="00E73C7D" w:rsidRDefault="00E73C7D" w:rsidP="00E73C7D">
      <w:pPr>
        <w:pStyle w:val="Paragraphedeliste"/>
        <w:numPr>
          <w:ilvl w:val="0"/>
          <w:numId w:val="10"/>
        </w:numPr>
        <w:spacing w:after="0"/>
        <w:ind w:left="714" w:hanging="357"/>
      </w:pPr>
      <w:r>
        <w:t xml:space="preserve">Le préfixe « pré » signifie « avant ». Que signifie « préchauffer »? </w:t>
      </w:r>
    </w:p>
    <w:p w:rsidR="00E73C7D" w:rsidRDefault="00E73C7D" w:rsidP="00E73C7D">
      <w:pPr>
        <w:pStyle w:val="Paragraphedeliste"/>
        <w:rPr>
          <w:u w:val="single"/>
        </w:rPr>
      </w:pPr>
    </w:p>
    <w:p w:rsidR="00E73C7D" w:rsidRPr="00FB22A2" w:rsidRDefault="00E73C7D" w:rsidP="00E73C7D">
      <w:pPr>
        <w:pStyle w:val="Paragraphedeliste"/>
        <w:spacing w:after="0"/>
        <w:rPr>
          <w:u w:val="single"/>
        </w:rPr>
      </w:pPr>
      <w:r w:rsidRPr="00FB22A2">
        <w:rPr>
          <w:u w:val="single"/>
        </w:rPr>
        <w:t>Chauffer avant</w:t>
      </w:r>
    </w:p>
    <w:p w:rsidR="00E73C7D" w:rsidRDefault="00E73C7D" w:rsidP="00E73C7D"/>
    <w:p w:rsidR="00E73C7D" w:rsidRDefault="00E73C7D" w:rsidP="00E73C7D">
      <w:pPr>
        <w:pStyle w:val="Paragraphedeliste"/>
        <w:numPr>
          <w:ilvl w:val="0"/>
          <w:numId w:val="10"/>
        </w:numPr>
        <w:spacing w:after="0"/>
        <w:ind w:left="714" w:hanging="357"/>
      </w:pPr>
      <w:r>
        <w:t xml:space="preserve">Dans le texte, trouvez un synonyme pour « ajouter ». </w:t>
      </w:r>
      <w:r>
        <w:rPr>
          <w:u w:val="single"/>
        </w:rPr>
        <w:t>Incorporer</w:t>
      </w:r>
    </w:p>
    <w:p w:rsidR="00E73C7D" w:rsidRDefault="00E73C7D" w:rsidP="00E73C7D">
      <w:pPr>
        <w:pStyle w:val="Paragraphedeliste"/>
      </w:pPr>
    </w:p>
    <w:p w:rsidR="00E73C7D" w:rsidRDefault="00E73C7D" w:rsidP="00E73C7D">
      <w:pPr>
        <w:pStyle w:val="Paragraphedeliste"/>
        <w:numPr>
          <w:ilvl w:val="0"/>
          <w:numId w:val="10"/>
        </w:numPr>
      </w:pPr>
      <w:r>
        <w:t>Quelle expression utilise-t-on pour souhaiter que quelqu’un apprécie son repas?</w:t>
      </w:r>
    </w:p>
    <w:p w:rsidR="00E73C7D" w:rsidRDefault="00E73C7D" w:rsidP="00E73C7D">
      <w:pPr>
        <w:pStyle w:val="Paragraphedeliste"/>
      </w:pPr>
    </w:p>
    <w:p w:rsidR="00E73C7D" w:rsidRDefault="00E73C7D" w:rsidP="00E73C7D">
      <w:pPr>
        <w:pStyle w:val="Paragraphedeliste"/>
      </w:pPr>
      <w:r w:rsidRPr="00FB22A2">
        <w:rPr>
          <w:u w:val="single"/>
        </w:rPr>
        <w:t>Bon</w:t>
      </w:r>
      <w:r>
        <w:t xml:space="preserve"> </w:t>
      </w:r>
      <w:r w:rsidRPr="00FB22A2">
        <w:rPr>
          <w:u w:val="single"/>
        </w:rPr>
        <w:t>appétit</w:t>
      </w:r>
      <w:r>
        <w:t xml:space="preserve">!  </w:t>
      </w:r>
    </w:p>
    <w:p w:rsidR="00E73C7D" w:rsidRDefault="00E73C7D" w:rsidP="00E73C7D">
      <w:pPr>
        <w:pStyle w:val="Paragraphedeliste"/>
      </w:pPr>
    </w:p>
    <w:p w:rsidR="00C31EA2" w:rsidRDefault="00C31EA2"/>
    <w:p w:rsidR="00E73C7D" w:rsidRDefault="00E73C7D"/>
    <w:p w:rsidR="00E73C7D" w:rsidRDefault="00E73C7D"/>
    <w:p w:rsidR="00E73C7D" w:rsidRDefault="00E73C7D"/>
    <w:p w:rsidR="00E73C7D" w:rsidRDefault="00E73C7D"/>
    <w:p w:rsidR="00E73C7D" w:rsidRDefault="00E73C7D"/>
    <w:p w:rsidR="00E73C7D" w:rsidRDefault="00E73C7D"/>
    <w:p w:rsidR="00C31EA2" w:rsidRPr="000F7157" w:rsidRDefault="004A7A76">
      <w:pPr>
        <w:rPr>
          <w:b/>
          <w:sz w:val="24"/>
          <w:szCs w:val="24"/>
        </w:rPr>
      </w:pPr>
      <w:r w:rsidRPr="000F7157">
        <w:rPr>
          <w:b/>
          <w:sz w:val="24"/>
          <w:szCs w:val="24"/>
        </w:rPr>
        <w:t>Situation 2, Vidéo 8</w:t>
      </w:r>
    </w:p>
    <w:p w:rsidR="004A7A76" w:rsidRDefault="004A7A76">
      <w:r>
        <w:t>Recette du pouding chômeur</w:t>
      </w:r>
    </w:p>
    <w:p w:rsidR="007170D9" w:rsidRDefault="007170D9" w:rsidP="007170D9">
      <w:r>
        <w:rPr>
          <w:u w:val="single"/>
        </w:rPr>
        <w:t>Pour la</w:t>
      </w:r>
      <w:r w:rsidRPr="00073511">
        <w:rPr>
          <w:u w:val="single"/>
        </w:rPr>
        <w:t xml:space="preserve"> </w:t>
      </w:r>
      <w:r>
        <w:rPr>
          <w:u w:val="single"/>
        </w:rPr>
        <w:t>sauce</w:t>
      </w:r>
      <w:r>
        <w:t> :</w:t>
      </w:r>
    </w:p>
    <w:p w:rsidR="007170D9" w:rsidRDefault="007170D9" w:rsidP="007170D9">
      <w:r>
        <w:t>Ingrédients :</w:t>
      </w:r>
    </w:p>
    <w:p w:rsidR="007170D9" w:rsidRDefault="007170D9" w:rsidP="007170D9">
      <w:r>
        <w:t>625 ml de cassonade</w:t>
      </w:r>
    </w:p>
    <w:p w:rsidR="007170D9" w:rsidRDefault="007170D9" w:rsidP="007170D9">
      <w:r>
        <w:t>375 ml de crème 35 %</w:t>
      </w:r>
    </w:p>
    <w:p w:rsidR="007170D9" w:rsidRDefault="007170D9" w:rsidP="007170D9">
      <w:r>
        <w:t>125 ml de beurre non-salé</w:t>
      </w:r>
    </w:p>
    <w:p w:rsidR="007170D9" w:rsidRDefault="007170D9" w:rsidP="007170D9">
      <w:r>
        <w:rPr>
          <w:u w:val="single"/>
        </w:rPr>
        <w:t>Le gâteau</w:t>
      </w:r>
      <w:r>
        <w:t> :</w:t>
      </w:r>
    </w:p>
    <w:p w:rsidR="007170D9" w:rsidRDefault="007170D9" w:rsidP="007170D9">
      <w:r>
        <w:t>125 ml beurre non salé ramolli</w:t>
      </w:r>
    </w:p>
    <w:p w:rsidR="007170D9" w:rsidRDefault="007170D9" w:rsidP="007170D9">
      <w:r>
        <w:t>250 ml de sucre</w:t>
      </w:r>
    </w:p>
    <w:p w:rsidR="007170D9" w:rsidRDefault="007170D9" w:rsidP="007170D9">
      <w:r>
        <w:t>2 gros œufs</w:t>
      </w:r>
    </w:p>
    <w:p w:rsidR="007170D9" w:rsidRDefault="007170D9" w:rsidP="007170D9">
      <w:r>
        <w:t>5 ml d’extrait de vanille</w:t>
      </w:r>
    </w:p>
    <w:p w:rsidR="007170D9" w:rsidRDefault="007170D9" w:rsidP="007170D9">
      <w:r>
        <w:t>250 ml de farine</w:t>
      </w:r>
    </w:p>
    <w:p w:rsidR="007170D9" w:rsidRDefault="007170D9" w:rsidP="007170D9">
      <w:r>
        <w:t>15 ml de poudre à pâte</w:t>
      </w:r>
    </w:p>
    <w:p w:rsidR="007170D9" w:rsidRDefault="007170D9" w:rsidP="007170D9">
      <w:r>
        <w:t>335 ml de lait</w:t>
      </w:r>
    </w:p>
    <w:p w:rsidR="007170D9" w:rsidRDefault="007170D9" w:rsidP="007170D9">
      <w:r>
        <w:t xml:space="preserve">Pour préparer le gâteau, mélanger le beurre et le sucre. Ajouter les œufs et la vanille. Mélanger la poudre à pâte et la farine. Incorporer ce mélange au beurre et au sucre en alternant avec le lait. Verser cette pâte dans un plat en pyrex. </w:t>
      </w:r>
    </w:p>
    <w:p w:rsidR="007170D9" w:rsidRDefault="007170D9" w:rsidP="007170D9">
      <w:r>
        <w:t>Pour préparer la sauce :</w:t>
      </w:r>
    </w:p>
    <w:p w:rsidR="007170D9" w:rsidRDefault="007170D9" w:rsidP="007170D9">
      <w:r>
        <w:t>Dans une casserole, mélanger la cassonade, la crème et le beurre. Porter à ébullition, réduisez le feu et laisser mijoter 2 minutes. Verser la sauce sur la pâte. Mettez au four à 160 degrés Celsius et laisser cuire 45 minutes.</w:t>
      </w:r>
    </w:p>
    <w:p w:rsidR="00A1347A" w:rsidRDefault="00A1347A" w:rsidP="00A1347A">
      <w:pPr>
        <w:rPr>
          <w:b/>
          <w:sz w:val="24"/>
          <w:szCs w:val="24"/>
        </w:rPr>
      </w:pPr>
    </w:p>
    <w:p w:rsidR="00A1347A" w:rsidRDefault="00A1347A" w:rsidP="00A1347A">
      <w:pPr>
        <w:rPr>
          <w:b/>
          <w:sz w:val="24"/>
          <w:szCs w:val="24"/>
        </w:rPr>
      </w:pPr>
    </w:p>
    <w:p w:rsidR="00A1347A" w:rsidRDefault="00A1347A" w:rsidP="00A1347A">
      <w:pPr>
        <w:rPr>
          <w:b/>
          <w:sz w:val="24"/>
          <w:szCs w:val="24"/>
        </w:rPr>
      </w:pPr>
    </w:p>
    <w:p w:rsidR="00A1347A" w:rsidRDefault="00A1347A" w:rsidP="00A1347A">
      <w:pPr>
        <w:rPr>
          <w:b/>
          <w:sz w:val="24"/>
          <w:szCs w:val="24"/>
        </w:rPr>
      </w:pPr>
    </w:p>
    <w:p w:rsidR="00A1347A" w:rsidRDefault="00A1347A" w:rsidP="00A1347A">
      <w:pPr>
        <w:rPr>
          <w:b/>
          <w:sz w:val="24"/>
          <w:szCs w:val="24"/>
        </w:rPr>
      </w:pPr>
    </w:p>
    <w:p w:rsidR="00A1347A" w:rsidRPr="001B2A09" w:rsidRDefault="00A1347A" w:rsidP="00A1347A">
      <w:pPr>
        <w:rPr>
          <w:i/>
          <w:sz w:val="24"/>
          <w:szCs w:val="24"/>
        </w:rPr>
      </w:pPr>
      <w:r w:rsidRPr="001B2A09">
        <w:rPr>
          <w:b/>
          <w:sz w:val="24"/>
          <w:szCs w:val="24"/>
        </w:rPr>
        <w:t>FRE-3105-1 –</w:t>
      </w:r>
      <w:r w:rsidRPr="001B2A09">
        <w:rPr>
          <w:sz w:val="24"/>
          <w:szCs w:val="24"/>
        </w:rPr>
        <w:t xml:space="preserve"> </w:t>
      </w:r>
      <w:r w:rsidRPr="001B2A09">
        <w:rPr>
          <w:i/>
          <w:sz w:val="24"/>
          <w:szCs w:val="24"/>
        </w:rPr>
        <w:t>S’informer sur la santé et en discuter</w:t>
      </w:r>
    </w:p>
    <w:p w:rsidR="00A1347A" w:rsidRDefault="00A1347A" w:rsidP="00A1347A">
      <w:pPr>
        <w:rPr>
          <w:b/>
          <w:sz w:val="24"/>
          <w:szCs w:val="24"/>
        </w:rPr>
      </w:pPr>
      <w:r w:rsidRPr="001B2A09">
        <w:rPr>
          <w:b/>
          <w:sz w:val="24"/>
          <w:szCs w:val="24"/>
        </w:rPr>
        <w:t>Sit.2, V1 Un rhume mal soigné</w:t>
      </w:r>
    </w:p>
    <w:p w:rsidR="00A1347A" w:rsidRDefault="00A1347A" w:rsidP="00A1347A">
      <w:r>
        <w:t>Encerclez vrai ou faux.</w:t>
      </w:r>
    </w:p>
    <w:p w:rsidR="00A1347A" w:rsidRPr="00D01B04" w:rsidRDefault="00A1347A" w:rsidP="00A1347A">
      <w:r>
        <w:t xml:space="preserve">1. </w:t>
      </w:r>
      <w:r>
        <w:tab/>
      </w:r>
      <w:r w:rsidRPr="00D01B04">
        <w:t>Le jeune homme a les symptômes suivants :</w:t>
      </w:r>
    </w:p>
    <w:p w:rsidR="00A1347A" w:rsidRDefault="00A1347A" w:rsidP="00A1347A">
      <w:pPr>
        <w:pStyle w:val="Paragraphedeliste"/>
        <w:numPr>
          <w:ilvl w:val="0"/>
          <w:numId w:val="12"/>
        </w:numPr>
        <w:spacing w:after="0" w:line="360" w:lineRule="auto"/>
      </w:pPr>
      <w:r>
        <w:t>Il fait de la fièvre.</w:t>
      </w:r>
      <w:r>
        <w:tab/>
      </w:r>
      <w:r>
        <w:tab/>
        <w:t>V</w:t>
      </w:r>
      <w:r>
        <w:tab/>
      </w:r>
      <w:r w:rsidRPr="00417516">
        <w:rPr>
          <w:b/>
          <w:u w:val="single"/>
        </w:rPr>
        <w:t>F</w:t>
      </w:r>
    </w:p>
    <w:p w:rsidR="00A1347A" w:rsidRDefault="00A1347A" w:rsidP="00A1347A">
      <w:pPr>
        <w:pStyle w:val="Paragraphedeliste"/>
        <w:numPr>
          <w:ilvl w:val="0"/>
          <w:numId w:val="12"/>
        </w:numPr>
        <w:spacing w:after="0" w:line="360" w:lineRule="auto"/>
      </w:pPr>
      <w:r>
        <w:t>Il a mal aux sinus.</w:t>
      </w:r>
      <w:r>
        <w:tab/>
      </w:r>
      <w:r>
        <w:tab/>
      </w:r>
      <w:r w:rsidRPr="00417516">
        <w:rPr>
          <w:b/>
          <w:u w:val="single"/>
        </w:rPr>
        <w:t>V</w:t>
      </w:r>
      <w:r>
        <w:tab/>
        <w:t>F</w:t>
      </w:r>
    </w:p>
    <w:p w:rsidR="00A1347A" w:rsidRDefault="00A1347A" w:rsidP="00A1347A">
      <w:pPr>
        <w:pStyle w:val="Paragraphedeliste"/>
        <w:numPr>
          <w:ilvl w:val="0"/>
          <w:numId w:val="12"/>
        </w:numPr>
        <w:spacing w:after="0" w:line="360" w:lineRule="auto"/>
      </w:pPr>
      <w:r>
        <w:t>Il a mal à la gorge.</w:t>
      </w:r>
      <w:r>
        <w:tab/>
      </w:r>
      <w:r>
        <w:tab/>
        <w:t>V</w:t>
      </w:r>
      <w:r>
        <w:tab/>
      </w:r>
      <w:r w:rsidRPr="00417516">
        <w:rPr>
          <w:b/>
          <w:u w:val="single"/>
        </w:rPr>
        <w:t>F</w:t>
      </w:r>
    </w:p>
    <w:p w:rsidR="00A1347A" w:rsidRDefault="00A1347A" w:rsidP="00A1347A">
      <w:pPr>
        <w:pStyle w:val="Paragraphedeliste"/>
        <w:numPr>
          <w:ilvl w:val="0"/>
          <w:numId w:val="12"/>
        </w:numPr>
      </w:pPr>
      <w:r>
        <w:t>Il a mal à la tête.</w:t>
      </w:r>
      <w:r>
        <w:tab/>
      </w:r>
      <w:r>
        <w:tab/>
      </w:r>
      <w:r w:rsidRPr="00417516">
        <w:rPr>
          <w:b/>
          <w:u w:val="single"/>
        </w:rPr>
        <w:t>V</w:t>
      </w:r>
      <w:r>
        <w:tab/>
        <w:t>F</w:t>
      </w:r>
    </w:p>
    <w:p w:rsidR="00A1347A" w:rsidRDefault="00A1347A" w:rsidP="00A1347A">
      <w:r>
        <w:t>2.</w:t>
      </w:r>
      <w:r>
        <w:tab/>
        <w:t xml:space="preserve">Depuis combien de temps est-ce qu’il a ces symptômes? </w:t>
      </w:r>
      <w:r w:rsidRPr="00417516">
        <w:rPr>
          <w:u w:val="single"/>
        </w:rPr>
        <w:t>Depuis une semaine</w:t>
      </w:r>
    </w:p>
    <w:p w:rsidR="00A1347A" w:rsidRDefault="00A1347A" w:rsidP="00A1347A">
      <w:pPr>
        <w:ind w:left="708" w:hanging="708"/>
      </w:pPr>
      <w:r>
        <w:t>3.</w:t>
      </w:r>
      <w:r>
        <w:tab/>
        <w:t>Qu’est-ce que le jeune homme a fait de dangereux? Encerclez la bonne réponse.</w:t>
      </w:r>
    </w:p>
    <w:p w:rsidR="00A1347A" w:rsidRDefault="00A1347A" w:rsidP="00A1347A">
      <w:pPr>
        <w:pStyle w:val="Paragraphedeliste"/>
        <w:numPr>
          <w:ilvl w:val="0"/>
          <w:numId w:val="13"/>
        </w:numPr>
      </w:pPr>
      <w:r>
        <w:t xml:space="preserve">Il a pris un médicament pour les allergies. </w:t>
      </w:r>
    </w:p>
    <w:p w:rsidR="00A1347A" w:rsidRPr="00417516" w:rsidRDefault="00A1347A" w:rsidP="00A1347A">
      <w:pPr>
        <w:pStyle w:val="Paragraphedeliste"/>
        <w:numPr>
          <w:ilvl w:val="0"/>
          <w:numId w:val="13"/>
        </w:numPr>
        <w:rPr>
          <w:b/>
        </w:rPr>
      </w:pPr>
      <w:r w:rsidRPr="00417516">
        <w:rPr>
          <w:b/>
        </w:rPr>
        <w:t>Il a pris trop de médicaments en même temps.</w:t>
      </w:r>
    </w:p>
    <w:p w:rsidR="00A1347A" w:rsidRDefault="00A1347A" w:rsidP="00A1347A">
      <w:pPr>
        <w:pStyle w:val="Paragraphedeliste"/>
        <w:numPr>
          <w:ilvl w:val="0"/>
          <w:numId w:val="13"/>
        </w:numPr>
      </w:pPr>
      <w:r>
        <w:t xml:space="preserve">Il n’a pas écouté les conseils du pharmacien. </w:t>
      </w:r>
      <w:r>
        <w:tab/>
      </w:r>
    </w:p>
    <w:p w:rsidR="00A1347A" w:rsidRDefault="00A1347A" w:rsidP="00A1347A">
      <w:pPr>
        <w:pStyle w:val="Paragraphedeliste"/>
      </w:pPr>
    </w:p>
    <w:p w:rsidR="00A1347A" w:rsidRDefault="00A1347A" w:rsidP="00A1347A">
      <w:pPr>
        <w:pStyle w:val="Paragraphedeliste"/>
        <w:numPr>
          <w:ilvl w:val="0"/>
          <w:numId w:val="14"/>
        </w:numPr>
        <w:spacing w:after="0"/>
        <w:ind w:hanging="720"/>
      </w:pPr>
      <w:r>
        <w:t xml:space="preserve">Comment appelle-t-on une infection aux sinus? </w:t>
      </w:r>
      <w:r w:rsidRPr="00417516">
        <w:rPr>
          <w:u w:val="single"/>
        </w:rPr>
        <w:t>Une sinusite</w:t>
      </w:r>
      <w:r>
        <w:t xml:space="preserve"> </w:t>
      </w:r>
    </w:p>
    <w:p w:rsidR="00A1347A" w:rsidRDefault="00A1347A" w:rsidP="00A1347A"/>
    <w:p w:rsidR="00A1347A" w:rsidRDefault="00A1347A" w:rsidP="00A1347A">
      <w:pPr>
        <w:pStyle w:val="Paragraphedeliste"/>
        <w:numPr>
          <w:ilvl w:val="0"/>
          <w:numId w:val="14"/>
        </w:numPr>
        <w:ind w:hanging="720"/>
      </w:pPr>
      <w:r>
        <w:t xml:space="preserve">Qu’est-ce que son amie lui propose? </w:t>
      </w:r>
    </w:p>
    <w:p w:rsidR="00A1347A" w:rsidRDefault="00A1347A" w:rsidP="00A1347A">
      <w:pPr>
        <w:pStyle w:val="Paragraphedeliste"/>
      </w:pPr>
    </w:p>
    <w:p w:rsidR="00A1347A" w:rsidRPr="00417516" w:rsidRDefault="00A1347A" w:rsidP="00A1347A">
      <w:pPr>
        <w:pStyle w:val="Paragraphedeliste"/>
        <w:rPr>
          <w:u w:val="single"/>
        </w:rPr>
      </w:pPr>
      <w:r w:rsidRPr="00417516">
        <w:rPr>
          <w:u w:val="single"/>
        </w:rPr>
        <w:t>De l’accompagner à la pharmacie pour consulter un pharmacien, afin de trouver un produit qui correspond à ses symptômes</w:t>
      </w:r>
      <w:r w:rsidRPr="00417516">
        <w:t>.</w:t>
      </w:r>
    </w:p>
    <w:p w:rsidR="00A1347A" w:rsidRDefault="00A1347A" w:rsidP="00A1347A">
      <w:pPr>
        <w:pStyle w:val="Paragraphedeliste"/>
      </w:pPr>
    </w:p>
    <w:p w:rsidR="00A1347A" w:rsidRPr="008B6710" w:rsidRDefault="00A1347A" w:rsidP="00A1347A">
      <w:pPr>
        <w:pStyle w:val="Paragraphedeliste"/>
        <w:numPr>
          <w:ilvl w:val="0"/>
          <w:numId w:val="14"/>
        </w:numPr>
        <w:ind w:hanging="720"/>
      </w:pPr>
      <w:r>
        <w:t xml:space="preserve">Qu’est-ce qu’il doit apporter avec lui?   </w:t>
      </w:r>
      <w:r w:rsidRPr="00417516">
        <w:rPr>
          <w:u w:val="single"/>
        </w:rPr>
        <w:t>Sa carte d’assurance-maladie</w:t>
      </w:r>
    </w:p>
    <w:p w:rsidR="00A1347A" w:rsidRPr="008B6710" w:rsidRDefault="00A1347A" w:rsidP="00A1347A">
      <w:pPr>
        <w:rPr>
          <w:b/>
          <w:sz w:val="24"/>
          <w:szCs w:val="24"/>
        </w:rPr>
      </w:pPr>
      <w:r w:rsidRPr="008B6710">
        <w:rPr>
          <w:b/>
          <w:sz w:val="24"/>
          <w:szCs w:val="24"/>
        </w:rPr>
        <w:t>Sit.2, V2 Quand vous achetez un médicament, lisez-vous les renseignements sur la boîte ?</w:t>
      </w:r>
    </w:p>
    <w:p w:rsidR="00A1347A" w:rsidRDefault="00A1347A" w:rsidP="00A1347A">
      <w:pPr>
        <w:pStyle w:val="Paragraphedeliste"/>
        <w:numPr>
          <w:ilvl w:val="0"/>
          <w:numId w:val="15"/>
        </w:numPr>
        <w:spacing w:after="0" w:line="360" w:lineRule="auto"/>
        <w:ind w:left="714" w:hanging="357"/>
      </w:pPr>
      <w:r w:rsidRPr="00E51675">
        <w:t>À qui peut-on s’informer si on a besoin de renseignements sur un produit?</w:t>
      </w:r>
    </w:p>
    <w:p w:rsidR="00A1347A" w:rsidRPr="003521CF" w:rsidRDefault="00A1347A" w:rsidP="00A1347A">
      <w:pPr>
        <w:pStyle w:val="Paragraphedeliste"/>
        <w:rPr>
          <w:u w:val="single"/>
        </w:rPr>
      </w:pPr>
      <w:r w:rsidRPr="003521CF">
        <w:rPr>
          <w:u w:val="single"/>
        </w:rPr>
        <w:t>Le pharmacien</w:t>
      </w:r>
    </w:p>
    <w:p w:rsidR="00A1347A" w:rsidRPr="00E51675" w:rsidRDefault="00A1347A" w:rsidP="00A1347A">
      <w:pPr>
        <w:pStyle w:val="Paragraphedeliste"/>
      </w:pPr>
    </w:p>
    <w:p w:rsidR="00A1347A" w:rsidRPr="00E51675" w:rsidRDefault="00A1347A" w:rsidP="00A1347A">
      <w:pPr>
        <w:pStyle w:val="Paragraphedeliste"/>
        <w:numPr>
          <w:ilvl w:val="0"/>
          <w:numId w:val="15"/>
        </w:numPr>
        <w:spacing w:after="0" w:line="360" w:lineRule="auto"/>
        <w:ind w:left="714" w:hanging="357"/>
      </w:pPr>
      <w:r w:rsidRPr="00E51675">
        <w:t>Quelle raison est-ce qu’on donne pour insister sur l’importance de lire les renseignements sur la boîte avant d’acheter un médicament?</w:t>
      </w:r>
    </w:p>
    <w:p w:rsidR="00A1347A" w:rsidRPr="003521CF" w:rsidRDefault="00A1347A" w:rsidP="00A1347A">
      <w:pPr>
        <w:pStyle w:val="Paragraphedeliste"/>
        <w:rPr>
          <w:u w:val="single"/>
        </w:rPr>
      </w:pPr>
      <w:r w:rsidRPr="003521CF">
        <w:rPr>
          <w:u w:val="single"/>
        </w:rPr>
        <w:t>Les allergies</w:t>
      </w:r>
    </w:p>
    <w:p w:rsidR="00A1347A" w:rsidRPr="00E51675" w:rsidRDefault="00A1347A" w:rsidP="00A1347A">
      <w:pPr>
        <w:pStyle w:val="Paragraphedeliste"/>
        <w:rPr>
          <w:sz w:val="24"/>
          <w:szCs w:val="24"/>
        </w:rPr>
      </w:pPr>
    </w:p>
    <w:p w:rsidR="00A1347A" w:rsidRPr="00E51675" w:rsidRDefault="00A1347A" w:rsidP="00A1347A">
      <w:pPr>
        <w:pStyle w:val="Paragraphedeliste"/>
        <w:numPr>
          <w:ilvl w:val="0"/>
          <w:numId w:val="15"/>
        </w:numPr>
        <w:spacing w:after="0" w:line="360" w:lineRule="auto"/>
        <w:ind w:left="714" w:hanging="357"/>
      </w:pPr>
      <w:r w:rsidRPr="00E51675">
        <w:t>Pourquoi est-ce que l’homme ne lit pas les renseignements?</w:t>
      </w:r>
    </w:p>
    <w:p w:rsidR="00A1347A" w:rsidRDefault="00A1347A" w:rsidP="00A1347A">
      <w:pPr>
        <w:pStyle w:val="Paragraphedeliste"/>
      </w:pPr>
      <w:r w:rsidRPr="003521CF">
        <w:rPr>
          <w:u w:val="single"/>
        </w:rPr>
        <w:t>Il ne prend pas de médicaments</w:t>
      </w:r>
      <w:r>
        <w:t>.</w:t>
      </w:r>
    </w:p>
    <w:p w:rsidR="00A1347A" w:rsidRDefault="00A1347A" w:rsidP="00A1347A">
      <w:pPr>
        <w:rPr>
          <w:b/>
          <w:sz w:val="24"/>
          <w:szCs w:val="24"/>
        </w:rPr>
      </w:pPr>
      <w:r w:rsidRPr="00E51675">
        <w:rPr>
          <w:b/>
          <w:sz w:val="24"/>
          <w:szCs w:val="24"/>
        </w:rPr>
        <w:t>Sit.2, V3 Avant de prendre un médicament, vérifiez-vous la date de péremption ?</w:t>
      </w:r>
    </w:p>
    <w:p w:rsidR="00A1347A" w:rsidRDefault="00A1347A" w:rsidP="00A1347A">
      <w:pPr>
        <w:pStyle w:val="Paragraphedeliste"/>
        <w:numPr>
          <w:ilvl w:val="0"/>
          <w:numId w:val="16"/>
        </w:numPr>
      </w:pPr>
      <w:r>
        <w:t>Comment pouvez-vous vous assurer que les médicaments dans votre pharmacie personnelle ne sont pas périmés?</w:t>
      </w:r>
    </w:p>
    <w:p w:rsidR="00A1347A" w:rsidRDefault="00A1347A" w:rsidP="00A1347A">
      <w:pPr>
        <w:pStyle w:val="Paragraphedeliste"/>
      </w:pPr>
    </w:p>
    <w:p w:rsidR="00A1347A" w:rsidRPr="00E34A81" w:rsidRDefault="00A1347A" w:rsidP="00452727">
      <w:pPr>
        <w:pStyle w:val="Paragraphedeliste"/>
        <w:spacing w:after="0"/>
        <w:rPr>
          <w:u w:val="single"/>
        </w:rPr>
      </w:pPr>
      <w:r>
        <w:rPr>
          <w:u w:val="single"/>
        </w:rPr>
        <w:t>Je peux</w:t>
      </w:r>
      <w:r w:rsidRPr="00E34A81">
        <w:rPr>
          <w:u w:val="single"/>
        </w:rPr>
        <w:t xml:space="preserve"> faire le ménage de </w:t>
      </w:r>
      <w:r>
        <w:rPr>
          <w:u w:val="single"/>
        </w:rPr>
        <w:t>ma</w:t>
      </w:r>
      <w:r w:rsidRPr="00E34A81">
        <w:rPr>
          <w:u w:val="single"/>
        </w:rPr>
        <w:t xml:space="preserve"> pharmacie à tous les ans</w:t>
      </w:r>
      <w:r w:rsidRPr="00E34A81">
        <w:t>.</w:t>
      </w:r>
    </w:p>
    <w:p w:rsidR="00A1347A" w:rsidRDefault="00A1347A" w:rsidP="00A1347A"/>
    <w:p w:rsidR="00A1347A" w:rsidRDefault="00A1347A" w:rsidP="00A1347A">
      <w:pPr>
        <w:pStyle w:val="Paragraphedeliste"/>
        <w:numPr>
          <w:ilvl w:val="0"/>
          <w:numId w:val="16"/>
        </w:numPr>
      </w:pPr>
      <w:r>
        <w:t>Quelle est une autre façon de dire « la date de péremption »?</w:t>
      </w:r>
    </w:p>
    <w:p w:rsidR="00A1347A" w:rsidRDefault="00A1347A" w:rsidP="00A1347A">
      <w:pPr>
        <w:pStyle w:val="Paragraphedeliste"/>
      </w:pPr>
    </w:p>
    <w:p w:rsidR="00A1347A" w:rsidRDefault="00A1347A" w:rsidP="00452727">
      <w:pPr>
        <w:pStyle w:val="Paragraphedeliste"/>
        <w:spacing w:after="0"/>
      </w:pPr>
      <w:r>
        <w:t xml:space="preserve">La date </w:t>
      </w:r>
      <w:r w:rsidRPr="00E34A81">
        <w:rPr>
          <w:u w:val="single"/>
        </w:rPr>
        <w:t>d’expiration</w:t>
      </w:r>
    </w:p>
    <w:p w:rsidR="00A1347A" w:rsidRDefault="00A1347A" w:rsidP="00A1347A"/>
    <w:p w:rsidR="00A1347A" w:rsidRDefault="00A1347A" w:rsidP="00A1347A">
      <w:pPr>
        <w:pStyle w:val="Paragraphedeliste"/>
        <w:numPr>
          <w:ilvl w:val="0"/>
          <w:numId w:val="16"/>
        </w:numPr>
      </w:pPr>
      <w:r>
        <w:t>Ce n’est pas seulement les médicaments qui ont une date de péremption. Qu’est-ce que la dernière femme interviewée vérifie pour la date de péremption?</w:t>
      </w:r>
    </w:p>
    <w:p w:rsidR="00A1347A" w:rsidRDefault="00A1347A" w:rsidP="00A1347A">
      <w:pPr>
        <w:pStyle w:val="Paragraphedeliste"/>
      </w:pPr>
    </w:p>
    <w:p w:rsidR="00A1347A" w:rsidRDefault="00A1347A" w:rsidP="00452727">
      <w:pPr>
        <w:pStyle w:val="Paragraphedeliste"/>
        <w:spacing w:after="0"/>
        <w:rPr>
          <w:u w:val="single"/>
        </w:rPr>
      </w:pPr>
      <w:r>
        <w:rPr>
          <w:u w:val="single"/>
        </w:rPr>
        <w:t>Le manger</w:t>
      </w:r>
    </w:p>
    <w:p w:rsidR="00A1347A" w:rsidRDefault="00A1347A" w:rsidP="00A1347A">
      <w:pPr>
        <w:rPr>
          <w:u w:val="single"/>
        </w:rPr>
      </w:pPr>
    </w:p>
    <w:p w:rsidR="00A1347A" w:rsidRDefault="00A1347A" w:rsidP="00452727">
      <w:pPr>
        <w:rPr>
          <w:b/>
          <w:sz w:val="24"/>
          <w:szCs w:val="24"/>
        </w:rPr>
      </w:pPr>
      <w:r w:rsidRPr="00256B19">
        <w:rPr>
          <w:b/>
          <w:sz w:val="24"/>
          <w:szCs w:val="24"/>
        </w:rPr>
        <w:t>Sit.2, V4 Décrire son état de santé général</w:t>
      </w:r>
    </w:p>
    <w:p w:rsidR="00585574" w:rsidRDefault="00585574" w:rsidP="00585574">
      <w:r>
        <w:t>1.</w:t>
      </w:r>
      <w:r>
        <w:tab/>
      </w:r>
      <w:r w:rsidR="00B35BBF">
        <w:t xml:space="preserve">Quelles questions devez-vous vous poser avant d’acheter un médicament? </w:t>
      </w:r>
    </w:p>
    <w:p w:rsidR="00585574" w:rsidRPr="00B35BBF" w:rsidRDefault="00585574" w:rsidP="00585574">
      <w:pPr>
        <w:pStyle w:val="Paragraphedeliste"/>
        <w:numPr>
          <w:ilvl w:val="0"/>
          <w:numId w:val="21"/>
        </w:numPr>
        <w:rPr>
          <w:u w:val="single"/>
        </w:rPr>
      </w:pPr>
      <w:r w:rsidRPr="00B35BBF">
        <w:rPr>
          <w:u w:val="single"/>
        </w:rPr>
        <w:t>Est-ce que je prends d’autres médicaments présentement?</w:t>
      </w:r>
    </w:p>
    <w:p w:rsidR="00585574" w:rsidRDefault="00585574" w:rsidP="00585574">
      <w:pPr>
        <w:pStyle w:val="Paragraphedeliste"/>
        <w:numPr>
          <w:ilvl w:val="0"/>
          <w:numId w:val="21"/>
        </w:numPr>
        <w:rPr>
          <w:u w:val="single"/>
        </w:rPr>
      </w:pPr>
      <w:r w:rsidRPr="00B35BBF">
        <w:rPr>
          <w:u w:val="single"/>
        </w:rPr>
        <w:t>Est-ce que j’ai une maladie ou un problème chronique?</w:t>
      </w:r>
    </w:p>
    <w:p w:rsidR="00B35BBF" w:rsidRPr="00B35BBF" w:rsidRDefault="00B35BBF" w:rsidP="00B35BBF">
      <w:r w:rsidRPr="00B35BBF">
        <w:t>2.</w:t>
      </w:r>
      <w:r w:rsidRPr="00B35BBF">
        <w:tab/>
      </w:r>
      <w:r>
        <w:t xml:space="preserve">Nommez quatre (4) problèmes chroniques que Jean-Marc </w:t>
      </w:r>
      <w:r w:rsidR="00BB44E2">
        <w:t>a mentionnés</w:t>
      </w:r>
      <w:r>
        <w:t> :</w:t>
      </w:r>
    </w:p>
    <w:p w:rsidR="00585574" w:rsidRPr="00BB44E2" w:rsidRDefault="00BB44E2" w:rsidP="00BB44E2">
      <w:pPr>
        <w:pStyle w:val="Paragraphedeliste"/>
        <w:numPr>
          <w:ilvl w:val="0"/>
          <w:numId w:val="23"/>
        </w:numPr>
        <w:ind w:left="1418" w:hanging="284"/>
      </w:pPr>
      <w:r>
        <w:rPr>
          <w:u w:val="single"/>
        </w:rPr>
        <w:t>L</w:t>
      </w:r>
      <w:r w:rsidR="00585574" w:rsidRPr="00585574">
        <w:rPr>
          <w:u w:val="single"/>
        </w:rPr>
        <w:t>e diabète</w:t>
      </w:r>
    </w:p>
    <w:p w:rsidR="00BB44E2" w:rsidRPr="00BB44E2" w:rsidRDefault="00BB44E2" w:rsidP="00BB44E2">
      <w:pPr>
        <w:pStyle w:val="Paragraphedeliste"/>
        <w:numPr>
          <w:ilvl w:val="0"/>
          <w:numId w:val="23"/>
        </w:numPr>
        <w:ind w:left="1418" w:hanging="284"/>
      </w:pPr>
      <w:r>
        <w:rPr>
          <w:u w:val="single"/>
        </w:rPr>
        <w:t>De l’asthme</w:t>
      </w:r>
    </w:p>
    <w:p w:rsidR="00BB44E2" w:rsidRPr="00BB44E2" w:rsidRDefault="00BB44E2" w:rsidP="00BB44E2">
      <w:pPr>
        <w:pStyle w:val="Paragraphedeliste"/>
        <w:numPr>
          <w:ilvl w:val="0"/>
          <w:numId w:val="23"/>
        </w:numPr>
        <w:ind w:left="1418" w:hanging="284"/>
      </w:pPr>
      <w:r>
        <w:rPr>
          <w:u w:val="single"/>
        </w:rPr>
        <w:t>De l’hypertension</w:t>
      </w:r>
    </w:p>
    <w:p w:rsidR="00BB44E2" w:rsidRDefault="00BB44E2" w:rsidP="00BB44E2">
      <w:pPr>
        <w:pStyle w:val="Paragraphedeliste"/>
        <w:numPr>
          <w:ilvl w:val="0"/>
          <w:numId w:val="23"/>
        </w:numPr>
        <w:ind w:left="1418" w:hanging="284"/>
      </w:pPr>
      <w:r>
        <w:rPr>
          <w:u w:val="single"/>
        </w:rPr>
        <w:t>Des allergies</w:t>
      </w:r>
    </w:p>
    <w:p w:rsidR="00452727" w:rsidRDefault="00BB44E2" w:rsidP="00452727">
      <w:r>
        <w:t>3</w:t>
      </w:r>
      <w:r w:rsidR="00452727">
        <w:t xml:space="preserve">. </w:t>
      </w:r>
      <w:r w:rsidR="00452727">
        <w:tab/>
        <w:t xml:space="preserve">Avant d’aller à la pharmacie, qu’est-ce qu’il faut </w:t>
      </w:r>
      <w:r>
        <w:t>prendre en note</w:t>
      </w:r>
      <w:r w:rsidR="00452727">
        <w:t>?</w:t>
      </w:r>
    </w:p>
    <w:p w:rsidR="00452727" w:rsidRDefault="00BB44E2" w:rsidP="00585574">
      <w:pPr>
        <w:pStyle w:val="Paragraphedeliste"/>
        <w:numPr>
          <w:ilvl w:val="0"/>
          <w:numId w:val="20"/>
        </w:numPr>
        <w:rPr>
          <w:u w:val="single"/>
        </w:rPr>
      </w:pPr>
      <w:r>
        <w:rPr>
          <w:u w:val="single"/>
        </w:rPr>
        <w:t>T</w:t>
      </w:r>
      <w:r w:rsidR="00452727" w:rsidRPr="00452727">
        <w:rPr>
          <w:u w:val="single"/>
        </w:rPr>
        <w:t xml:space="preserve">ous les </w:t>
      </w:r>
      <w:r w:rsidR="009A4B60">
        <w:rPr>
          <w:u w:val="single"/>
        </w:rPr>
        <w:t>produits</w:t>
      </w:r>
      <w:r w:rsidR="00452727" w:rsidRPr="00452727">
        <w:rPr>
          <w:u w:val="single"/>
        </w:rPr>
        <w:t xml:space="preserve"> que vous prenez</w:t>
      </w:r>
      <w:r w:rsidR="00452727">
        <w:rPr>
          <w:u w:val="single"/>
        </w:rPr>
        <w:t xml:space="preserve"> régulièrement</w:t>
      </w:r>
      <w:r w:rsidR="00452727" w:rsidRPr="00BB44E2">
        <w:t>.</w:t>
      </w:r>
    </w:p>
    <w:p w:rsidR="00452727" w:rsidRDefault="00BB44E2" w:rsidP="00585574">
      <w:pPr>
        <w:pStyle w:val="Paragraphedeliste"/>
        <w:numPr>
          <w:ilvl w:val="0"/>
          <w:numId w:val="20"/>
        </w:numPr>
        <w:rPr>
          <w:u w:val="single"/>
        </w:rPr>
      </w:pPr>
      <w:r>
        <w:rPr>
          <w:u w:val="single"/>
        </w:rPr>
        <w:t>T</w:t>
      </w:r>
      <w:r w:rsidR="00452727">
        <w:rPr>
          <w:u w:val="single"/>
        </w:rPr>
        <w:t>ous les problèmes de santé que vous avez</w:t>
      </w:r>
      <w:r w:rsidR="00585574" w:rsidRPr="00BB44E2">
        <w:t>.</w:t>
      </w:r>
    </w:p>
    <w:p w:rsidR="00452727" w:rsidRPr="00452727" w:rsidRDefault="00BB44E2" w:rsidP="00452727">
      <w:pPr>
        <w:ind w:left="708" w:hanging="708"/>
      </w:pPr>
      <w:r>
        <w:t>4</w:t>
      </w:r>
      <w:r w:rsidR="00452727">
        <w:t xml:space="preserve">. </w:t>
      </w:r>
      <w:r w:rsidR="00452727">
        <w:tab/>
        <w:t xml:space="preserve">C’est important d’informer votre pharmacien si vous prenez des produits naturels ou des suppléments de vitamines.   </w:t>
      </w:r>
      <w:r w:rsidR="00452727" w:rsidRPr="00585574">
        <w:rPr>
          <w:b/>
          <w:u w:val="single"/>
        </w:rPr>
        <w:t>Vrai</w:t>
      </w:r>
      <w:r w:rsidR="00452727">
        <w:t xml:space="preserve">   ou    Faux     ?</w:t>
      </w:r>
    </w:p>
    <w:p w:rsidR="009A4B60" w:rsidRDefault="00B35BBF" w:rsidP="00A1347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1347A" w:rsidRDefault="00585574" w:rsidP="00A1347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85574" w:rsidRDefault="00585574" w:rsidP="00A1347A">
      <w:pPr>
        <w:rPr>
          <w:b/>
          <w:sz w:val="24"/>
          <w:szCs w:val="24"/>
        </w:rPr>
      </w:pPr>
    </w:p>
    <w:p w:rsidR="00A1347A" w:rsidRDefault="00A1347A" w:rsidP="00A1347A">
      <w:pPr>
        <w:rPr>
          <w:b/>
          <w:sz w:val="24"/>
          <w:szCs w:val="24"/>
        </w:rPr>
      </w:pPr>
      <w:r w:rsidRPr="000B779A">
        <w:rPr>
          <w:b/>
          <w:sz w:val="24"/>
          <w:szCs w:val="24"/>
        </w:rPr>
        <w:t>Sit.2, V5 Bien lire le nom du médicament sur la boîte</w:t>
      </w:r>
    </w:p>
    <w:p w:rsidR="00A1347A" w:rsidRPr="008B23F8" w:rsidRDefault="00A1347A" w:rsidP="00A1347A">
      <w:pPr>
        <w:pStyle w:val="Paragraphedeliste"/>
        <w:numPr>
          <w:ilvl w:val="0"/>
          <w:numId w:val="19"/>
        </w:numPr>
        <w:ind w:hanging="720"/>
      </w:pPr>
      <w:r>
        <w:t>Donnez un exemple d’une</w:t>
      </w:r>
      <w:r w:rsidRPr="008B23F8">
        <w:t xml:space="preserve"> marque commerciale.</w:t>
      </w:r>
    </w:p>
    <w:p w:rsidR="00A1347A" w:rsidRDefault="00A1347A" w:rsidP="00A1347A">
      <w:pPr>
        <w:ind w:left="708"/>
        <w:rPr>
          <w:u w:val="single"/>
        </w:rPr>
      </w:pPr>
      <w:proofErr w:type="spellStart"/>
      <w:r w:rsidRPr="00125471">
        <w:rPr>
          <w:u w:val="single"/>
        </w:rPr>
        <w:t>Tylenol</w:t>
      </w:r>
      <w:proofErr w:type="spellEnd"/>
      <w:r w:rsidRPr="00125471">
        <w:rPr>
          <w:u w:val="single"/>
        </w:rPr>
        <w:t xml:space="preserve">, </w:t>
      </w:r>
      <w:proofErr w:type="spellStart"/>
      <w:r w:rsidRPr="00125471">
        <w:rPr>
          <w:u w:val="single"/>
        </w:rPr>
        <w:t>Advil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Motrin</w:t>
      </w:r>
      <w:proofErr w:type="spellEnd"/>
    </w:p>
    <w:p w:rsidR="00A1347A" w:rsidRDefault="00A1347A" w:rsidP="00A1347A">
      <w:pPr>
        <w:pStyle w:val="Paragraphedeliste"/>
        <w:numPr>
          <w:ilvl w:val="0"/>
          <w:numId w:val="19"/>
        </w:numPr>
        <w:ind w:hanging="720"/>
      </w:pPr>
      <w:r>
        <w:t>Quand on achète un médicament, qu’est-ce qu’il faut s’assurer?</w:t>
      </w:r>
    </w:p>
    <w:p w:rsidR="00A1347A" w:rsidRDefault="00A1347A" w:rsidP="00A1347A">
      <w:pPr>
        <w:pStyle w:val="Paragraphedeliste"/>
      </w:pPr>
    </w:p>
    <w:p w:rsidR="00A1347A" w:rsidRPr="00125471" w:rsidRDefault="00A1347A" w:rsidP="00A1347A">
      <w:pPr>
        <w:pStyle w:val="Paragraphedeliste"/>
        <w:rPr>
          <w:u w:val="single"/>
        </w:rPr>
      </w:pPr>
      <w:r w:rsidRPr="00125471">
        <w:rPr>
          <w:u w:val="single"/>
        </w:rPr>
        <w:t xml:space="preserve">Que le </w:t>
      </w:r>
      <w:r>
        <w:rPr>
          <w:u w:val="single"/>
        </w:rPr>
        <w:t>médicament</w:t>
      </w:r>
      <w:r w:rsidRPr="00125471">
        <w:rPr>
          <w:u w:val="single"/>
        </w:rPr>
        <w:t xml:space="preserve"> est </w:t>
      </w:r>
      <w:r>
        <w:rPr>
          <w:u w:val="single"/>
        </w:rPr>
        <w:t>conçu pour n</w:t>
      </w:r>
      <w:r w:rsidRPr="00125471">
        <w:rPr>
          <w:u w:val="single"/>
        </w:rPr>
        <w:t>otre problème</w:t>
      </w:r>
    </w:p>
    <w:p w:rsidR="00A1347A" w:rsidRDefault="00A1347A" w:rsidP="00A1347A">
      <w:pPr>
        <w:rPr>
          <w:b/>
          <w:sz w:val="24"/>
          <w:szCs w:val="24"/>
        </w:rPr>
      </w:pPr>
    </w:p>
    <w:p w:rsidR="00A1347A" w:rsidRDefault="00A1347A" w:rsidP="00A1347A">
      <w:pPr>
        <w:rPr>
          <w:b/>
          <w:sz w:val="24"/>
          <w:szCs w:val="24"/>
        </w:rPr>
      </w:pPr>
      <w:r w:rsidRPr="000B779A">
        <w:rPr>
          <w:b/>
          <w:sz w:val="24"/>
          <w:szCs w:val="24"/>
        </w:rPr>
        <w:t>Sit.2, V6 Prendre la bonne quantité d’un médicament</w:t>
      </w:r>
    </w:p>
    <w:p w:rsidR="00A1347A" w:rsidRPr="000B779A" w:rsidRDefault="00A1347A" w:rsidP="00A1347A">
      <w:pPr>
        <w:pStyle w:val="Paragraphedeliste"/>
        <w:numPr>
          <w:ilvl w:val="0"/>
          <w:numId w:val="18"/>
        </w:numPr>
        <w:ind w:hanging="720"/>
      </w:pPr>
      <w:r>
        <w:t>Parmi les</w:t>
      </w:r>
      <w:r w:rsidRPr="000B779A">
        <w:t xml:space="preserve"> méthodes que vous pouvez utiliser </w:t>
      </w:r>
      <w:r>
        <w:t>pour mesurer la quantité d’un médicament liquide, laquelle est la meilleure pour un bébé? Encerclez la bonne réponse.</w:t>
      </w:r>
    </w:p>
    <w:p w:rsidR="00A1347A" w:rsidRDefault="00A1347A" w:rsidP="00A1347A">
      <w:pPr>
        <w:ind w:firstLine="708"/>
      </w:pPr>
      <w:r w:rsidRPr="000B779A">
        <w:t>La cuill</w:t>
      </w:r>
      <w:r>
        <w:t>ère-</w:t>
      </w:r>
      <w:r w:rsidRPr="000B779A">
        <w:t>mesure</w:t>
      </w:r>
      <w:r>
        <w:t xml:space="preserve"> (ou la cuillère à médicament)</w:t>
      </w:r>
      <w:r>
        <w:tab/>
      </w:r>
      <w:r>
        <w:tab/>
      </w:r>
      <w:r w:rsidRPr="000B779A">
        <w:t xml:space="preserve"> </w:t>
      </w:r>
      <w:r w:rsidRPr="000625AC">
        <w:rPr>
          <w:b/>
          <w:u w:val="single"/>
        </w:rPr>
        <w:t>Une pipette</w:t>
      </w:r>
    </w:p>
    <w:p w:rsidR="00A1347A" w:rsidRDefault="00A1347A" w:rsidP="00A1347A">
      <w:pPr>
        <w:ind w:firstLine="708"/>
      </w:pPr>
      <w:r>
        <w:t>Une seringue graduée</w:t>
      </w:r>
      <w:r w:rsidRPr="000B779A">
        <w:t xml:space="preserve"> </w:t>
      </w:r>
      <w:r>
        <w:tab/>
      </w:r>
      <w:r>
        <w:tab/>
      </w:r>
      <w:r>
        <w:tab/>
        <w:t>Un gobelet doseur</w:t>
      </w:r>
    </w:p>
    <w:p w:rsidR="00A1347A" w:rsidRPr="00B506AE" w:rsidRDefault="00A1347A" w:rsidP="00A1347A">
      <w:pPr>
        <w:pStyle w:val="Paragraphedeliste"/>
        <w:numPr>
          <w:ilvl w:val="0"/>
          <w:numId w:val="18"/>
        </w:numPr>
        <w:ind w:hanging="720"/>
      </w:pPr>
      <w:r>
        <w:t xml:space="preserve">Les analgésiques viennent en deux formats. Les connaissez-vous? </w:t>
      </w:r>
      <w:r w:rsidRPr="000625AC">
        <w:rPr>
          <w:u w:val="single"/>
        </w:rPr>
        <w:t>Comprimés</w:t>
      </w:r>
      <w:r>
        <w:t xml:space="preserve"> et </w:t>
      </w:r>
      <w:proofErr w:type="spellStart"/>
      <w:r w:rsidRPr="000625AC">
        <w:rPr>
          <w:u w:val="single"/>
        </w:rPr>
        <w:t>gelules</w:t>
      </w:r>
      <w:proofErr w:type="spellEnd"/>
    </w:p>
    <w:p w:rsidR="00A1347A" w:rsidRPr="000B779A" w:rsidRDefault="00A1347A" w:rsidP="00A1347A">
      <w:pPr>
        <w:pStyle w:val="Paragraphedeliste"/>
      </w:pPr>
      <w:r>
        <w:t xml:space="preserve"> </w:t>
      </w:r>
    </w:p>
    <w:p w:rsidR="00A1347A" w:rsidRDefault="00A1347A" w:rsidP="00A1347A">
      <w:pPr>
        <w:pStyle w:val="Paragraphedeliste"/>
        <w:numPr>
          <w:ilvl w:val="0"/>
          <w:numId w:val="18"/>
        </w:numPr>
        <w:spacing w:after="0" w:line="360" w:lineRule="auto"/>
        <w:ind w:hanging="720"/>
      </w:pPr>
      <w:r>
        <w:t>Quelle erreur font la plupart des gens?</w:t>
      </w:r>
    </w:p>
    <w:p w:rsidR="00A1347A" w:rsidRDefault="00A1347A" w:rsidP="00A1347A">
      <w:pPr>
        <w:pStyle w:val="Paragraphedeliste"/>
        <w:spacing w:after="0" w:line="360" w:lineRule="auto"/>
      </w:pPr>
      <w:r w:rsidRPr="00B506AE">
        <w:rPr>
          <w:u w:val="single"/>
        </w:rPr>
        <w:t>Ils mettent trop d’onguent</w:t>
      </w:r>
      <w:r>
        <w:t>.</w:t>
      </w:r>
    </w:p>
    <w:p w:rsidR="00A1347A" w:rsidRDefault="00A1347A" w:rsidP="00A1347A">
      <w:pPr>
        <w:spacing w:after="0" w:line="360" w:lineRule="auto"/>
      </w:pPr>
    </w:p>
    <w:p w:rsidR="00A1347A" w:rsidRDefault="00A1347A" w:rsidP="00A1347A">
      <w:pPr>
        <w:pStyle w:val="Paragraphedeliste"/>
        <w:numPr>
          <w:ilvl w:val="0"/>
          <w:numId w:val="18"/>
        </w:numPr>
        <w:spacing w:after="0" w:line="360" w:lineRule="auto"/>
        <w:ind w:hanging="720"/>
      </w:pPr>
      <w:r>
        <w:t xml:space="preserve">Qu’est-ce qu’il est important d’avoir à la maison? </w:t>
      </w:r>
      <w:r w:rsidRPr="00B506AE">
        <w:rPr>
          <w:u w:val="single"/>
        </w:rPr>
        <w:t>Un bon thermomètre</w:t>
      </w:r>
      <w:r>
        <w:t xml:space="preserve"> </w:t>
      </w:r>
    </w:p>
    <w:p w:rsidR="00A1347A" w:rsidRPr="001921F2" w:rsidRDefault="00A1347A" w:rsidP="00A1347A">
      <w:pPr>
        <w:pStyle w:val="Paragraphedeliste"/>
        <w:numPr>
          <w:ilvl w:val="0"/>
          <w:numId w:val="18"/>
        </w:numPr>
        <w:spacing w:after="0" w:line="360" w:lineRule="auto"/>
        <w:ind w:hanging="720"/>
        <w:rPr>
          <w:u w:val="single"/>
        </w:rPr>
      </w:pPr>
      <w:r>
        <w:t xml:space="preserve">Quelle expression signifie « s’occuper de sa santé »?  </w:t>
      </w:r>
      <w:r w:rsidRPr="001921F2">
        <w:rPr>
          <w:u w:val="single"/>
        </w:rPr>
        <w:t>Prenez bien soin de vous</w:t>
      </w:r>
      <w:r w:rsidRPr="001921F2">
        <w:t>!</w:t>
      </w:r>
    </w:p>
    <w:p w:rsidR="00A1347A" w:rsidRDefault="00A1347A" w:rsidP="00A1347A">
      <w:pPr>
        <w:rPr>
          <w:b/>
          <w:sz w:val="24"/>
          <w:szCs w:val="24"/>
        </w:rPr>
      </w:pPr>
    </w:p>
    <w:p w:rsidR="00A1347A" w:rsidRDefault="00A1347A" w:rsidP="00A1347A">
      <w:pPr>
        <w:rPr>
          <w:b/>
          <w:sz w:val="24"/>
          <w:szCs w:val="24"/>
        </w:rPr>
      </w:pPr>
      <w:r w:rsidRPr="009E4BAE">
        <w:rPr>
          <w:b/>
          <w:sz w:val="24"/>
          <w:szCs w:val="24"/>
        </w:rPr>
        <w:t>Sit.2, V7 Nommez-moi une mise en garde qu’on trouve souvent sur les contenants de médicaments</w:t>
      </w:r>
      <w:r>
        <w:rPr>
          <w:b/>
          <w:sz w:val="24"/>
          <w:szCs w:val="24"/>
        </w:rPr>
        <w:t>.</w:t>
      </w:r>
    </w:p>
    <w:p w:rsidR="00A1347A" w:rsidRPr="000D2950" w:rsidRDefault="00A1347A" w:rsidP="00A1347A">
      <w:r w:rsidRPr="000D2950">
        <w:t>Énumérez les mises en garde nommées par les gens interviewés.</w:t>
      </w:r>
    </w:p>
    <w:p w:rsidR="00A1347A" w:rsidRDefault="00A1347A" w:rsidP="00A1347A">
      <w:pPr>
        <w:pStyle w:val="Paragraphedeliste"/>
        <w:numPr>
          <w:ilvl w:val="0"/>
          <w:numId w:val="17"/>
        </w:numPr>
      </w:pPr>
      <w:r>
        <w:t>Ne pas prendre avec de l’alcool.</w:t>
      </w:r>
    </w:p>
    <w:p w:rsidR="00A1347A" w:rsidRDefault="00A1347A" w:rsidP="00A1347A">
      <w:pPr>
        <w:pStyle w:val="Paragraphedeliste"/>
        <w:numPr>
          <w:ilvl w:val="0"/>
          <w:numId w:val="17"/>
        </w:numPr>
      </w:pPr>
      <w:r>
        <w:t>Ne pas prendre si vous êtes enceinte ou si vous avez des allergies particulières.</w:t>
      </w:r>
    </w:p>
    <w:p w:rsidR="00A1347A" w:rsidRDefault="00A1347A" w:rsidP="00A1347A">
      <w:pPr>
        <w:pStyle w:val="Paragraphedeliste"/>
        <w:numPr>
          <w:ilvl w:val="0"/>
          <w:numId w:val="17"/>
        </w:numPr>
      </w:pPr>
      <w:r>
        <w:t>Ne pas laisser à la disposition des enfants.</w:t>
      </w:r>
    </w:p>
    <w:p w:rsidR="00A1347A" w:rsidRDefault="00A1347A" w:rsidP="00A1347A">
      <w:pPr>
        <w:pStyle w:val="Paragraphedeliste"/>
        <w:numPr>
          <w:ilvl w:val="0"/>
          <w:numId w:val="17"/>
        </w:numPr>
      </w:pPr>
      <w:r>
        <w:t>Consultez votre médecin si vous êtes enceinte ou si vous allaitez.</w:t>
      </w:r>
    </w:p>
    <w:p w:rsidR="00A1347A" w:rsidRPr="0002029A" w:rsidRDefault="00A1347A" w:rsidP="00A1347A">
      <w:pPr>
        <w:rPr>
          <w:u w:val="single"/>
        </w:rPr>
      </w:pPr>
    </w:p>
    <w:p w:rsidR="007170D9" w:rsidRDefault="007170D9"/>
    <w:sectPr w:rsidR="007170D9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FF" w:rsidRDefault="000266FF" w:rsidP="000266FF">
      <w:pPr>
        <w:spacing w:after="0" w:line="240" w:lineRule="auto"/>
      </w:pPr>
      <w:r>
        <w:separator/>
      </w:r>
    </w:p>
  </w:endnote>
  <w:endnote w:type="continuationSeparator" w:id="0">
    <w:p w:rsidR="000266FF" w:rsidRDefault="000266FF" w:rsidP="0002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13" w:rsidRDefault="00DA1513">
    <w:pPr>
      <w:pStyle w:val="Pieddepage"/>
    </w:pPr>
    <w:r>
      <w:t xml:space="preserve">Créé par Debra Madill, CRÉA </w:t>
    </w:r>
    <w:proofErr w:type="spellStart"/>
    <w:r>
      <w:t>Kitci-Amik</w:t>
    </w:r>
    <w:proofErr w:type="spellEnd"/>
    <w:r>
      <w:tab/>
    </w:r>
    <w:r>
      <w:tab/>
      <w:t>janvier 2019</w:t>
    </w:r>
  </w:p>
  <w:p w:rsidR="000266FF" w:rsidRDefault="000266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FF" w:rsidRDefault="000266FF" w:rsidP="000266FF">
      <w:pPr>
        <w:spacing w:after="0" w:line="240" w:lineRule="auto"/>
      </w:pPr>
      <w:r>
        <w:separator/>
      </w:r>
    </w:p>
  </w:footnote>
  <w:footnote w:type="continuationSeparator" w:id="0">
    <w:p w:rsidR="000266FF" w:rsidRDefault="000266FF" w:rsidP="0002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229"/>
    <w:multiLevelType w:val="hybridMultilevel"/>
    <w:tmpl w:val="A85EADFC"/>
    <w:lvl w:ilvl="0" w:tplc="0C0C0019">
      <w:start w:val="1"/>
      <w:numFmt w:val="lowerLetter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9247E2"/>
    <w:multiLevelType w:val="hybridMultilevel"/>
    <w:tmpl w:val="C2DCE592"/>
    <w:lvl w:ilvl="0" w:tplc="0C0C0019">
      <w:start w:val="1"/>
      <w:numFmt w:val="lowerLetter"/>
      <w:lvlText w:val="%1."/>
      <w:lvlJc w:val="left"/>
      <w:pPr>
        <w:ind w:left="1428" w:hanging="360"/>
      </w:pPr>
    </w:lvl>
    <w:lvl w:ilvl="1" w:tplc="0C0C0019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963128"/>
    <w:multiLevelType w:val="hybridMultilevel"/>
    <w:tmpl w:val="0896B534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B5335"/>
    <w:multiLevelType w:val="hybridMultilevel"/>
    <w:tmpl w:val="7B3C362C"/>
    <w:lvl w:ilvl="0" w:tplc="2A7A0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2606"/>
    <w:multiLevelType w:val="hybridMultilevel"/>
    <w:tmpl w:val="B99403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80138"/>
    <w:multiLevelType w:val="hybridMultilevel"/>
    <w:tmpl w:val="44527A5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F12A7"/>
    <w:multiLevelType w:val="hybridMultilevel"/>
    <w:tmpl w:val="86BEC78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5515"/>
    <w:multiLevelType w:val="hybridMultilevel"/>
    <w:tmpl w:val="45145F5A"/>
    <w:lvl w:ilvl="0" w:tplc="D9063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429A"/>
    <w:multiLevelType w:val="hybridMultilevel"/>
    <w:tmpl w:val="C1FA39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E7133"/>
    <w:multiLevelType w:val="hybridMultilevel"/>
    <w:tmpl w:val="BBDA4D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92B35"/>
    <w:multiLevelType w:val="hybridMultilevel"/>
    <w:tmpl w:val="5706F58A"/>
    <w:lvl w:ilvl="0" w:tplc="4102704A">
      <w:start w:val="1"/>
      <w:numFmt w:val="low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C0C0019" w:tentative="1">
      <w:start w:val="1"/>
      <w:numFmt w:val="lowerLetter"/>
      <w:lvlText w:val="%2."/>
      <w:lvlJc w:val="left"/>
      <w:pPr>
        <w:ind w:left="2073" w:hanging="360"/>
      </w:pPr>
    </w:lvl>
    <w:lvl w:ilvl="2" w:tplc="0C0C001B" w:tentative="1">
      <w:start w:val="1"/>
      <w:numFmt w:val="lowerRoman"/>
      <w:lvlText w:val="%3."/>
      <w:lvlJc w:val="right"/>
      <w:pPr>
        <w:ind w:left="2793" w:hanging="180"/>
      </w:pPr>
    </w:lvl>
    <w:lvl w:ilvl="3" w:tplc="0C0C000F" w:tentative="1">
      <w:start w:val="1"/>
      <w:numFmt w:val="decimal"/>
      <w:lvlText w:val="%4."/>
      <w:lvlJc w:val="left"/>
      <w:pPr>
        <w:ind w:left="3513" w:hanging="360"/>
      </w:pPr>
    </w:lvl>
    <w:lvl w:ilvl="4" w:tplc="0C0C0019" w:tentative="1">
      <w:start w:val="1"/>
      <w:numFmt w:val="lowerLetter"/>
      <w:lvlText w:val="%5."/>
      <w:lvlJc w:val="left"/>
      <w:pPr>
        <w:ind w:left="4233" w:hanging="360"/>
      </w:pPr>
    </w:lvl>
    <w:lvl w:ilvl="5" w:tplc="0C0C001B" w:tentative="1">
      <w:start w:val="1"/>
      <w:numFmt w:val="lowerRoman"/>
      <w:lvlText w:val="%6."/>
      <w:lvlJc w:val="right"/>
      <w:pPr>
        <w:ind w:left="4953" w:hanging="180"/>
      </w:pPr>
    </w:lvl>
    <w:lvl w:ilvl="6" w:tplc="0C0C000F" w:tentative="1">
      <w:start w:val="1"/>
      <w:numFmt w:val="decimal"/>
      <w:lvlText w:val="%7."/>
      <w:lvlJc w:val="left"/>
      <w:pPr>
        <w:ind w:left="5673" w:hanging="360"/>
      </w:pPr>
    </w:lvl>
    <w:lvl w:ilvl="7" w:tplc="0C0C0019" w:tentative="1">
      <w:start w:val="1"/>
      <w:numFmt w:val="lowerLetter"/>
      <w:lvlText w:val="%8."/>
      <w:lvlJc w:val="left"/>
      <w:pPr>
        <w:ind w:left="6393" w:hanging="360"/>
      </w:pPr>
    </w:lvl>
    <w:lvl w:ilvl="8" w:tplc="0C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3555A62"/>
    <w:multiLevelType w:val="hybridMultilevel"/>
    <w:tmpl w:val="D0EA617A"/>
    <w:lvl w:ilvl="0" w:tplc="E9A84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305A"/>
    <w:multiLevelType w:val="hybridMultilevel"/>
    <w:tmpl w:val="69126008"/>
    <w:lvl w:ilvl="0" w:tplc="ED9C2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47CF4"/>
    <w:multiLevelType w:val="hybridMultilevel"/>
    <w:tmpl w:val="6A9696DA"/>
    <w:lvl w:ilvl="0" w:tplc="5FC2F28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70908"/>
    <w:multiLevelType w:val="hybridMultilevel"/>
    <w:tmpl w:val="4C14F728"/>
    <w:lvl w:ilvl="0" w:tplc="0C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11290D"/>
    <w:multiLevelType w:val="hybridMultilevel"/>
    <w:tmpl w:val="D8A4C2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04F56"/>
    <w:multiLevelType w:val="hybridMultilevel"/>
    <w:tmpl w:val="1AD483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C79CD"/>
    <w:multiLevelType w:val="hybridMultilevel"/>
    <w:tmpl w:val="9AC89938"/>
    <w:lvl w:ilvl="0" w:tplc="E88AB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73682"/>
    <w:multiLevelType w:val="hybridMultilevel"/>
    <w:tmpl w:val="C6D6821E"/>
    <w:lvl w:ilvl="0" w:tplc="0C0C0019">
      <w:start w:val="1"/>
      <w:numFmt w:val="lowerLetter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D506439"/>
    <w:multiLevelType w:val="hybridMultilevel"/>
    <w:tmpl w:val="798699FA"/>
    <w:lvl w:ilvl="0" w:tplc="0C0C0019">
      <w:start w:val="1"/>
      <w:numFmt w:val="lowerLetter"/>
      <w:lvlText w:val="%1."/>
      <w:lvlJc w:val="left"/>
      <w:pPr>
        <w:ind w:left="2073" w:hanging="360"/>
      </w:pPr>
    </w:lvl>
    <w:lvl w:ilvl="1" w:tplc="0C0C0019" w:tentative="1">
      <w:start w:val="1"/>
      <w:numFmt w:val="lowerLetter"/>
      <w:lvlText w:val="%2."/>
      <w:lvlJc w:val="left"/>
      <w:pPr>
        <w:ind w:left="2793" w:hanging="360"/>
      </w:pPr>
    </w:lvl>
    <w:lvl w:ilvl="2" w:tplc="0C0C001B" w:tentative="1">
      <w:start w:val="1"/>
      <w:numFmt w:val="lowerRoman"/>
      <w:lvlText w:val="%3."/>
      <w:lvlJc w:val="right"/>
      <w:pPr>
        <w:ind w:left="3513" w:hanging="180"/>
      </w:pPr>
    </w:lvl>
    <w:lvl w:ilvl="3" w:tplc="0C0C000F" w:tentative="1">
      <w:start w:val="1"/>
      <w:numFmt w:val="decimal"/>
      <w:lvlText w:val="%4."/>
      <w:lvlJc w:val="left"/>
      <w:pPr>
        <w:ind w:left="4233" w:hanging="360"/>
      </w:pPr>
    </w:lvl>
    <w:lvl w:ilvl="4" w:tplc="0C0C0019" w:tentative="1">
      <w:start w:val="1"/>
      <w:numFmt w:val="lowerLetter"/>
      <w:lvlText w:val="%5."/>
      <w:lvlJc w:val="left"/>
      <w:pPr>
        <w:ind w:left="4953" w:hanging="360"/>
      </w:pPr>
    </w:lvl>
    <w:lvl w:ilvl="5" w:tplc="0C0C001B" w:tentative="1">
      <w:start w:val="1"/>
      <w:numFmt w:val="lowerRoman"/>
      <w:lvlText w:val="%6."/>
      <w:lvlJc w:val="right"/>
      <w:pPr>
        <w:ind w:left="5673" w:hanging="180"/>
      </w:pPr>
    </w:lvl>
    <w:lvl w:ilvl="6" w:tplc="0C0C000F" w:tentative="1">
      <w:start w:val="1"/>
      <w:numFmt w:val="decimal"/>
      <w:lvlText w:val="%7."/>
      <w:lvlJc w:val="left"/>
      <w:pPr>
        <w:ind w:left="6393" w:hanging="360"/>
      </w:pPr>
    </w:lvl>
    <w:lvl w:ilvl="7" w:tplc="0C0C0019" w:tentative="1">
      <w:start w:val="1"/>
      <w:numFmt w:val="lowerLetter"/>
      <w:lvlText w:val="%8."/>
      <w:lvlJc w:val="left"/>
      <w:pPr>
        <w:ind w:left="7113" w:hanging="360"/>
      </w:pPr>
    </w:lvl>
    <w:lvl w:ilvl="8" w:tplc="0C0C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6EA169E0"/>
    <w:multiLevelType w:val="hybridMultilevel"/>
    <w:tmpl w:val="5B4002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27D57"/>
    <w:multiLevelType w:val="hybridMultilevel"/>
    <w:tmpl w:val="684A58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661DD"/>
    <w:multiLevelType w:val="hybridMultilevel"/>
    <w:tmpl w:val="CD82801A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1"/>
  </w:num>
  <w:num w:numId="5">
    <w:abstractNumId w:val="14"/>
  </w:num>
  <w:num w:numId="6">
    <w:abstractNumId w:val="20"/>
  </w:num>
  <w:num w:numId="7">
    <w:abstractNumId w:val="8"/>
  </w:num>
  <w:num w:numId="8">
    <w:abstractNumId w:val="15"/>
  </w:num>
  <w:num w:numId="9">
    <w:abstractNumId w:val="4"/>
  </w:num>
  <w:num w:numId="10">
    <w:abstractNumId w:val="16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7"/>
  </w:num>
  <w:num w:numId="17">
    <w:abstractNumId w:val="7"/>
  </w:num>
  <w:num w:numId="18">
    <w:abstractNumId w:val="3"/>
  </w:num>
  <w:num w:numId="19">
    <w:abstractNumId w:val="12"/>
  </w:num>
  <w:num w:numId="20">
    <w:abstractNumId w:val="22"/>
  </w:num>
  <w:num w:numId="21">
    <w:abstractNumId w:val="18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84"/>
    <w:rsid w:val="00021B5C"/>
    <w:rsid w:val="000266FF"/>
    <w:rsid w:val="0003634E"/>
    <w:rsid w:val="000D6061"/>
    <w:rsid w:val="000F7157"/>
    <w:rsid w:val="00187B6B"/>
    <w:rsid w:val="00392F34"/>
    <w:rsid w:val="00417982"/>
    <w:rsid w:val="00452727"/>
    <w:rsid w:val="004A7A76"/>
    <w:rsid w:val="004B5D84"/>
    <w:rsid w:val="0055244D"/>
    <w:rsid w:val="00564011"/>
    <w:rsid w:val="0058399B"/>
    <w:rsid w:val="00585574"/>
    <w:rsid w:val="00590A13"/>
    <w:rsid w:val="005B3D73"/>
    <w:rsid w:val="00660C2C"/>
    <w:rsid w:val="007170D9"/>
    <w:rsid w:val="00751089"/>
    <w:rsid w:val="007928DB"/>
    <w:rsid w:val="007B0DBF"/>
    <w:rsid w:val="00825691"/>
    <w:rsid w:val="00842909"/>
    <w:rsid w:val="008442B7"/>
    <w:rsid w:val="009A0EAB"/>
    <w:rsid w:val="009A4B60"/>
    <w:rsid w:val="009E552F"/>
    <w:rsid w:val="00A1347A"/>
    <w:rsid w:val="00B27326"/>
    <w:rsid w:val="00B35BBF"/>
    <w:rsid w:val="00B4273A"/>
    <w:rsid w:val="00B65560"/>
    <w:rsid w:val="00BB44E2"/>
    <w:rsid w:val="00C24B19"/>
    <w:rsid w:val="00C31EA2"/>
    <w:rsid w:val="00C5757D"/>
    <w:rsid w:val="00C8249E"/>
    <w:rsid w:val="00CC0E3A"/>
    <w:rsid w:val="00CC4DAE"/>
    <w:rsid w:val="00D8363F"/>
    <w:rsid w:val="00D96158"/>
    <w:rsid w:val="00DA1513"/>
    <w:rsid w:val="00E73C7D"/>
    <w:rsid w:val="00F42E0A"/>
    <w:rsid w:val="00F7172B"/>
    <w:rsid w:val="00FD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AA2A"/>
  <w15:docId w15:val="{C62D0972-053C-41CA-BD0D-7F0F4229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1E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66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6FF"/>
  </w:style>
  <w:style w:type="paragraph" w:styleId="Pieddepage">
    <w:name w:val="footer"/>
    <w:basedOn w:val="Normal"/>
    <w:link w:val="PieddepageCar"/>
    <w:uiPriority w:val="99"/>
    <w:unhideWhenUsed/>
    <w:rsid w:val="000266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1484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l'Or-et-des-Bois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Commission scolaire de l'Or-et-des-Bois</dc:creator>
  <cp:lastModifiedBy>Debra Madill</cp:lastModifiedBy>
  <cp:revision>15</cp:revision>
  <dcterms:created xsi:type="dcterms:W3CDTF">2018-09-21T19:30:00Z</dcterms:created>
  <dcterms:modified xsi:type="dcterms:W3CDTF">2019-01-30T20:38:00Z</dcterms:modified>
</cp:coreProperties>
</file>