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E58" w:rsidRPr="004F005A" w:rsidRDefault="00335E58" w:rsidP="00335E58">
      <w:pPr>
        <w:jc w:val="both"/>
        <w:rPr>
          <w:rFonts w:asciiTheme="majorHAnsi" w:hAnsiTheme="majorHAnsi"/>
          <w:b/>
          <w:color w:val="C00000"/>
          <w:sz w:val="24"/>
          <w:szCs w:val="24"/>
        </w:rPr>
      </w:pPr>
      <w:r w:rsidRPr="004F005A">
        <w:rPr>
          <w:rFonts w:ascii="Times New Roman" w:hAnsi="Times New Roman"/>
          <w:b/>
          <w:color w:val="C00000"/>
          <w:sz w:val="24"/>
          <w:szCs w:val="24"/>
        </w:rPr>
        <w:t>►</w:t>
      </w:r>
      <w:r w:rsidRPr="004F005A">
        <w:rPr>
          <w:rFonts w:asciiTheme="majorHAnsi" w:hAnsiTheme="majorHAnsi"/>
          <w:b/>
          <w:color w:val="C00000"/>
          <w:sz w:val="24"/>
          <w:szCs w:val="24"/>
        </w:rPr>
        <w:t>ACTIVITÉ 5.4.</w:t>
      </w:r>
    </w:p>
    <w:p w:rsidR="00335E58" w:rsidRPr="00FE3F47" w:rsidRDefault="00335E58" w:rsidP="00335E58">
      <w:pPr>
        <w:jc w:val="both"/>
        <w:rPr>
          <w:rFonts w:asciiTheme="majorHAnsi" w:hAnsiTheme="majorHAnsi"/>
          <w:b/>
          <w:sz w:val="24"/>
          <w:szCs w:val="24"/>
          <w:u w:val="single"/>
        </w:rPr>
      </w:pPr>
      <w:r w:rsidRPr="00FE3F47">
        <w:rPr>
          <w:rFonts w:asciiTheme="majorHAnsi" w:hAnsiTheme="majorHAnsi"/>
          <w:b/>
          <w:sz w:val="24"/>
          <w:szCs w:val="24"/>
          <w:u w:val="single"/>
        </w:rPr>
        <w:t>Des voisins bruyants</w:t>
      </w:r>
    </w:p>
    <w:p w:rsidR="00335E58" w:rsidRPr="00FE3F47" w:rsidRDefault="00335E58" w:rsidP="00335E58">
      <w:pPr>
        <w:spacing w:after="0" w:line="240" w:lineRule="auto"/>
        <w:rPr>
          <w:rFonts w:asciiTheme="majorHAnsi" w:hAnsiTheme="majorHAnsi"/>
          <w:sz w:val="24"/>
          <w:szCs w:val="24"/>
        </w:rPr>
      </w:pPr>
      <w:r w:rsidRPr="00FE3F47">
        <w:rPr>
          <w:rFonts w:asciiTheme="majorHAnsi" w:hAnsiTheme="majorHAnsi"/>
          <w:b/>
          <w:sz w:val="24"/>
          <w:szCs w:val="24"/>
        </w:rPr>
        <w:t>Narrateur</w:t>
      </w:r>
      <w:r w:rsidRPr="00FE3F47">
        <w:rPr>
          <w:rFonts w:asciiTheme="majorHAnsi" w:hAnsiTheme="majorHAnsi"/>
          <w:sz w:val="24"/>
          <w:szCs w:val="24"/>
        </w:rPr>
        <w:t> : Mélanie et Charles discutent sur la terrasse d’un restaurant…</w:t>
      </w:r>
    </w:p>
    <w:p w:rsidR="00335E58" w:rsidRPr="00FE3F47" w:rsidRDefault="00335E58" w:rsidP="00335E58">
      <w:pPr>
        <w:spacing w:after="0" w:line="240" w:lineRule="auto"/>
        <w:rPr>
          <w:rFonts w:asciiTheme="majorHAnsi" w:hAnsiTheme="majorHAnsi"/>
          <w:b/>
          <w:sz w:val="24"/>
          <w:szCs w:val="24"/>
        </w:rPr>
      </w:pPr>
    </w:p>
    <w:p w:rsidR="00335E58" w:rsidRPr="00FE3F47" w:rsidRDefault="00335E58" w:rsidP="00335E58">
      <w:pPr>
        <w:spacing w:after="0" w:line="240" w:lineRule="auto"/>
        <w:rPr>
          <w:rFonts w:asciiTheme="majorHAnsi" w:hAnsiTheme="majorHAnsi"/>
          <w:sz w:val="24"/>
          <w:szCs w:val="24"/>
        </w:rPr>
      </w:pPr>
      <w:r w:rsidRPr="00FE3F47">
        <w:rPr>
          <w:rFonts w:asciiTheme="majorHAnsi" w:hAnsiTheme="majorHAnsi"/>
          <w:b/>
          <w:sz w:val="24"/>
          <w:szCs w:val="24"/>
        </w:rPr>
        <w:t xml:space="preserve">Mélanie : </w:t>
      </w:r>
      <w:r w:rsidRPr="00FE3F47">
        <w:rPr>
          <w:rFonts w:asciiTheme="majorHAnsi" w:hAnsiTheme="majorHAnsi"/>
          <w:sz w:val="24"/>
          <w:szCs w:val="24"/>
        </w:rPr>
        <w:t xml:space="preserve">Ha … Je suis tannée!  Il faut que je me trouve un nouvel appartement. </w:t>
      </w:r>
    </w:p>
    <w:p w:rsidR="00335E58" w:rsidRPr="00FE3F47" w:rsidRDefault="00335E58" w:rsidP="00335E58">
      <w:pPr>
        <w:spacing w:after="0" w:line="240" w:lineRule="auto"/>
        <w:rPr>
          <w:rFonts w:asciiTheme="majorHAnsi" w:hAnsiTheme="majorHAnsi"/>
          <w:sz w:val="24"/>
          <w:szCs w:val="24"/>
        </w:rPr>
      </w:pPr>
    </w:p>
    <w:p w:rsidR="00335E58" w:rsidRPr="00FE3F47" w:rsidRDefault="00335E58" w:rsidP="00335E58">
      <w:pPr>
        <w:spacing w:after="0" w:line="240" w:lineRule="auto"/>
        <w:rPr>
          <w:rFonts w:asciiTheme="majorHAnsi" w:hAnsiTheme="majorHAnsi"/>
          <w:sz w:val="24"/>
          <w:szCs w:val="24"/>
        </w:rPr>
      </w:pPr>
      <w:r w:rsidRPr="00FE3F47">
        <w:rPr>
          <w:rFonts w:asciiTheme="majorHAnsi" w:hAnsiTheme="majorHAnsi"/>
          <w:b/>
          <w:sz w:val="24"/>
          <w:szCs w:val="24"/>
        </w:rPr>
        <w:t xml:space="preserve">Charles : </w:t>
      </w:r>
      <w:r w:rsidRPr="00FE3F47">
        <w:rPr>
          <w:rFonts w:asciiTheme="majorHAnsi" w:hAnsiTheme="majorHAnsi"/>
          <w:sz w:val="24"/>
          <w:szCs w:val="24"/>
        </w:rPr>
        <w:t>Ha, oui ? Comment ça ? Le tien ne fait plus l’affaire ?</w:t>
      </w:r>
    </w:p>
    <w:p w:rsidR="00335E58" w:rsidRPr="00FE3F47" w:rsidRDefault="00335E58" w:rsidP="00335E58">
      <w:pPr>
        <w:spacing w:after="0" w:line="240" w:lineRule="auto"/>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Mélanie </w:t>
      </w:r>
      <w:r w:rsidRPr="00FE3F47">
        <w:rPr>
          <w:rFonts w:asciiTheme="majorHAnsi" w:hAnsiTheme="majorHAnsi"/>
          <w:sz w:val="24"/>
          <w:szCs w:val="24"/>
        </w:rPr>
        <w:t>: Non.  J’aime mon appart, mais je n’en peux plus.  Mes voisins sont super bruyants et mon propriétaire ne fait rien.  J’ai fait plusieurs plaintes, mais rien ne change.  Je ne renouvelle pas mon bail pour juillet.</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Charles : </w:t>
      </w:r>
      <w:r w:rsidRPr="00FE3F47">
        <w:rPr>
          <w:rFonts w:asciiTheme="majorHAnsi" w:hAnsiTheme="majorHAnsi"/>
          <w:sz w:val="24"/>
          <w:szCs w:val="24"/>
        </w:rPr>
        <w:t xml:space="preserve">Je comprends.  C’est </w:t>
      </w:r>
      <w:proofErr w:type="gramStart"/>
      <w:r w:rsidRPr="00FE3F47">
        <w:rPr>
          <w:rFonts w:asciiTheme="majorHAnsi" w:hAnsiTheme="majorHAnsi"/>
          <w:sz w:val="24"/>
          <w:szCs w:val="24"/>
        </w:rPr>
        <w:t>plate</w:t>
      </w:r>
      <w:proofErr w:type="gramEnd"/>
      <w:r w:rsidRPr="00FE3F47">
        <w:rPr>
          <w:rFonts w:asciiTheme="majorHAnsi" w:hAnsiTheme="majorHAnsi"/>
          <w:sz w:val="24"/>
          <w:szCs w:val="24"/>
        </w:rPr>
        <w:t xml:space="preserve"> ça. Dans quel coin tu veux habiter ? Veux-tu absolument rester dans le même secteur ?</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Mélanie : </w:t>
      </w:r>
      <w:r w:rsidRPr="00FE3F47">
        <w:rPr>
          <w:rFonts w:asciiTheme="majorHAnsi" w:hAnsiTheme="majorHAnsi"/>
          <w:sz w:val="24"/>
          <w:szCs w:val="24"/>
        </w:rPr>
        <w:t>Ça ne me dérange pas vraiment.  Tant qu’il y a une station de métro, tout près !</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Charles : </w:t>
      </w:r>
      <w:r w:rsidRPr="00FE3F47">
        <w:rPr>
          <w:rFonts w:asciiTheme="majorHAnsi" w:hAnsiTheme="majorHAnsi"/>
          <w:sz w:val="24"/>
          <w:szCs w:val="24"/>
        </w:rPr>
        <w:t>Parce que sur ma rue, à 2 blocs de chez moi, il y a 3 pancartes affichées.  Tu devrais venir voir !</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Mélanie : </w:t>
      </w:r>
      <w:r w:rsidRPr="00FE3F47">
        <w:rPr>
          <w:rFonts w:asciiTheme="majorHAnsi" w:hAnsiTheme="majorHAnsi"/>
          <w:sz w:val="24"/>
          <w:szCs w:val="24"/>
        </w:rPr>
        <w:t>Ok, c’est une bonne idée.  Il est important que je fasse un bon choix.  Je veux m’installer pour plusieurs années.  …  Charles ? Qu’est-ce que tu fais là ?</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Charles : </w:t>
      </w:r>
      <w:r w:rsidRPr="00FE3F47">
        <w:rPr>
          <w:rFonts w:asciiTheme="majorHAnsi" w:hAnsiTheme="majorHAnsi"/>
          <w:sz w:val="24"/>
          <w:szCs w:val="24"/>
        </w:rPr>
        <w:t>Je suis en train de regarder sur Internet avec mon téléphone. Je suis sur un site qui offre des logements à louer.  Je regarde ce qui pourrait être intéressant !</w:t>
      </w:r>
    </w:p>
    <w:p w:rsidR="00335E58" w:rsidRPr="00FE3F47" w:rsidRDefault="00335E58" w:rsidP="00335E58">
      <w:pPr>
        <w:spacing w:after="0" w:line="240" w:lineRule="auto"/>
        <w:ind w:left="1080" w:hanging="1080"/>
        <w:rPr>
          <w:rFonts w:asciiTheme="majorHAnsi" w:hAnsiTheme="majorHAnsi"/>
          <w:sz w:val="24"/>
          <w:szCs w:val="24"/>
        </w:rPr>
      </w:pPr>
    </w:p>
    <w:p w:rsidR="00335E58" w:rsidRPr="00FE3F47" w:rsidRDefault="00335E58" w:rsidP="00335E58">
      <w:pPr>
        <w:spacing w:after="0" w:line="240" w:lineRule="auto"/>
        <w:ind w:left="1080" w:hanging="1080"/>
        <w:rPr>
          <w:rFonts w:asciiTheme="majorHAnsi" w:hAnsiTheme="majorHAnsi"/>
          <w:sz w:val="24"/>
          <w:szCs w:val="24"/>
        </w:rPr>
      </w:pPr>
      <w:r w:rsidRPr="00FE3F47">
        <w:rPr>
          <w:rFonts w:asciiTheme="majorHAnsi" w:hAnsiTheme="majorHAnsi"/>
          <w:b/>
          <w:sz w:val="24"/>
          <w:szCs w:val="24"/>
        </w:rPr>
        <w:t xml:space="preserve">Mélanie : </w:t>
      </w:r>
      <w:r w:rsidRPr="00FE3F47">
        <w:rPr>
          <w:rFonts w:asciiTheme="majorHAnsi" w:hAnsiTheme="majorHAnsi"/>
          <w:sz w:val="24"/>
          <w:szCs w:val="24"/>
        </w:rPr>
        <w:t>Super ! C’est une bonne idée d’utiliser ce genre de site.  Merci de m’aider.  Ça me motive ! Je suis certaine que je vais trouver quelque chose de parfait pour moi.</w:t>
      </w:r>
    </w:p>
    <w:p w:rsidR="00335E58" w:rsidRPr="00FE3F47" w:rsidRDefault="00335E58" w:rsidP="00335E58">
      <w:pPr>
        <w:rPr>
          <w:rFonts w:asciiTheme="majorHAnsi" w:hAnsiTheme="majorHAnsi"/>
          <w:sz w:val="24"/>
          <w:szCs w:val="24"/>
        </w:rPr>
      </w:pPr>
    </w:p>
    <w:p w:rsidR="00335E58" w:rsidRDefault="00335E58" w:rsidP="00335E58">
      <w:pPr>
        <w:rPr>
          <w:rFonts w:asciiTheme="majorHAnsi" w:hAnsiTheme="majorHAnsi"/>
          <w:sz w:val="24"/>
          <w:szCs w:val="24"/>
        </w:rPr>
      </w:pPr>
    </w:p>
    <w:p w:rsidR="00335E58" w:rsidRDefault="00335E58" w:rsidP="00335E58">
      <w:pPr>
        <w:rPr>
          <w:rFonts w:asciiTheme="majorHAnsi" w:hAnsiTheme="majorHAnsi"/>
          <w:sz w:val="24"/>
          <w:szCs w:val="24"/>
        </w:rPr>
      </w:pPr>
    </w:p>
    <w:p w:rsidR="00335E58" w:rsidRDefault="00335E58" w:rsidP="00335E58">
      <w:pPr>
        <w:rPr>
          <w:rFonts w:asciiTheme="majorHAnsi" w:hAnsiTheme="majorHAnsi"/>
          <w:sz w:val="24"/>
          <w:szCs w:val="24"/>
        </w:rPr>
      </w:pPr>
    </w:p>
    <w:p w:rsidR="00335E58" w:rsidRDefault="00335E58" w:rsidP="00335E58">
      <w:pPr>
        <w:rPr>
          <w:rFonts w:asciiTheme="majorHAnsi" w:hAnsiTheme="majorHAnsi"/>
          <w:sz w:val="24"/>
          <w:szCs w:val="24"/>
        </w:rPr>
      </w:pPr>
      <w:bookmarkStart w:id="0" w:name="_GoBack"/>
      <w:bookmarkEnd w:id="0"/>
    </w:p>
    <w:p w:rsidR="00335E58" w:rsidRDefault="00335E58" w:rsidP="00335E58">
      <w:pPr>
        <w:rPr>
          <w:rFonts w:asciiTheme="majorHAnsi" w:hAnsiTheme="majorHAnsi"/>
          <w:sz w:val="24"/>
          <w:szCs w:val="24"/>
        </w:rPr>
      </w:pPr>
    </w:p>
    <w:p w:rsidR="001B60E5" w:rsidRDefault="001B60E5"/>
    <w:sectPr w:rsidR="001B60E5">
      <w:footerReference w:type="default" r:id="rId6"/>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E58" w:rsidRDefault="00335E58" w:rsidP="00335E58">
      <w:pPr>
        <w:spacing w:after="0" w:line="240" w:lineRule="auto"/>
      </w:pPr>
      <w:r>
        <w:separator/>
      </w:r>
    </w:p>
  </w:endnote>
  <w:endnote w:type="continuationSeparator" w:id="0">
    <w:p w:rsidR="00335E58" w:rsidRDefault="00335E58" w:rsidP="00335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010665"/>
      <w:docPartObj>
        <w:docPartGallery w:val="Page Numbers (Bottom of Page)"/>
        <w:docPartUnique/>
      </w:docPartObj>
    </w:sdtPr>
    <w:sdtContent>
      <w:p w:rsidR="00335E58" w:rsidRDefault="00335E58" w:rsidP="00335E58">
        <w:pPr>
          <w:pStyle w:val="Pieddepage"/>
          <w:rPr>
            <w:sz w:val="20"/>
            <w:szCs w:val="20"/>
          </w:rPr>
        </w:pPr>
        <w:r>
          <w:rPr>
            <w:noProof/>
            <w:lang w:eastAsia="fr-CA"/>
          </w:rPr>
          <mc:AlternateContent>
            <mc:Choice Requires="wps">
              <w:drawing>
                <wp:anchor distT="0" distB="0" distL="114300" distR="114300" simplePos="0" relativeHeight="251660288" behindDoc="0" locked="0" layoutInCell="1" allowOverlap="1" wp14:anchorId="6039530D" wp14:editId="1233F18B">
                  <wp:simplePos x="0" y="0"/>
                  <wp:positionH relativeFrom="column">
                    <wp:posOffset>-1035050</wp:posOffset>
                  </wp:positionH>
                  <wp:positionV relativeFrom="paragraph">
                    <wp:posOffset>-912495</wp:posOffset>
                  </wp:positionV>
                  <wp:extent cx="1370965" cy="309245"/>
                  <wp:effectExtent l="0" t="0" r="0" b="0"/>
                  <wp:wrapNone/>
                  <wp:docPr id="9"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5400000">
                            <a:off x="0" y="0"/>
                            <a:ext cx="137096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5E58" w:rsidRPr="00581442" w:rsidRDefault="00335E58" w:rsidP="00335E58">
                              <w:pPr>
                                <w:pStyle w:val="Pieddepage"/>
                                <w:jc w:val="center"/>
                                <w:rPr>
                                  <w:sz w:val="28"/>
                                  <w:szCs w:val="24"/>
                                </w:rPr>
                              </w:pPr>
                              <w:r w:rsidRPr="00581442">
                                <w:rPr>
                                  <w:sz w:val="28"/>
                                  <w:szCs w:val="24"/>
                                </w:rPr>
                                <w:t>FGA Montérégie</w:t>
                              </w:r>
                            </w:p>
                          </w:txbxContent>
                        </wps:txbx>
                        <wps:bodyPr rot="0" vert="vert270"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39530D" id="_x0000_t202" coordsize="21600,21600" o:spt="202" path="m,l,21600r21600,l21600,xe">
                  <v:stroke joinstyle="miter"/>
                  <v:path gradientshapeok="t" o:connecttype="rect"/>
                </v:shapetype>
                <v:shape id="Zone de texte 20" o:spid="_x0000_s1026" type="#_x0000_t202" style="position:absolute;margin-left:-81.5pt;margin-top:-71.85pt;width:107.95pt;height:24.35pt;rotation:-90;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" filled="f" stroked="f">
                  <v:path arrowok="t"/>
                  <v:textbox style="layout-flow:vertical;mso-layout-flow-alt:bottom-to-top;mso-fit-shape-to-text:t">
                    <w:txbxContent>
                      <w:p w:rsidR="00335E58" w:rsidRPr="00581442" w:rsidRDefault="00335E58" w:rsidP="00335E58">
                        <w:pPr>
                          <w:pStyle w:val="Pieddepage"/>
                          <w:jc w:val="center"/>
                          <w:rPr>
                            <w:sz w:val="28"/>
                            <w:szCs w:val="24"/>
                          </w:rPr>
                        </w:pPr>
                        <w:r w:rsidRPr="00581442">
                          <w:rPr>
                            <w:sz w:val="28"/>
                            <w:szCs w:val="24"/>
                          </w:rPr>
                          <w:t>FGA Montérégie</w:t>
                        </w:r>
                      </w:p>
                    </w:txbxContent>
                  </v:textbox>
                </v:shape>
              </w:pict>
            </mc:Fallback>
          </mc:AlternateContent>
        </w:r>
        <w:r>
          <w:rPr>
            <w:noProof/>
            <w:lang w:eastAsia="fr-CA"/>
          </w:rPr>
          <mc:AlternateContent>
            <mc:Choice Requires="wps">
              <w:drawing>
                <wp:anchor distT="4294967295" distB="4294967295" distL="114300" distR="114300" simplePos="0" relativeHeight="251659264" behindDoc="0" locked="0" layoutInCell="1" allowOverlap="1" wp14:anchorId="6DC61079" wp14:editId="6272EDE3">
                  <wp:simplePos x="0" y="0"/>
                  <wp:positionH relativeFrom="column">
                    <wp:posOffset>-742950</wp:posOffset>
                  </wp:positionH>
                  <wp:positionV relativeFrom="paragraph">
                    <wp:posOffset>-65406</wp:posOffset>
                  </wp:positionV>
                  <wp:extent cx="1371600" cy="0"/>
                  <wp:effectExtent l="0" t="12700" r="0" b="0"/>
                  <wp:wrapNone/>
                  <wp:docPr id="21"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160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D525DC" id="Connecteur droit 2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5pt,-5.15pt" to="49.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" strokecolor="black [3213]" strokeweight="1.5pt">
                  <v:stroke joinstyle="miter"/>
                  <o:lock v:ext="edit" shapetype="f"/>
                </v:line>
              </w:pict>
            </mc:Fallback>
          </mc:AlternateContent>
        </w:r>
        <w:r>
          <w:rPr>
            <w:sz w:val="20"/>
            <w:szCs w:val="20"/>
          </w:rPr>
          <w:t>Collectif, FGA Montérégie, Français langue seconde – Activités de compréhension orale, niveau 5 à 8, 2015</w:t>
        </w:r>
      </w:p>
      <w:p w:rsidR="00335E58" w:rsidRDefault="00335E58" w:rsidP="00335E58">
        <w:pPr>
          <w:pStyle w:val="Pieddepage"/>
          <w:jc w:val="center"/>
        </w:pPr>
        <w:r>
          <w:rPr>
            <w:noProof/>
            <w:lang w:eastAsia="fr-CA"/>
          </w:rPr>
          <mc:AlternateContent>
            <mc:Choice Requires="wpg">
              <w:drawing>
                <wp:inline distT="0" distB="0" distL="0" distR="0" wp14:anchorId="6E1D0816" wp14:editId="6ACC2009">
                  <wp:extent cx="418465" cy="221615"/>
                  <wp:effectExtent l="0" t="0" r="0" b="0"/>
                  <wp:docPr id="3" name="Groupe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 name="Text Box 63"/>
                          <wps:cNvSpPr txBox="1">
                            <a:spLocks/>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5E58" w:rsidRDefault="00335E58" w:rsidP="00335E58">
                                <w:pPr>
                                  <w:jc w:val="center"/>
                                  <w:rPr>
                                    <w:szCs w:val="18"/>
                                  </w:rPr>
                                </w:pPr>
                                <w:r>
                                  <w:fldChar w:fldCharType="begin"/>
                                </w:r>
                                <w:r>
                                  <w:instrText>PAGE    \* MERGEFORMAT</w:instrText>
                                </w:r>
                                <w:r>
                                  <w:fldChar w:fldCharType="separate"/>
                                </w:r>
                                <w:r w:rsidRPr="00335E58">
                                  <w:rPr>
                                    <w:i/>
                                    <w:iCs/>
                                    <w:noProof/>
                                    <w:sz w:val="18"/>
                                    <w:szCs w:val="18"/>
                                    <w:lang w:val="fr-FR"/>
                                  </w:rPr>
                                  <w:t>1</w:t>
                                </w:r>
                                <w:r>
                                  <w:rPr>
                                    <w:i/>
                                    <w:iCs/>
                                    <w:noProof/>
                                    <w:sz w:val="18"/>
                                    <w:szCs w:val="18"/>
                                    <w:lang w:val="fr-FR"/>
                                  </w:rPr>
                                  <w:fldChar w:fldCharType="end"/>
                                </w:r>
                              </w:p>
                            </w:txbxContent>
                          </wps:txbx>
                          <wps:bodyPr rot="0" vert="horz" wrap="square" lIns="0" tIns="0" rIns="0" bIns="0" anchor="ctr" anchorCtr="0" upright="1">
                            <a:noAutofit/>
                          </wps:bodyPr>
                        </wps:wsp>
                        <wpg:grpSp>
                          <wpg:cNvPr id="6" name="Group 64"/>
                          <wpg:cNvGrpSpPr>
                            <a:grpSpLocks/>
                          </wpg:cNvGrpSpPr>
                          <wpg:grpSpPr bwMode="auto">
                            <a:xfrm>
                              <a:off x="5494" y="739"/>
                              <a:ext cx="372" cy="72"/>
                              <a:chOff x="5486" y="739"/>
                              <a:chExt cx="372" cy="72"/>
                            </a:xfrm>
                          </wpg:grpSpPr>
                          <wps:wsp>
                            <wps:cNvPr id="7" name="Oval 65"/>
                            <wps:cNvSpPr>
                              <a:spLocks/>
                            </wps:cNvSpPr>
                            <wps:spPr bwMode="auto">
                              <a:xfrm>
                                <a:off x="5486" y="739"/>
                                <a:ext cx="72" cy="72"/>
                              </a:xfrm>
                              <a:prstGeom prst="ellipse">
                                <a:avLst/>
                              </a:prstGeom>
                              <a:solidFill>
                                <a:srgbClr val="C00000"/>
                              </a:solidFill>
                              <a:ln w="9525">
                                <a:solidFill>
                                  <a:srgbClr val="000000"/>
                                </a:solidFill>
                                <a:round/>
                                <a:headEnd/>
                                <a:tailEnd/>
                              </a:ln>
                            </wps:spPr>
                            <wps:bodyPr rot="0" vert="horz" wrap="square" lIns="91440" tIns="45720" rIns="91440" bIns="45720" anchor="t" anchorCtr="0" upright="1">
                              <a:noAutofit/>
                            </wps:bodyPr>
                          </wps:wsp>
                          <wps:wsp>
                            <wps:cNvPr id="8" name="Oval 66"/>
                            <wps:cNvSpPr>
                              <a:spLocks/>
                            </wps:cNvSpPr>
                            <wps:spPr bwMode="auto">
                              <a:xfrm>
                                <a:off x="5636" y="739"/>
                                <a:ext cx="72" cy="72"/>
                              </a:xfrm>
                              <a:prstGeom prst="ellipse">
                                <a:avLst/>
                              </a:prstGeom>
                              <a:solidFill>
                                <a:srgbClr val="C00000"/>
                              </a:solidFill>
                              <a:ln w="9525">
                                <a:solidFill>
                                  <a:srgbClr val="000000"/>
                                </a:solidFill>
                                <a:round/>
                                <a:headEnd/>
                                <a:tailEnd/>
                              </a:ln>
                            </wps:spPr>
                            <wps:bodyPr rot="0" vert="horz" wrap="square" lIns="91440" tIns="45720" rIns="91440" bIns="45720" anchor="t" anchorCtr="0" upright="1">
                              <a:noAutofit/>
                            </wps:bodyPr>
                          </wps:wsp>
                          <wps:wsp>
                            <wps:cNvPr id="12" name="Oval 67"/>
                            <wps:cNvSpPr>
                              <a:spLocks/>
                            </wps:cNvSpPr>
                            <wps:spPr bwMode="auto">
                              <a:xfrm>
                                <a:off x="5786" y="739"/>
                                <a:ext cx="72" cy="72"/>
                              </a:xfrm>
                              <a:prstGeom prst="ellipse">
                                <a:avLst/>
                              </a:prstGeom>
                              <a:solidFill>
                                <a:srgbClr val="C00000"/>
                              </a:solidFill>
                              <a:ln w="9525">
                                <a:solidFill>
                                  <a:srgbClr val="000000"/>
                                </a:solidFill>
                                <a:round/>
                                <a:headEnd/>
                                <a:tailEnd/>
                              </a:ln>
                            </wps:spPr>
                            <wps:bodyPr rot="0" vert="horz" wrap="square" lIns="91440" tIns="45720" rIns="91440" bIns="45720" anchor="t" anchorCtr="0" upright="1">
                              <a:noAutofit/>
                            </wps:bodyPr>
                          </wps:wsp>
                        </wpg:grpSp>
                      </wpg:wgp>
                    </a:graphicData>
                  </a:graphic>
                </wp:inline>
              </w:drawing>
            </mc:Choice>
            <mc:Fallback>
              <w:pict>
                <v:group w14:anchorId="6E1D0816" id="Groupe 62" o:spid="_x0000_s1027"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">
                  <v:shape id="Text Box 63" o:spid="_x0000_s1028"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" filled="f" stroked="f">
                    <v:path arrowok="t"/>
                    <v:textbox inset="0,0,0,0">
                      <w:txbxContent>
                        <w:p w:rsidR="00335E58" w:rsidRDefault="00335E58" w:rsidP="00335E58">
                          <w:pPr>
                            <w:jc w:val="center"/>
                            <w:rPr>
                              <w:szCs w:val="18"/>
                            </w:rPr>
                          </w:pPr>
                          <w:r>
                            <w:fldChar w:fldCharType="begin"/>
                          </w:r>
                          <w:r>
                            <w:instrText>PAGE    \* MERGEFORMAT</w:instrText>
                          </w:r>
                          <w:r>
                            <w:fldChar w:fldCharType="separate"/>
                          </w:r>
                          <w:r w:rsidRPr="00335E58">
                            <w:rPr>
                              <w:i/>
                              <w:iCs/>
                              <w:noProof/>
                              <w:sz w:val="18"/>
                              <w:szCs w:val="18"/>
                              <w:lang w:val="fr-FR"/>
                            </w:rPr>
                            <w:t>1</w:t>
                          </w:r>
                          <w:r>
                            <w:rPr>
                              <w:i/>
                              <w:iCs/>
                              <w:noProof/>
                              <w:sz w:val="18"/>
                              <w:szCs w:val="18"/>
                              <w:lang w:val="fr-FR"/>
                            </w:rPr>
                            <w:fldChar w:fldCharType="end"/>
                          </w:r>
                        </w:p>
                      </w:txbxContent>
                    </v:textbox>
                  </v:shape>
                  <v:group id="Group 64" o:spid="_x0000_s1029"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oval id="Oval 65" o:spid="_x0000_s1030"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" fillcolor="#c00000">
                      <v:path arrowok="t"/>
                    </v:oval>
                    <v:oval id="Oval 66" o:spid="_x0000_s1031"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" fillcolor="#c00000">
                      <v:path arrowok="t"/>
                    </v:oval>
                    <v:oval id="Oval 67" o:spid="_x0000_s1032"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" fillcolor="#c00000">
                      <v:path arrowok="t"/>
                    </v:oval>
                  </v:group>
                  <w10:anchorlock/>
                </v:group>
              </w:pict>
            </mc:Fallback>
          </mc:AlternateContent>
        </w:r>
      </w:p>
    </w:sdtContent>
  </w:sdt>
  <w:p w:rsidR="00335E58" w:rsidRDefault="00335E58">
    <w:pPr>
      <w:pStyle w:val="Pieddepage"/>
    </w:pPr>
  </w:p>
  <w:p w:rsidR="00335E58" w:rsidRDefault="00335E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E58" w:rsidRDefault="00335E58" w:rsidP="00335E58">
      <w:pPr>
        <w:spacing w:after="0" w:line="240" w:lineRule="auto"/>
      </w:pPr>
      <w:r>
        <w:separator/>
      </w:r>
    </w:p>
  </w:footnote>
  <w:footnote w:type="continuationSeparator" w:id="0">
    <w:p w:rsidR="00335E58" w:rsidRDefault="00335E58" w:rsidP="00335E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E58"/>
    <w:rsid w:val="001B60E5"/>
    <w:rsid w:val="00335E5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53A16"/>
  <w15:chartTrackingRefBased/>
  <w15:docId w15:val="{EEE8CFDD-81CE-480E-8A8D-46A5FFAA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E58"/>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35E58"/>
    <w:pPr>
      <w:tabs>
        <w:tab w:val="center" w:pos="4320"/>
        <w:tab w:val="right" w:pos="8640"/>
      </w:tabs>
      <w:spacing w:after="0" w:line="240" w:lineRule="auto"/>
    </w:pPr>
  </w:style>
  <w:style w:type="character" w:customStyle="1" w:styleId="En-tteCar">
    <w:name w:val="En-tête Car"/>
    <w:basedOn w:val="Policepardfaut"/>
    <w:link w:val="En-tte"/>
    <w:uiPriority w:val="99"/>
    <w:rsid w:val="00335E58"/>
    <w:rPr>
      <w:rFonts w:ascii="Calibri" w:eastAsia="Calibri" w:hAnsi="Calibri" w:cs="Times New Roman"/>
    </w:rPr>
  </w:style>
  <w:style w:type="paragraph" w:styleId="Pieddepage">
    <w:name w:val="footer"/>
    <w:basedOn w:val="Normal"/>
    <w:link w:val="PieddepageCar"/>
    <w:uiPriority w:val="99"/>
    <w:unhideWhenUsed/>
    <w:rsid w:val="00335E58"/>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335E5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6C"/>
    <w:rsid w:val="0066356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AFE646403CF45E1BEC4277D3C639E39">
    <w:name w:val="4AFE646403CF45E1BEC4277D3C639E39"/>
    <w:rsid w:val="006635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205</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Commission scolaire des Draveurs</Company>
  <LinksUpToDate>false</LinksUpToDate>
  <CharactersWithSpaces>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Chayer Caroline</dc:creator>
  <cp:keywords/>
  <dc:description/>
  <cp:lastModifiedBy>Chayer Caroline</cp:lastModifiedBy>
  <cp:revision>2</cp:revision>
  <dcterms:created xsi:type="dcterms:W3CDTF">2018-11-06T19:10:00Z</dcterms:created>
  <dcterms:modified xsi:type="dcterms:W3CDTF">2018-11-06T19:10:00Z</dcterms:modified>
</cp:coreProperties>
</file>