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D95977" w14:textId="1BE4321A" w:rsidR="00B7291D" w:rsidRDefault="00B7291D" w:rsidP="005A1005">
      <w:pPr>
        <w:spacing w:after="0"/>
        <w:jc w:val="right"/>
        <w:rPr>
          <w:rFonts w:ascii="Century Gothic" w:hAnsi="Century Gothic"/>
          <w:b/>
          <w:bCs/>
          <w:color w:val="4BACC6" w:themeColor="accent5"/>
          <w:sz w:val="60"/>
          <w:szCs w:val="60"/>
        </w:rPr>
      </w:pPr>
      <w:r w:rsidRPr="00D473BE">
        <w:rPr>
          <w:rFonts w:ascii="Century Gothic" w:hAnsi="Century Gothic"/>
          <w:b/>
          <w:bCs/>
          <w:noProof/>
          <w:color w:val="4BACC6" w:themeColor="accent5"/>
          <w:sz w:val="60"/>
          <w:szCs w:val="60"/>
          <w:lang w:val="fr-CA" w:eastAsia="fr-CA"/>
        </w:rPr>
        <w:drawing>
          <wp:anchor distT="0" distB="0" distL="114300" distR="114300" simplePos="0" relativeHeight="251658242" behindDoc="0" locked="0" layoutInCell="1" allowOverlap="1" wp14:anchorId="79BA06E5" wp14:editId="3993354C">
            <wp:simplePos x="0" y="0"/>
            <wp:positionH relativeFrom="column">
              <wp:posOffset>-895350</wp:posOffset>
            </wp:positionH>
            <wp:positionV relativeFrom="paragraph">
              <wp:posOffset>-981075</wp:posOffset>
            </wp:positionV>
            <wp:extent cx="7759065" cy="517184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oine-dautry.jpg"/>
                    <pic:cNvPicPr/>
                  </pic:nvPicPr>
                  <pic:blipFill>
                    <a:blip r:embed="rId11">
                      <a:extLst>
                        <a:ext uri="{28A0092B-C50C-407E-A947-70E740481C1C}">
                          <a14:useLocalDpi xmlns:a14="http://schemas.microsoft.com/office/drawing/2010/main" val="0"/>
                        </a:ext>
                      </a:extLst>
                    </a:blip>
                    <a:stretch>
                      <a:fillRect/>
                    </a:stretch>
                  </pic:blipFill>
                  <pic:spPr>
                    <a:xfrm>
                      <a:off x="0" y="0"/>
                      <a:ext cx="7762942" cy="5174424"/>
                    </a:xfrm>
                    <a:prstGeom prst="rect">
                      <a:avLst/>
                    </a:prstGeom>
                  </pic:spPr>
                </pic:pic>
              </a:graphicData>
            </a:graphic>
            <wp14:sizeRelH relativeFrom="margin">
              <wp14:pctWidth>0</wp14:pctWidth>
            </wp14:sizeRelH>
            <wp14:sizeRelV relativeFrom="margin">
              <wp14:pctHeight>0</wp14:pctHeight>
            </wp14:sizeRelV>
          </wp:anchor>
        </w:drawing>
      </w:r>
    </w:p>
    <w:p w14:paraId="17FB3EAE" w14:textId="77777777" w:rsidR="00B7291D" w:rsidRDefault="00B7291D" w:rsidP="005A1005">
      <w:pPr>
        <w:spacing w:after="0"/>
        <w:jc w:val="right"/>
        <w:rPr>
          <w:rFonts w:ascii="Century Gothic" w:hAnsi="Century Gothic"/>
          <w:b/>
          <w:bCs/>
          <w:color w:val="4BACC6" w:themeColor="accent5"/>
          <w:sz w:val="60"/>
          <w:szCs w:val="60"/>
        </w:rPr>
      </w:pPr>
    </w:p>
    <w:p w14:paraId="6F344ACD" w14:textId="77777777" w:rsidR="00B7291D" w:rsidRDefault="00B7291D" w:rsidP="005A1005">
      <w:pPr>
        <w:spacing w:after="0"/>
        <w:jc w:val="right"/>
        <w:rPr>
          <w:rFonts w:ascii="Century Gothic" w:hAnsi="Century Gothic"/>
          <w:b/>
          <w:bCs/>
          <w:color w:val="4BACC6" w:themeColor="accent5"/>
          <w:sz w:val="60"/>
          <w:szCs w:val="60"/>
        </w:rPr>
      </w:pPr>
    </w:p>
    <w:p w14:paraId="144B7BBD" w14:textId="77777777" w:rsidR="00B7291D" w:rsidRDefault="00B7291D" w:rsidP="005A1005">
      <w:pPr>
        <w:spacing w:after="0"/>
        <w:jc w:val="right"/>
        <w:rPr>
          <w:rFonts w:ascii="Century Gothic" w:hAnsi="Century Gothic"/>
          <w:b/>
          <w:bCs/>
          <w:color w:val="4BACC6" w:themeColor="accent5"/>
          <w:sz w:val="60"/>
          <w:szCs w:val="60"/>
        </w:rPr>
      </w:pPr>
    </w:p>
    <w:p w14:paraId="1334E1A7" w14:textId="7E764FE6" w:rsidR="005A1005" w:rsidRDefault="005A1005" w:rsidP="005A1005">
      <w:pPr>
        <w:spacing w:after="0"/>
        <w:jc w:val="right"/>
        <w:rPr>
          <w:rFonts w:ascii="Century Gothic" w:hAnsi="Century Gothic"/>
          <w:b/>
          <w:bCs/>
          <w:color w:val="4BACC6" w:themeColor="accent5"/>
          <w:sz w:val="60"/>
          <w:szCs w:val="60"/>
        </w:rPr>
      </w:pPr>
    </w:p>
    <w:p w14:paraId="6EC18095" w14:textId="77777777" w:rsidR="005A1005" w:rsidRDefault="005A1005" w:rsidP="005A1005">
      <w:pPr>
        <w:spacing w:after="0"/>
        <w:jc w:val="right"/>
        <w:rPr>
          <w:rFonts w:ascii="Century Gothic" w:hAnsi="Century Gothic"/>
          <w:b/>
          <w:bCs/>
          <w:color w:val="4BACC6" w:themeColor="accent5"/>
          <w:sz w:val="60"/>
          <w:szCs w:val="60"/>
        </w:rPr>
      </w:pPr>
    </w:p>
    <w:p w14:paraId="4DB3EA68" w14:textId="77777777" w:rsidR="00832E78" w:rsidRDefault="00832E78" w:rsidP="005A1005">
      <w:pPr>
        <w:spacing w:before="600" w:after="0"/>
        <w:jc w:val="right"/>
        <w:rPr>
          <w:rFonts w:ascii="Century Gothic" w:hAnsi="Century Gothic"/>
          <w:b/>
          <w:bCs/>
          <w:color w:val="4BACC6" w:themeColor="accent5"/>
          <w:sz w:val="60"/>
          <w:szCs w:val="60"/>
        </w:rPr>
      </w:pPr>
    </w:p>
    <w:p w14:paraId="03203AAF" w14:textId="77777777" w:rsidR="00B7291D" w:rsidRDefault="00B7291D" w:rsidP="005A1005">
      <w:pPr>
        <w:spacing w:before="600" w:after="0"/>
        <w:jc w:val="right"/>
        <w:rPr>
          <w:rFonts w:ascii="Century Gothic" w:hAnsi="Century Gothic"/>
          <w:b/>
          <w:bCs/>
          <w:color w:val="4BACC6" w:themeColor="accent5"/>
          <w:sz w:val="60"/>
          <w:szCs w:val="60"/>
        </w:rPr>
      </w:pPr>
    </w:p>
    <w:p w14:paraId="5A668754" w14:textId="7FD05908" w:rsidR="00D473BE" w:rsidRPr="005A1005" w:rsidRDefault="00CB74E5" w:rsidP="005A1005">
      <w:pPr>
        <w:spacing w:before="600" w:after="0"/>
        <w:jc w:val="right"/>
        <w:rPr>
          <w:rFonts w:ascii="Century Gothic" w:hAnsi="Century Gothic"/>
          <w:b/>
          <w:bCs/>
          <w:color w:val="4BACC6" w:themeColor="accent5"/>
          <w:sz w:val="60"/>
          <w:szCs w:val="60"/>
        </w:rPr>
      </w:pPr>
      <w:r w:rsidRPr="00D473BE">
        <w:rPr>
          <w:rFonts w:ascii="Century Gothic" w:hAnsi="Century Gothic"/>
          <w:b/>
          <w:bCs/>
          <w:color w:val="4BACC6" w:themeColor="accent5"/>
          <w:sz w:val="60"/>
          <w:szCs w:val="60"/>
        </w:rPr>
        <w:t>Faire</w:t>
      </w:r>
      <w:r w:rsidRPr="00D473BE">
        <w:rPr>
          <w:rFonts w:ascii="Century Gothic" w:hAnsi="Century Gothic"/>
          <w:b/>
          <w:bCs/>
          <w:color w:val="4F81BD" w:themeColor="accent1"/>
          <w:sz w:val="60"/>
          <w:szCs w:val="60"/>
        </w:rPr>
        <w:t xml:space="preserve"> </w:t>
      </w:r>
      <w:r w:rsidRPr="00D473BE">
        <w:rPr>
          <w:rFonts w:ascii="Century Gothic" w:hAnsi="Century Gothic"/>
          <w:b/>
          <w:bCs/>
          <w:color w:val="4BACC6" w:themeColor="accent5"/>
          <w:sz w:val="60"/>
          <w:szCs w:val="60"/>
        </w:rPr>
        <w:t>un calcul général</w:t>
      </w:r>
    </w:p>
    <w:p w14:paraId="1087D7E0" w14:textId="2A6297D4" w:rsidR="007259F0" w:rsidRPr="00D473BE" w:rsidRDefault="00CB74E5" w:rsidP="005A1005">
      <w:pPr>
        <w:spacing w:after="120"/>
        <w:jc w:val="right"/>
        <w:rPr>
          <w:rFonts w:ascii="Century Gothic" w:hAnsi="Century Gothic"/>
          <w:bCs/>
          <w:sz w:val="60"/>
          <w:szCs w:val="60"/>
        </w:rPr>
      </w:pPr>
      <w:r w:rsidRPr="00D473BE">
        <w:rPr>
          <w:rFonts w:ascii="Century Gothic" w:hAnsi="Century Gothic"/>
          <w:b/>
          <w:bCs/>
          <w:color w:val="000000" w:themeColor="text1"/>
          <w:sz w:val="60"/>
          <w:szCs w:val="60"/>
        </w:rPr>
        <w:t>MAT-4271</w:t>
      </w:r>
    </w:p>
    <w:p w14:paraId="3C69A261" w14:textId="4DBABFE3" w:rsidR="00D473BE" w:rsidRPr="00D473BE" w:rsidRDefault="00D473BE" w:rsidP="00D473BE">
      <w:pPr>
        <w:spacing w:after="240"/>
        <w:jc w:val="right"/>
        <w:rPr>
          <w:rFonts w:ascii="Century Gothic" w:hAnsi="Century Gothic"/>
          <w:color w:val="000000" w:themeColor="text1"/>
          <w:sz w:val="28"/>
          <w:szCs w:val="28"/>
        </w:rPr>
      </w:pPr>
      <w:r w:rsidRPr="004F3B81">
        <w:rPr>
          <w:rFonts w:ascii="Century Gothic" w:hAnsi="Century Gothic"/>
          <w:color w:val="000000" w:themeColor="text1"/>
          <w:sz w:val="28"/>
          <w:szCs w:val="28"/>
        </w:rPr>
        <w:t>Enseignement explicite des stratégies de résolution de problèmes</w:t>
      </w:r>
    </w:p>
    <w:tbl>
      <w:tblPr>
        <w:tblStyle w:val="Grilledutableau"/>
        <w:tblW w:w="0" w:type="auto"/>
        <w:tblLook w:val="04A0" w:firstRow="1" w:lastRow="0" w:firstColumn="1" w:lastColumn="0" w:noHBand="0" w:noVBand="1"/>
      </w:tblPr>
      <w:tblGrid>
        <w:gridCol w:w="9356"/>
      </w:tblGrid>
      <w:tr w:rsidR="00CB74E5" w14:paraId="37624345" w14:textId="77777777" w:rsidTr="002A6F04">
        <w:tc>
          <w:tcPr>
            <w:tcW w:w="9356" w:type="dxa"/>
            <w:tcBorders>
              <w:top w:val="nil"/>
              <w:left w:val="nil"/>
              <w:bottom w:val="nil"/>
              <w:right w:val="nil"/>
            </w:tcBorders>
            <w:shd w:val="clear" w:color="auto" w:fill="4BACC6" w:themeFill="accent5"/>
          </w:tcPr>
          <w:p w14:paraId="7ECA711C" w14:textId="77777777" w:rsidR="00CB74E5" w:rsidRPr="00CB74E5" w:rsidRDefault="00CB74E5" w:rsidP="00CB74E5">
            <w:pPr>
              <w:jc w:val="right"/>
              <w:rPr>
                <w:rFonts w:ascii="Century Gothic" w:hAnsi="Century Gothic"/>
                <w:b/>
                <w:bCs/>
                <w:color w:val="000000" w:themeColor="text1"/>
                <w:sz w:val="20"/>
                <w:szCs w:val="20"/>
              </w:rPr>
            </w:pPr>
          </w:p>
        </w:tc>
      </w:tr>
    </w:tbl>
    <w:p w14:paraId="7C78014D" w14:textId="6E29666F" w:rsidR="007911CE" w:rsidRPr="009276CD" w:rsidRDefault="007911CE" w:rsidP="002A6F04">
      <w:pPr>
        <w:spacing w:before="240" w:after="240"/>
        <w:ind w:left="709" w:right="1460"/>
        <w:jc w:val="right"/>
        <w:rPr>
          <w:rFonts w:ascii="Century Gothic" w:eastAsia="Times New Roman" w:hAnsi="Century Gothic"/>
          <w:color w:val="222222"/>
          <w:sz w:val="18"/>
          <w:szCs w:val="18"/>
          <w:shd w:val="clear" w:color="auto" w:fill="FFFFFF"/>
        </w:rPr>
      </w:pPr>
      <w:r>
        <w:rPr>
          <w:rFonts w:ascii="Century Gothic" w:hAnsi="Century Gothic"/>
          <w:bCs/>
          <w:noProof/>
          <w:sz w:val="18"/>
          <w:szCs w:val="18"/>
          <w:lang w:val="fr-CA" w:eastAsia="fr-CA"/>
        </w:rPr>
        <w:drawing>
          <wp:anchor distT="0" distB="0" distL="114300" distR="114300" simplePos="0" relativeHeight="251658241" behindDoc="0" locked="0" layoutInCell="1" allowOverlap="1" wp14:anchorId="7603D452" wp14:editId="6721FBA4">
            <wp:simplePos x="0" y="0"/>
            <wp:positionH relativeFrom="column">
              <wp:posOffset>5181600</wp:posOffset>
            </wp:positionH>
            <wp:positionV relativeFrom="paragraph">
              <wp:posOffset>177165</wp:posOffset>
            </wp:positionV>
            <wp:extent cx="774700" cy="272415"/>
            <wp:effectExtent l="0" t="0" r="12700" b="6985"/>
            <wp:wrapTight wrapText="bothSides">
              <wp:wrapPolygon edited="0">
                <wp:start x="0" y="0"/>
                <wp:lineTo x="0" y="20140"/>
                <wp:lineTo x="21246" y="20140"/>
                <wp:lineTo x="21246"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cence cc.png"/>
                    <pic:cNvPicPr/>
                  </pic:nvPicPr>
                  <pic:blipFill>
                    <a:blip r:embed="rId12">
                      <a:extLst>
                        <a:ext uri="{28A0092B-C50C-407E-A947-70E740481C1C}">
                          <a14:useLocalDpi xmlns:a14="http://schemas.microsoft.com/office/drawing/2010/main" val="0"/>
                        </a:ext>
                      </a:extLst>
                    </a:blip>
                    <a:stretch>
                      <a:fillRect/>
                    </a:stretch>
                  </pic:blipFill>
                  <pic:spPr>
                    <a:xfrm>
                      <a:off x="0" y="0"/>
                      <a:ext cx="774700" cy="272415"/>
                    </a:xfrm>
                    <a:prstGeom prst="rect">
                      <a:avLst/>
                    </a:prstGeom>
                  </pic:spPr>
                </pic:pic>
              </a:graphicData>
            </a:graphic>
            <wp14:sizeRelH relativeFrom="margin">
              <wp14:pctWidth>0</wp14:pctWidth>
            </wp14:sizeRelH>
            <wp14:sizeRelV relativeFrom="margin">
              <wp14:pctHeight>0</wp14:pctHeight>
            </wp14:sizeRelV>
          </wp:anchor>
        </w:drawing>
      </w:r>
      <w:r w:rsidRPr="00157975">
        <w:rPr>
          <w:rFonts w:ascii="Century Gothic" w:eastAsia="Times New Roman" w:hAnsi="Century Gothic"/>
          <w:color w:val="222222"/>
          <w:sz w:val="18"/>
          <w:szCs w:val="18"/>
          <w:shd w:val="clear" w:color="auto" w:fill="FFFFFF"/>
        </w:rPr>
        <w:t>C</w:t>
      </w:r>
      <w:r w:rsidRPr="009276CD">
        <w:rPr>
          <w:rFonts w:ascii="Century Gothic" w:eastAsia="Times New Roman" w:hAnsi="Century Gothic"/>
          <w:color w:val="222222"/>
          <w:sz w:val="18"/>
          <w:szCs w:val="18"/>
          <w:shd w:val="clear" w:color="auto" w:fill="FFFFFF"/>
        </w:rPr>
        <w:t xml:space="preserve">ette création est mise à disposition sous une licence </w:t>
      </w:r>
      <w:hyperlink r:id="rId13" w:history="1">
        <w:proofErr w:type="spellStart"/>
        <w:r w:rsidRPr="00BF669F">
          <w:rPr>
            <w:rStyle w:val="Lienhypertexte"/>
            <w:rFonts w:ascii="Century Gothic" w:eastAsia="Times New Roman" w:hAnsi="Century Gothic"/>
            <w:sz w:val="18"/>
            <w:szCs w:val="18"/>
            <w:shd w:val="clear" w:color="auto" w:fill="FFFFFF"/>
          </w:rPr>
          <w:t>Creative</w:t>
        </w:r>
        <w:proofErr w:type="spellEnd"/>
        <w:r w:rsidRPr="00BF669F">
          <w:rPr>
            <w:rStyle w:val="Lienhypertexte"/>
            <w:rFonts w:ascii="Century Gothic" w:eastAsia="Times New Roman" w:hAnsi="Century Gothic"/>
            <w:sz w:val="18"/>
            <w:szCs w:val="18"/>
            <w:shd w:val="clear" w:color="auto" w:fill="FFFFFF"/>
          </w:rPr>
          <w:t xml:space="preserve"> Commons Int. 4. 0 – Attribution – Pas d’utilisation commerciale – Partage à l’identique.</w:t>
        </w:r>
      </w:hyperlink>
    </w:p>
    <w:p w14:paraId="22D6DEC9" w14:textId="0B2D123E" w:rsidR="007911CE" w:rsidRPr="009276CD" w:rsidRDefault="007911CE" w:rsidP="007911CE">
      <w:pPr>
        <w:spacing w:after="0"/>
        <w:ind w:right="1460"/>
        <w:jc w:val="right"/>
        <w:rPr>
          <w:rFonts w:ascii="Century Gothic" w:hAnsi="Century Gothic"/>
          <w:bCs/>
          <w:sz w:val="18"/>
          <w:szCs w:val="18"/>
        </w:rPr>
      </w:pPr>
      <w:r w:rsidRPr="009276CD">
        <w:rPr>
          <w:rFonts w:ascii="Century Gothic" w:hAnsi="Century Gothic"/>
          <w:bCs/>
          <w:sz w:val="18"/>
          <w:szCs w:val="18"/>
        </w:rPr>
        <w:t>Photographie</w:t>
      </w:r>
      <w:r w:rsidR="00100840">
        <w:rPr>
          <w:rFonts w:ascii="Century Gothic" w:hAnsi="Century Gothic"/>
          <w:bCs/>
          <w:sz w:val="18"/>
          <w:szCs w:val="18"/>
        </w:rPr>
        <w:t> </w:t>
      </w:r>
      <w:r w:rsidRPr="009276CD">
        <w:rPr>
          <w:rFonts w:ascii="Century Gothic" w:hAnsi="Century Gothic"/>
          <w:bCs/>
          <w:sz w:val="18"/>
          <w:szCs w:val="18"/>
        </w:rPr>
        <w:t xml:space="preserve">: Antoine-Dautry – </w:t>
      </w:r>
      <w:proofErr w:type="spellStart"/>
      <w:r w:rsidRPr="009276CD">
        <w:rPr>
          <w:rFonts w:ascii="Century Gothic" w:hAnsi="Century Gothic"/>
          <w:bCs/>
          <w:sz w:val="18"/>
          <w:szCs w:val="18"/>
        </w:rPr>
        <w:t>Unsplash</w:t>
      </w:r>
      <w:proofErr w:type="spellEnd"/>
    </w:p>
    <w:p w14:paraId="73A54D35" w14:textId="404B422A" w:rsidR="00CB74E5" w:rsidRDefault="007911CE" w:rsidP="00BC1072">
      <w:pPr>
        <w:ind w:right="1460"/>
        <w:jc w:val="right"/>
        <w:rPr>
          <w:rStyle w:val="Lienhypertexte"/>
          <w:rFonts w:ascii="Century Gothic" w:eastAsia="Times New Roman" w:hAnsi="Century Gothic"/>
          <w:iCs/>
          <w:color w:val="000000" w:themeColor="text1"/>
          <w:sz w:val="18"/>
          <w:szCs w:val="18"/>
        </w:rPr>
      </w:pPr>
      <w:r w:rsidRPr="009276CD">
        <w:rPr>
          <w:rFonts w:ascii="Century Gothic" w:hAnsi="Century Gothic"/>
          <w:bCs/>
          <w:color w:val="000000" w:themeColor="text1"/>
          <w:sz w:val="18"/>
          <w:szCs w:val="18"/>
        </w:rPr>
        <w:t>La majorité des icônes utilisées</w:t>
      </w:r>
      <w:r w:rsidR="00100840">
        <w:rPr>
          <w:rFonts w:ascii="Century Gothic" w:hAnsi="Century Gothic"/>
          <w:bCs/>
          <w:color w:val="000000" w:themeColor="text1"/>
          <w:sz w:val="18"/>
          <w:szCs w:val="18"/>
        </w:rPr>
        <w:t> </w:t>
      </w:r>
      <w:r w:rsidRPr="009276CD">
        <w:rPr>
          <w:rFonts w:ascii="Century Gothic" w:hAnsi="Century Gothic"/>
          <w:bCs/>
          <w:color w:val="000000" w:themeColor="text1"/>
          <w:sz w:val="18"/>
          <w:szCs w:val="18"/>
        </w:rPr>
        <w:t xml:space="preserve">: </w:t>
      </w:r>
      <w:hyperlink r:id="rId14" w:history="1">
        <w:r w:rsidRPr="009276CD">
          <w:rPr>
            <w:rStyle w:val="Accentuation"/>
            <w:rFonts w:ascii="Century Gothic" w:eastAsia="Times New Roman" w:hAnsi="Century Gothic"/>
            <w:bCs/>
            <w:color w:val="000000" w:themeColor="text1"/>
            <w:sz w:val="18"/>
            <w:szCs w:val="18"/>
            <w:shd w:val="clear" w:color="auto" w:fill="FFFFFF"/>
          </w:rPr>
          <w:t>Freepik</w:t>
        </w:r>
      </w:hyperlink>
      <w:r w:rsidRPr="009276CD">
        <w:rPr>
          <w:rStyle w:val="Accentuation"/>
          <w:rFonts w:ascii="Century Gothic" w:eastAsia="Times New Roman" w:hAnsi="Century Gothic"/>
          <w:bCs/>
          <w:color w:val="000000" w:themeColor="text1"/>
          <w:sz w:val="18"/>
          <w:szCs w:val="18"/>
          <w:shd w:val="clear" w:color="auto" w:fill="FFFFFF"/>
        </w:rPr>
        <w:t> </w:t>
      </w:r>
      <w:r w:rsidR="00100840">
        <w:rPr>
          <w:rStyle w:val="Accentuation"/>
          <w:rFonts w:ascii="Century Gothic" w:eastAsia="Times New Roman" w:hAnsi="Century Gothic"/>
          <w:bCs/>
          <w:color w:val="000000" w:themeColor="text1"/>
          <w:sz w:val="18"/>
          <w:szCs w:val="18"/>
          <w:shd w:val="clear" w:color="auto" w:fill="FFFFFF"/>
        </w:rPr>
        <w:t xml:space="preserve">— </w:t>
      </w:r>
      <w:hyperlink r:id="rId15" w:history="1">
        <w:r w:rsidRPr="009276CD">
          <w:rPr>
            <w:rStyle w:val="Lienhypertexte"/>
            <w:rFonts w:ascii="Century Gothic" w:eastAsia="Times New Roman" w:hAnsi="Century Gothic"/>
            <w:iCs/>
            <w:color w:val="000000" w:themeColor="text1"/>
            <w:sz w:val="18"/>
            <w:szCs w:val="18"/>
          </w:rPr>
          <w:t>www.flaticon.com</w:t>
        </w:r>
      </w:hyperlink>
    </w:p>
    <w:p w14:paraId="39E25F7E" w14:textId="427B5AE9" w:rsidR="00780C6A" w:rsidRDefault="00780C6A" w:rsidP="00831042">
      <w:pPr>
        <w:ind w:right="1457"/>
        <w:jc w:val="right"/>
        <w:rPr>
          <w:rStyle w:val="Lienhypertexte"/>
          <w:rFonts w:ascii="Arial" w:hAnsi="Arial" w:cs="Arial"/>
          <w:noProof/>
          <w:sz w:val="14"/>
          <w:szCs w:val="14"/>
          <w:lang w:eastAsia="fr-CA"/>
        </w:rPr>
      </w:pPr>
      <w:r w:rsidRPr="00DB695B">
        <w:rPr>
          <w:rFonts w:ascii="Arial" w:hAnsi="Arial" w:cs="Arial"/>
          <w:noProof/>
          <w:sz w:val="14"/>
          <w:szCs w:val="14"/>
          <w:lang w:eastAsia="fr-CA"/>
        </w:rPr>
        <w:t xml:space="preserve">Ce texte est conforme aux rectifications de l’orthographe </w:t>
      </w:r>
      <w:r>
        <w:rPr>
          <w:rFonts w:ascii="Arial" w:hAnsi="Arial" w:cs="Arial"/>
          <w:noProof/>
          <w:color w:val="000080"/>
          <w:sz w:val="14"/>
          <w:szCs w:val="14"/>
          <w:lang w:eastAsia="fr-CA"/>
        </w:rPr>
        <w:t xml:space="preserve">— </w:t>
      </w:r>
      <w:hyperlink r:id="rId16" w:history="1">
        <w:r w:rsidR="00831042" w:rsidRPr="008C51E6">
          <w:rPr>
            <w:rStyle w:val="Lienhypertexte"/>
            <w:rFonts w:ascii="Arial" w:hAnsi="Arial" w:cs="Arial"/>
            <w:noProof/>
            <w:sz w:val="14"/>
            <w:szCs w:val="14"/>
            <w:lang w:eastAsia="fr-CA"/>
          </w:rPr>
          <w:t>www.orthographe-recommandee.info</w:t>
        </w:r>
      </w:hyperlink>
    </w:p>
    <w:p w14:paraId="5805BF3F" w14:textId="77777777" w:rsidR="002A6F04" w:rsidRDefault="002A6F04" w:rsidP="00831042">
      <w:pPr>
        <w:ind w:right="1457"/>
        <w:jc w:val="right"/>
        <w:rPr>
          <w:rStyle w:val="Lienhypertexte"/>
          <w:rFonts w:ascii="Century Gothic" w:eastAsia="Times New Roman" w:hAnsi="Century Gothic"/>
          <w:iCs/>
          <w:color w:val="000000" w:themeColor="text1"/>
          <w:sz w:val="18"/>
          <w:szCs w:val="18"/>
        </w:rPr>
      </w:pPr>
    </w:p>
    <w:tbl>
      <w:tblPr>
        <w:tblStyle w:val="Grilledutableau"/>
        <w:tblW w:w="0" w:type="auto"/>
        <w:tblLook w:val="04A0" w:firstRow="1" w:lastRow="0" w:firstColumn="1" w:lastColumn="0" w:noHBand="0" w:noVBand="1"/>
      </w:tblPr>
      <w:tblGrid>
        <w:gridCol w:w="9214"/>
      </w:tblGrid>
      <w:tr w:rsidR="007259F0" w14:paraId="5B84CB2D" w14:textId="77777777" w:rsidTr="002A6F04">
        <w:tc>
          <w:tcPr>
            <w:tcW w:w="9214" w:type="dxa"/>
            <w:tcBorders>
              <w:top w:val="nil"/>
              <w:left w:val="nil"/>
              <w:bottom w:val="nil"/>
              <w:right w:val="nil"/>
            </w:tcBorders>
            <w:shd w:val="clear" w:color="auto" w:fill="4BACC6" w:themeFill="accent5"/>
          </w:tcPr>
          <w:p w14:paraId="000F06CE" w14:textId="78DFD4EE" w:rsidR="007259F0" w:rsidRPr="00F148DC" w:rsidRDefault="007259F0" w:rsidP="007259F0">
            <w:pPr>
              <w:spacing w:before="120" w:after="120"/>
              <w:rPr>
                <w:rFonts w:ascii="Century Gothic" w:hAnsi="Century Gothic" w:cs="Arial"/>
                <w:b/>
                <w:smallCaps/>
                <w:color w:val="4BACC6" w:themeColor="accent5"/>
                <w:sz w:val="32"/>
                <w:szCs w:val="32"/>
              </w:rPr>
            </w:pPr>
            <w:r w:rsidRPr="00F148DC">
              <w:rPr>
                <w:rFonts w:ascii="Century Gothic" w:hAnsi="Century Gothic" w:cs="Arial"/>
                <w:b/>
                <w:smallCaps/>
                <w:color w:val="FFFFFF" w:themeColor="background1"/>
                <w:sz w:val="32"/>
                <w:szCs w:val="32"/>
              </w:rPr>
              <w:lastRenderedPageBreak/>
              <w:t>PLANIFICATION D’UN ATELIER D’ENSEIGNEMENT EXPLICITE</w:t>
            </w:r>
          </w:p>
        </w:tc>
      </w:tr>
    </w:tbl>
    <w:p w14:paraId="74BA5ECD" w14:textId="77777777" w:rsidR="000729BA" w:rsidRDefault="000729BA" w:rsidP="008E0AFA">
      <w:pPr>
        <w:spacing w:after="120"/>
        <w:rPr>
          <w:rFonts w:ascii="Century Gothic" w:hAnsi="Century Gothic"/>
          <w:b/>
          <w:bCs/>
          <w:color w:val="4F81BD" w:themeColor="accent1"/>
          <w:sz w:val="36"/>
          <w:szCs w:val="36"/>
        </w:rPr>
      </w:pPr>
    </w:p>
    <w:p w14:paraId="4D0CBCA8" w14:textId="05CC02D0" w:rsidR="004C4BF1" w:rsidRPr="000729BA" w:rsidRDefault="000E7891" w:rsidP="000E7891">
      <w:pPr>
        <w:spacing w:after="60"/>
        <w:ind w:left="360" w:hanging="360"/>
        <w:rPr>
          <w:rFonts w:ascii="Century Gothic" w:hAnsi="Century Gothic" w:cs="Arial"/>
          <w:b/>
          <w:color w:val="4BACC6" w:themeColor="accent5"/>
        </w:rPr>
      </w:pPr>
      <w:r w:rsidRPr="009943FC">
        <w:rPr>
          <w:rFonts w:ascii="Century Gothic" w:hAnsi="Century Gothic" w:cs="Arial"/>
          <w:b/>
          <w:color w:val="000000" w:themeColor="text1"/>
        </w:rPr>
        <w:t>•</w:t>
      </w:r>
      <w:r>
        <w:rPr>
          <w:rFonts w:ascii="Century Gothic" w:hAnsi="Century Gothic" w:cs="Arial"/>
          <w:b/>
          <w:color w:val="4BACC6" w:themeColor="accent5"/>
        </w:rPr>
        <w:tab/>
      </w:r>
      <w:r w:rsidR="000C26A1" w:rsidRPr="000729BA">
        <w:rPr>
          <w:rFonts w:ascii="Century Gothic" w:hAnsi="Century Gothic" w:cs="Arial"/>
          <w:b/>
          <w:color w:val="4BACC6" w:themeColor="accent5"/>
        </w:rPr>
        <w:t xml:space="preserve">SITUATION PROBLÈME </w:t>
      </w:r>
      <w:r w:rsidR="004C4BF1" w:rsidRPr="000729BA">
        <w:rPr>
          <w:rFonts w:ascii="Century Gothic" w:hAnsi="Century Gothic" w:cs="Arial"/>
          <w:b/>
          <w:color w:val="4BACC6" w:themeColor="accent5"/>
        </w:rPr>
        <w:t>(tâche)</w:t>
      </w:r>
    </w:p>
    <w:p w14:paraId="1A30A06F" w14:textId="02C79C68" w:rsidR="008459B1" w:rsidRPr="001A5292" w:rsidRDefault="004C4BF1" w:rsidP="002D3361">
      <w:pPr>
        <w:spacing w:after="240"/>
        <w:ind w:left="360"/>
        <w:rPr>
          <w:rFonts w:ascii="Century Gothic" w:hAnsi="Century Gothic" w:cs="Arial"/>
          <w:b/>
          <w:color w:val="000000" w:themeColor="text1"/>
        </w:rPr>
      </w:pPr>
      <w:r w:rsidRPr="001A5292">
        <w:rPr>
          <w:rFonts w:ascii="Century Gothic" w:hAnsi="Century Gothic" w:cs="Arial"/>
          <w:b/>
          <w:color w:val="000000" w:themeColor="text1"/>
        </w:rPr>
        <w:t xml:space="preserve">Tâche théorique (première tâche dans le </w:t>
      </w:r>
      <w:r w:rsidR="00100840">
        <w:rPr>
          <w:rFonts w:ascii="Century Gothic" w:hAnsi="Century Gothic" w:cs="Arial"/>
          <w:b/>
          <w:color w:val="000000" w:themeColor="text1"/>
        </w:rPr>
        <w:t>document</w:t>
      </w:r>
      <w:r w:rsidRPr="001A5292">
        <w:rPr>
          <w:rFonts w:ascii="Century Gothic" w:hAnsi="Century Gothic" w:cs="Arial"/>
          <w:b/>
          <w:color w:val="000000" w:themeColor="text1"/>
        </w:rPr>
        <w:t xml:space="preserve"> « </w:t>
      </w:r>
      <w:r w:rsidR="00674524" w:rsidRPr="001A5292">
        <w:rPr>
          <w:rFonts w:ascii="Century Gothic" w:hAnsi="Century Gothic" w:cs="Arial"/>
          <w:b/>
          <w:color w:val="000000" w:themeColor="text1"/>
        </w:rPr>
        <w:t>3 PREUVES </w:t>
      </w:r>
      <w:r w:rsidRPr="001A5292">
        <w:rPr>
          <w:rFonts w:ascii="Century Gothic" w:hAnsi="Century Gothic" w:cs="Arial"/>
          <w:b/>
          <w:color w:val="000000" w:themeColor="text1"/>
        </w:rPr>
        <w:t>»)</w:t>
      </w:r>
    </w:p>
    <w:p w14:paraId="5ABD908A" w14:textId="236CE114" w:rsidR="004C4BF1" w:rsidRPr="000729BA" w:rsidRDefault="000E7891" w:rsidP="000E7891">
      <w:pPr>
        <w:spacing w:after="60"/>
        <w:ind w:left="360" w:hanging="360"/>
        <w:rPr>
          <w:rFonts w:ascii="Century Gothic" w:hAnsi="Century Gothic" w:cs="Arial"/>
          <w:b/>
          <w:color w:val="4BACC6" w:themeColor="accent5"/>
        </w:rPr>
      </w:pPr>
      <w:r w:rsidRPr="009943FC">
        <w:rPr>
          <w:rFonts w:ascii="Century Gothic" w:hAnsi="Century Gothic" w:cs="Arial"/>
          <w:b/>
          <w:color w:val="000000" w:themeColor="text1"/>
        </w:rPr>
        <w:t>•</w:t>
      </w:r>
      <w:r>
        <w:rPr>
          <w:rFonts w:ascii="Century Gothic" w:hAnsi="Century Gothic" w:cs="Arial"/>
          <w:b/>
          <w:color w:val="4BACC6" w:themeColor="accent5"/>
        </w:rPr>
        <w:tab/>
      </w:r>
      <w:r w:rsidR="000C26A1" w:rsidRPr="0061131F">
        <w:rPr>
          <w:rFonts w:ascii="Century Gothic" w:hAnsi="Century Gothic" w:cs="Arial"/>
          <w:b/>
          <w:color w:val="4BACC6" w:themeColor="accent5"/>
          <w:sz w:val="32"/>
          <w:szCs w:val="32"/>
        </w:rPr>
        <w:t>INTENTION PÉDAGOGIQUE</w:t>
      </w:r>
    </w:p>
    <w:p w14:paraId="4634F003" w14:textId="42460154" w:rsidR="00C16A99" w:rsidRPr="001A5292" w:rsidRDefault="004C4BF1" w:rsidP="009D2BCA">
      <w:pPr>
        <w:ind w:left="360"/>
        <w:rPr>
          <w:rFonts w:ascii="Century Gothic" w:hAnsi="Century Gothic" w:cs="Arial"/>
          <w:b/>
          <w:color w:val="000000" w:themeColor="text1"/>
        </w:rPr>
      </w:pPr>
      <w:r w:rsidRPr="001A5292">
        <w:rPr>
          <w:rFonts w:ascii="Century Gothic" w:hAnsi="Century Gothic" w:cs="Arial"/>
          <w:b/>
          <w:color w:val="000000" w:themeColor="text1"/>
        </w:rPr>
        <w:t>Modéliser comment résoudre des tâches théoriques</w:t>
      </w:r>
    </w:p>
    <w:p w14:paraId="0A981DC2" w14:textId="77777777" w:rsidR="002C4026" w:rsidRPr="000729BA" w:rsidRDefault="002C4026" w:rsidP="000E7891">
      <w:pPr>
        <w:spacing w:after="120"/>
        <w:ind w:left="360"/>
        <w:rPr>
          <w:rFonts w:ascii="Century Gothic" w:hAnsi="Century Gothic" w:cs="Arial"/>
          <w:color w:val="000000" w:themeColor="text1"/>
        </w:rPr>
      </w:pPr>
    </w:p>
    <w:tbl>
      <w:tblPr>
        <w:tblStyle w:val="Grilledutableau"/>
        <w:tblW w:w="0" w:type="auto"/>
        <w:tblInd w:w="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9"/>
        <w:gridCol w:w="6949"/>
      </w:tblGrid>
      <w:tr w:rsidR="00C16A99" w14:paraId="64A8B20F" w14:textId="77777777" w:rsidTr="00273BCC">
        <w:trPr>
          <w:trHeight w:val="917"/>
        </w:trPr>
        <w:tc>
          <w:tcPr>
            <w:tcW w:w="1819" w:type="dxa"/>
          </w:tcPr>
          <w:p w14:paraId="01EFABE0" w14:textId="52002E99" w:rsidR="00C16A99" w:rsidRDefault="008126EC" w:rsidP="004C4BF1">
            <w:pPr>
              <w:rPr>
                <w:rFonts w:ascii="Century Gothic" w:hAnsi="Century Gothic" w:cs="Arial"/>
                <w:color w:val="000000" w:themeColor="text1"/>
              </w:rPr>
            </w:pPr>
            <w:r>
              <w:rPr>
                <w:rFonts w:ascii="Century Gothic" w:hAnsi="Century Gothic" w:cs="Arial"/>
                <w:b/>
                <w:smallCaps/>
                <w:noProof/>
                <w:color w:val="FFFFFF" w:themeColor="background1"/>
                <w:sz w:val="32"/>
                <w:szCs w:val="32"/>
                <w:lang w:val="fr-CA" w:eastAsia="fr-CA"/>
              </w:rPr>
              <w:drawing>
                <wp:anchor distT="0" distB="0" distL="114300" distR="114300" simplePos="0" relativeHeight="251658243" behindDoc="0" locked="0" layoutInCell="1" allowOverlap="1" wp14:anchorId="70F85A23" wp14:editId="083598B2">
                  <wp:simplePos x="0" y="0"/>
                  <wp:positionH relativeFrom="column">
                    <wp:posOffset>-36195</wp:posOffset>
                  </wp:positionH>
                  <wp:positionV relativeFrom="paragraph">
                    <wp:posOffset>33655</wp:posOffset>
                  </wp:positionV>
                  <wp:extent cx="1075055" cy="643255"/>
                  <wp:effectExtent l="0" t="0" r="0" b="0"/>
                  <wp:wrapTight wrapText="bothSides">
                    <wp:wrapPolygon edited="0">
                      <wp:start x="0" y="0"/>
                      <wp:lineTo x="0" y="20470"/>
                      <wp:lineTo x="20924" y="20470"/>
                      <wp:lineTo x="20924"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oi.jpg"/>
                          <pic:cNvPicPr/>
                        </pic:nvPicPr>
                        <pic:blipFill>
                          <a:blip r:embed="rId17">
                            <a:extLst>
                              <a:ext uri="{28A0092B-C50C-407E-A947-70E740481C1C}">
                                <a14:useLocalDpi xmlns:a14="http://schemas.microsoft.com/office/drawing/2010/main" val="0"/>
                              </a:ext>
                            </a:extLst>
                          </a:blip>
                          <a:stretch>
                            <a:fillRect/>
                          </a:stretch>
                        </pic:blipFill>
                        <pic:spPr>
                          <a:xfrm>
                            <a:off x="0" y="0"/>
                            <a:ext cx="1075055" cy="643255"/>
                          </a:xfrm>
                          <a:prstGeom prst="rect">
                            <a:avLst/>
                          </a:prstGeom>
                        </pic:spPr>
                      </pic:pic>
                    </a:graphicData>
                  </a:graphic>
                </wp:anchor>
              </w:drawing>
            </w:r>
          </w:p>
        </w:tc>
        <w:tc>
          <w:tcPr>
            <w:tcW w:w="6949" w:type="dxa"/>
          </w:tcPr>
          <w:p w14:paraId="300F841E" w14:textId="77777777" w:rsidR="009D2BCA" w:rsidRDefault="009D2BCA" w:rsidP="009D2BCA">
            <w:pPr>
              <w:spacing w:before="60" w:after="120"/>
              <w:rPr>
                <w:rFonts w:ascii="Century Gothic" w:hAnsi="Century Gothic" w:cs="Arial"/>
                <w:color w:val="000000" w:themeColor="text1"/>
              </w:rPr>
            </w:pPr>
          </w:p>
          <w:p w14:paraId="62A164E6" w14:textId="5657BEAD" w:rsidR="00C16A99" w:rsidRDefault="00C16A99" w:rsidP="009D2BCA">
            <w:pPr>
              <w:spacing w:before="60" w:after="120"/>
              <w:rPr>
                <w:rFonts w:ascii="Century Gothic" w:hAnsi="Century Gothic" w:cs="Arial"/>
                <w:color w:val="000000" w:themeColor="text1"/>
              </w:rPr>
            </w:pPr>
            <w:r w:rsidRPr="000729BA">
              <w:rPr>
                <w:rFonts w:ascii="Century Gothic" w:hAnsi="Century Gothic" w:cs="Arial"/>
                <w:color w:val="000000" w:themeColor="text1"/>
              </w:rPr>
              <w:t>Faire un calcul général en utilisant le discriminant.</w:t>
            </w:r>
          </w:p>
        </w:tc>
      </w:tr>
      <w:tr w:rsidR="00C16A99" w14:paraId="08C04D47" w14:textId="77777777" w:rsidTr="00273BCC">
        <w:trPr>
          <w:trHeight w:val="1331"/>
        </w:trPr>
        <w:tc>
          <w:tcPr>
            <w:tcW w:w="1819" w:type="dxa"/>
          </w:tcPr>
          <w:p w14:paraId="36C3C683" w14:textId="48C0688F" w:rsidR="00C16A99" w:rsidRDefault="008126EC" w:rsidP="004C4BF1">
            <w:pPr>
              <w:rPr>
                <w:rFonts w:ascii="Century Gothic" w:hAnsi="Century Gothic" w:cs="Arial"/>
                <w:color w:val="000000" w:themeColor="text1"/>
              </w:rPr>
            </w:pPr>
            <w:r>
              <w:rPr>
                <w:rFonts w:ascii="Century Gothic" w:hAnsi="Century Gothic" w:cs="Arial"/>
                <w:b/>
                <w:smallCaps/>
                <w:noProof/>
                <w:color w:val="FFFFFF" w:themeColor="background1"/>
                <w:sz w:val="32"/>
                <w:szCs w:val="32"/>
                <w:lang w:val="fr-CA" w:eastAsia="fr-CA"/>
              </w:rPr>
              <w:drawing>
                <wp:anchor distT="0" distB="0" distL="114300" distR="114300" simplePos="0" relativeHeight="251658244" behindDoc="0" locked="0" layoutInCell="1" allowOverlap="1" wp14:anchorId="7390CC0E" wp14:editId="7BF2386F">
                  <wp:simplePos x="0" y="0"/>
                  <wp:positionH relativeFrom="column">
                    <wp:posOffset>-48895</wp:posOffset>
                  </wp:positionH>
                  <wp:positionV relativeFrom="paragraph">
                    <wp:posOffset>23495</wp:posOffset>
                  </wp:positionV>
                  <wp:extent cx="1075055" cy="643255"/>
                  <wp:effectExtent l="0" t="0" r="0" b="0"/>
                  <wp:wrapTight wrapText="bothSides">
                    <wp:wrapPolygon edited="0">
                      <wp:start x="0" y="0"/>
                      <wp:lineTo x="0" y="20470"/>
                      <wp:lineTo x="20924" y="20470"/>
                      <wp:lineTo x="20924"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urquoi.jpg"/>
                          <pic:cNvPicPr/>
                        </pic:nvPicPr>
                        <pic:blipFill>
                          <a:blip r:embed="rId18">
                            <a:extLst>
                              <a:ext uri="{28A0092B-C50C-407E-A947-70E740481C1C}">
                                <a14:useLocalDpi xmlns:a14="http://schemas.microsoft.com/office/drawing/2010/main" val="0"/>
                              </a:ext>
                            </a:extLst>
                          </a:blip>
                          <a:stretch>
                            <a:fillRect/>
                          </a:stretch>
                        </pic:blipFill>
                        <pic:spPr>
                          <a:xfrm>
                            <a:off x="0" y="0"/>
                            <a:ext cx="1075055" cy="643255"/>
                          </a:xfrm>
                          <a:prstGeom prst="rect">
                            <a:avLst/>
                          </a:prstGeom>
                        </pic:spPr>
                      </pic:pic>
                    </a:graphicData>
                  </a:graphic>
                </wp:anchor>
              </w:drawing>
            </w:r>
          </w:p>
        </w:tc>
        <w:tc>
          <w:tcPr>
            <w:tcW w:w="6949" w:type="dxa"/>
          </w:tcPr>
          <w:p w14:paraId="6DB41ACF" w14:textId="77777777" w:rsidR="00C16A99" w:rsidRDefault="00C16A99" w:rsidP="00832E78">
            <w:pPr>
              <w:spacing w:before="240" w:after="120"/>
              <w:jc w:val="both"/>
              <w:rPr>
                <w:rFonts w:ascii="Century Gothic" w:hAnsi="Century Gothic" w:cs="Arial"/>
                <w:color w:val="000000" w:themeColor="text1"/>
              </w:rPr>
            </w:pPr>
            <w:r w:rsidRPr="000729BA">
              <w:rPr>
                <w:rFonts w:ascii="Century Gothic" w:hAnsi="Century Gothic" w:cs="Arial"/>
                <w:color w:val="000000" w:themeColor="text1"/>
              </w:rPr>
              <w:t>Pour résoudre des tâches théoriques impliquant le nombre de solutions d’une équation du 2</w:t>
            </w:r>
            <w:r w:rsidRPr="000729BA">
              <w:rPr>
                <w:rFonts w:ascii="Century Gothic" w:hAnsi="Century Gothic" w:cs="Arial"/>
                <w:color w:val="000000" w:themeColor="text1"/>
                <w:vertAlign w:val="superscript"/>
              </w:rPr>
              <w:t>e</w:t>
            </w:r>
            <w:r w:rsidRPr="000729BA">
              <w:rPr>
                <w:rFonts w:ascii="Century Gothic" w:hAnsi="Century Gothic" w:cs="Arial"/>
                <w:color w:val="000000" w:themeColor="text1"/>
              </w:rPr>
              <w:t xml:space="preserve"> degré.</w:t>
            </w:r>
          </w:p>
          <w:p w14:paraId="0FA359FF" w14:textId="49841367" w:rsidR="002D3361" w:rsidRPr="00C16A99" w:rsidRDefault="002D3361" w:rsidP="0007356F">
            <w:pPr>
              <w:spacing w:before="120" w:after="120"/>
              <w:jc w:val="both"/>
              <w:rPr>
                <w:rFonts w:ascii="Century Gothic" w:hAnsi="Century Gothic" w:cs="Arial"/>
                <w:b/>
              </w:rPr>
            </w:pPr>
          </w:p>
        </w:tc>
      </w:tr>
      <w:tr w:rsidR="00C16A99" w14:paraId="037B557E" w14:textId="77777777" w:rsidTr="00273BCC">
        <w:trPr>
          <w:trHeight w:val="1250"/>
        </w:trPr>
        <w:tc>
          <w:tcPr>
            <w:tcW w:w="1819" w:type="dxa"/>
          </w:tcPr>
          <w:p w14:paraId="546154C3" w14:textId="1D538979" w:rsidR="00C16A99" w:rsidRDefault="008126EC" w:rsidP="004C4BF1">
            <w:pPr>
              <w:rPr>
                <w:rFonts w:ascii="Century Gothic" w:hAnsi="Century Gothic" w:cs="Arial"/>
                <w:color w:val="000000" w:themeColor="text1"/>
              </w:rPr>
            </w:pPr>
            <w:r>
              <w:rPr>
                <w:rFonts w:ascii="Century Gothic" w:hAnsi="Century Gothic" w:cs="Arial"/>
                <w:b/>
                <w:smallCaps/>
                <w:noProof/>
                <w:color w:val="FFFFFF" w:themeColor="background1"/>
                <w:sz w:val="32"/>
                <w:szCs w:val="32"/>
                <w:lang w:val="fr-CA" w:eastAsia="fr-CA"/>
              </w:rPr>
              <w:drawing>
                <wp:anchor distT="0" distB="0" distL="114300" distR="114300" simplePos="0" relativeHeight="251658245" behindDoc="0" locked="0" layoutInCell="1" allowOverlap="1" wp14:anchorId="21BF2882" wp14:editId="444E1590">
                  <wp:simplePos x="0" y="0"/>
                  <wp:positionH relativeFrom="column">
                    <wp:posOffset>-48895</wp:posOffset>
                  </wp:positionH>
                  <wp:positionV relativeFrom="paragraph">
                    <wp:posOffset>19050</wp:posOffset>
                  </wp:positionV>
                  <wp:extent cx="1075055" cy="643255"/>
                  <wp:effectExtent l="0" t="0" r="0" b="0"/>
                  <wp:wrapTight wrapText="bothSides">
                    <wp:wrapPolygon edited="0">
                      <wp:start x="0" y="0"/>
                      <wp:lineTo x="0" y="20470"/>
                      <wp:lineTo x="20924" y="20470"/>
                      <wp:lineTo x="20924" y="0"/>
                      <wp:lineTo x="0"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nd.jpg"/>
                          <pic:cNvPicPr/>
                        </pic:nvPicPr>
                        <pic:blipFill>
                          <a:blip r:embed="rId19">
                            <a:extLst>
                              <a:ext uri="{28A0092B-C50C-407E-A947-70E740481C1C}">
                                <a14:useLocalDpi xmlns:a14="http://schemas.microsoft.com/office/drawing/2010/main" val="0"/>
                              </a:ext>
                            </a:extLst>
                          </a:blip>
                          <a:stretch>
                            <a:fillRect/>
                          </a:stretch>
                        </pic:blipFill>
                        <pic:spPr>
                          <a:xfrm>
                            <a:off x="0" y="0"/>
                            <a:ext cx="1075055" cy="643255"/>
                          </a:xfrm>
                          <a:prstGeom prst="rect">
                            <a:avLst/>
                          </a:prstGeom>
                        </pic:spPr>
                      </pic:pic>
                    </a:graphicData>
                  </a:graphic>
                </wp:anchor>
              </w:drawing>
            </w:r>
          </w:p>
        </w:tc>
        <w:tc>
          <w:tcPr>
            <w:tcW w:w="6949" w:type="dxa"/>
          </w:tcPr>
          <w:p w14:paraId="34FDB0FB" w14:textId="00B25BF5" w:rsidR="00C16A99" w:rsidRPr="00C16A99" w:rsidRDefault="00C16A99" w:rsidP="0007356F">
            <w:pPr>
              <w:spacing w:before="120"/>
              <w:jc w:val="both"/>
              <w:rPr>
                <w:rFonts w:ascii="Century Gothic" w:hAnsi="Century Gothic" w:cs="Arial"/>
                <w:color w:val="000000" w:themeColor="text1"/>
              </w:rPr>
            </w:pPr>
            <w:r w:rsidRPr="000729BA">
              <w:rPr>
                <w:rFonts w:ascii="Century Gothic" w:hAnsi="Century Gothic" w:cs="Arial"/>
                <w:color w:val="000000" w:themeColor="text1"/>
              </w:rPr>
              <w:t>Quand on doit répondre à une tâche théorique impliquant le nom</w:t>
            </w:r>
            <w:r>
              <w:rPr>
                <w:rFonts w:ascii="Century Gothic" w:hAnsi="Century Gothic" w:cs="Arial"/>
                <w:color w:val="000000" w:themeColor="text1"/>
              </w:rPr>
              <w:t xml:space="preserve">bre de solutions d’une équation </w:t>
            </w:r>
            <w:r w:rsidRPr="000729BA">
              <w:rPr>
                <w:rFonts w:ascii="Century Gothic" w:hAnsi="Century Gothic" w:cs="Arial"/>
                <w:color w:val="000000" w:themeColor="text1"/>
              </w:rPr>
              <w:t>du 2</w:t>
            </w:r>
            <w:r w:rsidRPr="000729BA">
              <w:rPr>
                <w:rFonts w:ascii="Century Gothic" w:hAnsi="Century Gothic" w:cs="Arial"/>
                <w:color w:val="000000" w:themeColor="text1"/>
                <w:vertAlign w:val="superscript"/>
              </w:rPr>
              <w:t>e</w:t>
            </w:r>
            <w:r w:rsidRPr="000729BA">
              <w:rPr>
                <w:rFonts w:ascii="Century Gothic" w:hAnsi="Century Gothic" w:cs="Arial"/>
                <w:color w:val="000000" w:themeColor="text1"/>
              </w:rPr>
              <w:t xml:space="preserve"> degré.</w:t>
            </w:r>
          </w:p>
        </w:tc>
      </w:tr>
      <w:tr w:rsidR="00C16A99" w14:paraId="7E439F44" w14:textId="77777777" w:rsidTr="00273BCC">
        <w:tc>
          <w:tcPr>
            <w:tcW w:w="1819" w:type="dxa"/>
          </w:tcPr>
          <w:p w14:paraId="2D8B811D" w14:textId="3DF8AD2A" w:rsidR="00C16A99" w:rsidRDefault="008126EC" w:rsidP="004C4BF1">
            <w:pPr>
              <w:rPr>
                <w:rFonts w:ascii="Century Gothic" w:hAnsi="Century Gothic" w:cs="Arial"/>
                <w:color w:val="000000" w:themeColor="text1"/>
              </w:rPr>
            </w:pPr>
            <w:r>
              <w:rPr>
                <w:rFonts w:ascii="Century Gothic" w:hAnsi="Century Gothic" w:cs="Arial"/>
                <w:b/>
                <w:smallCaps/>
                <w:noProof/>
                <w:color w:val="FFFFFF" w:themeColor="background1"/>
                <w:sz w:val="32"/>
                <w:szCs w:val="32"/>
                <w:lang w:val="fr-CA" w:eastAsia="fr-CA"/>
              </w:rPr>
              <w:drawing>
                <wp:anchor distT="0" distB="0" distL="114300" distR="114300" simplePos="0" relativeHeight="251658246" behindDoc="0" locked="0" layoutInCell="1" allowOverlap="1" wp14:anchorId="08EC3833" wp14:editId="48039ED2">
                  <wp:simplePos x="0" y="0"/>
                  <wp:positionH relativeFrom="column">
                    <wp:posOffset>-48895</wp:posOffset>
                  </wp:positionH>
                  <wp:positionV relativeFrom="paragraph">
                    <wp:posOffset>18415</wp:posOffset>
                  </wp:positionV>
                  <wp:extent cx="1075055" cy="643255"/>
                  <wp:effectExtent l="0" t="0" r="0" b="0"/>
                  <wp:wrapTight wrapText="bothSides">
                    <wp:wrapPolygon edited="0">
                      <wp:start x="0" y="0"/>
                      <wp:lineTo x="0" y="20470"/>
                      <wp:lineTo x="20924" y="20470"/>
                      <wp:lineTo x="20924"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ent.jpg"/>
                          <pic:cNvPicPr/>
                        </pic:nvPicPr>
                        <pic:blipFill>
                          <a:blip r:embed="rId20">
                            <a:extLst>
                              <a:ext uri="{28A0092B-C50C-407E-A947-70E740481C1C}">
                                <a14:useLocalDpi xmlns:a14="http://schemas.microsoft.com/office/drawing/2010/main" val="0"/>
                              </a:ext>
                            </a:extLst>
                          </a:blip>
                          <a:stretch>
                            <a:fillRect/>
                          </a:stretch>
                        </pic:blipFill>
                        <pic:spPr>
                          <a:xfrm>
                            <a:off x="0" y="0"/>
                            <a:ext cx="1075055" cy="643255"/>
                          </a:xfrm>
                          <a:prstGeom prst="rect">
                            <a:avLst/>
                          </a:prstGeom>
                        </pic:spPr>
                      </pic:pic>
                    </a:graphicData>
                  </a:graphic>
                </wp:anchor>
              </w:drawing>
            </w:r>
          </w:p>
        </w:tc>
        <w:tc>
          <w:tcPr>
            <w:tcW w:w="6949" w:type="dxa"/>
          </w:tcPr>
          <w:p w14:paraId="5BE5142B" w14:textId="6D6912CF" w:rsidR="005B41BF" w:rsidRDefault="00C16A99" w:rsidP="005B41BF">
            <w:pPr>
              <w:spacing w:before="120" w:after="120"/>
              <w:jc w:val="both"/>
              <w:rPr>
                <w:rFonts w:ascii="Century Gothic" w:hAnsi="Century Gothic" w:cs="Arial"/>
                <w:color w:val="000000" w:themeColor="text1"/>
              </w:rPr>
            </w:pPr>
            <w:r w:rsidRPr="000729BA">
              <w:rPr>
                <w:rFonts w:ascii="Century Gothic" w:hAnsi="Century Gothic" w:cs="Arial"/>
                <w:color w:val="000000" w:themeColor="text1"/>
              </w:rPr>
              <w:t>En se représentant d’abord la si</w:t>
            </w:r>
            <w:r>
              <w:rPr>
                <w:rFonts w:ascii="Century Gothic" w:hAnsi="Century Gothic" w:cs="Arial"/>
                <w:color w:val="000000" w:themeColor="text1"/>
              </w:rPr>
              <w:t>tuation, en trouvant l’équation</w:t>
            </w:r>
            <w:r w:rsidR="00E25E74">
              <w:rPr>
                <w:rFonts w:ascii="Century Gothic" w:hAnsi="Century Gothic" w:cs="Arial"/>
                <w:color w:val="000000" w:themeColor="text1"/>
              </w:rPr>
              <w:t xml:space="preserve"> </w:t>
            </w:r>
            <w:r w:rsidRPr="000729BA">
              <w:rPr>
                <w:rFonts w:ascii="Century Gothic" w:hAnsi="Century Gothic" w:cs="Arial"/>
                <w:color w:val="000000" w:themeColor="text1"/>
              </w:rPr>
              <w:t>du 2</w:t>
            </w:r>
            <w:r w:rsidRPr="000729BA">
              <w:rPr>
                <w:rFonts w:ascii="Century Gothic" w:hAnsi="Century Gothic" w:cs="Arial"/>
                <w:color w:val="000000" w:themeColor="text1"/>
                <w:vertAlign w:val="superscript"/>
              </w:rPr>
              <w:t>e</w:t>
            </w:r>
            <w:r w:rsidRPr="000729BA">
              <w:rPr>
                <w:rFonts w:ascii="Century Gothic" w:hAnsi="Century Gothic" w:cs="Arial"/>
                <w:color w:val="000000" w:themeColor="text1"/>
              </w:rPr>
              <w:t xml:space="preserve"> degré représentant la situation, en utilisant la formule du discriminant, en la réduisant et en résolvant l’équation ou l’inéquation obtenue.</w:t>
            </w:r>
          </w:p>
        </w:tc>
      </w:tr>
    </w:tbl>
    <w:p w14:paraId="70E9BCF6" w14:textId="12508BC6" w:rsidR="002C4026" w:rsidRDefault="002C4026" w:rsidP="004C4BF1">
      <w:pPr>
        <w:rPr>
          <w:rFonts w:ascii="Century Gothic" w:hAnsi="Century Gothic" w:cs="Arial"/>
          <w:color w:val="000000" w:themeColor="text1"/>
        </w:rPr>
      </w:pPr>
    </w:p>
    <w:tbl>
      <w:tblPr>
        <w:tblStyle w:val="Grilledutableau"/>
        <w:tblW w:w="0" w:type="auto"/>
        <w:tblInd w:w="244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EF3" w:themeFill="accent5" w:themeFillTint="33"/>
        <w:tblLook w:val="04A0" w:firstRow="1" w:lastRow="0" w:firstColumn="1" w:lastColumn="0" w:noHBand="0" w:noVBand="1"/>
      </w:tblPr>
      <w:tblGrid>
        <w:gridCol w:w="6712"/>
      </w:tblGrid>
      <w:tr w:rsidR="002C4026" w14:paraId="47C74835" w14:textId="77777777" w:rsidTr="00273BCC">
        <w:tc>
          <w:tcPr>
            <w:tcW w:w="6712" w:type="dxa"/>
            <w:shd w:val="clear" w:color="auto" w:fill="DAEEF3" w:themeFill="accent5" w:themeFillTint="33"/>
          </w:tcPr>
          <w:p w14:paraId="4329F51E" w14:textId="75EF54F4" w:rsidR="002C4026" w:rsidRPr="00B60A8D" w:rsidRDefault="002C4026" w:rsidP="002C4026">
            <w:pPr>
              <w:spacing w:before="120" w:after="120"/>
              <w:jc w:val="both"/>
              <w:rPr>
                <w:rFonts w:ascii="Century Gothic" w:hAnsi="Century Gothic"/>
                <w:color w:val="000000" w:themeColor="text1"/>
                <w:sz w:val="20"/>
                <w:szCs w:val="20"/>
              </w:rPr>
            </w:pPr>
            <w:r w:rsidRPr="00B60A8D">
              <w:rPr>
                <w:rFonts w:ascii="Century Gothic" w:hAnsi="Century Gothic"/>
                <w:color w:val="000000" w:themeColor="text1"/>
                <w:sz w:val="20"/>
                <w:szCs w:val="20"/>
              </w:rPr>
              <w:t>Ce cours a été développé pour aider les élèves avec l</w:t>
            </w:r>
            <w:r w:rsidR="00D74D67">
              <w:rPr>
                <w:rFonts w:ascii="Century Gothic" w:hAnsi="Century Gothic"/>
                <w:color w:val="000000" w:themeColor="text1"/>
                <w:sz w:val="20"/>
                <w:szCs w:val="20"/>
              </w:rPr>
              <w:t xml:space="preserve">es problèmes plus théoriques du </w:t>
            </w:r>
            <w:r w:rsidRPr="00B60A8D">
              <w:rPr>
                <w:rFonts w:ascii="Century Gothic" w:hAnsi="Century Gothic"/>
                <w:color w:val="000000" w:themeColor="text1"/>
                <w:sz w:val="20"/>
                <w:szCs w:val="20"/>
              </w:rPr>
              <w:t>cours </w:t>
            </w:r>
            <w:r w:rsidRPr="00D74D67">
              <w:rPr>
                <w:rFonts w:ascii="Century Gothic" w:hAnsi="Century Gothic"/>
                <w:b/>
                <w:color w:val="000000" w:themeColor="text1"/>
                <w:sz w:val="20"/>
                <w:szCs w:val="20"/>
              </w:rPr>
              <w:t>MAT-4271</w:t>
            </w:r>
            <w:r w:rsidRPr="00B60A8D">
              <w:rPr>
                <w:rFonts w:ascii="Century Gothic" w:hAnsi="Century Gothic"/>
                <w:color w:val="000000" w:themeColor="text1"/>
                <w:sz w:val="20"/>
                <w:szCs w:val="20"/>
              </w:rPr>
              <w:t>, avec d’autres problèmes, il serait intéressant de procéder de la même façon pour les cours de SN de 5.</w:t>
            </w:r>
          </w:p>
          <w:p w14:paraId="6898C4EB" w14:textId="02924DC5" w:rsidR="002C4026" w:rsidRDefault="002C4026" w:rsidP="002C4026">
            <w:pPr>
              <w:spacing w:before="120" w:after="120"/>
              <w:jc w:val="both"/>
              <w:rPr>
                <w:rFonts w:ascii="Century Gothic" w:hAnsi="Century Gothic" w:cs="Arial"/>
                <w:color w:val="000000" w:themeColor="text1"/>
              </w:rPr>
            </w:pPr>
            <w:r w:rsidRPr="00B60A8D">
              <w:rPr>
                <w:rFonts w:ascii="Century Gothic" w:hAnsi="Century Gothic"/>
                <w:color w:val="000000" w:themeColor="text1"/>
                <w:sz w:val="20"/>
                <w:szCs w:val="20"/>
              </w:rPr>
              <w:t>Comme les énoncés sont très courts, le fichier « </w:t>
            </w:r>
            <w:r w:rsidRPr="00D74D67">
              <w:rPr>
                <w:rFonts w:ascii="Century Gothic" w:hAnsi="Century Gothic"/>
                <w:b/>
                <w:color w:val="000000" w:themeColor="text1"/>
                <w:sz w:val="20"/>
                <w:szCs w:val="20"/>
              </w:rPr>
              <w:t>3 preuves </w:t>
            </w:r>
            <w:r w:rsidRPr="00B60A8D">
              <w:rPr>
                <w:rFonts w:ascii="Century Gothic" w:hAnsi="Century Gothic"/>
                <w:color w:val="000000" w:themeColor="text1"/>
                <w:sz w:val="20"/>
                <w:szCs w:val="20"/>
              </w:rPr>
              <w:t>» contient les 3 énoncés si l’enseignant souhaite économiser du papier ou les donner en bloc, sinon, ils sont disponibles dans 3 fichiers séparés.</w:t>
            </w:r>
          </w:p>
        </w:tc>
      </w:tr>
    </w:tbl>
    <w:p w14:paraId="699B9FDB" w14:textId="200144C0" w:rsidR="002D3361" w:rsidRDefault="002D3361" w:rsidP="004C4BF1">
      <w:pPr>
        <w:rPr>
          <w:rFonts w:ascii="Century Gothic" w:hAnsi="Century Gothic" w:cs="Arial"/>
          <w:color w:val="000000" w:themeColor="text1"/>
        </w:rPr>
      </w:pPr>
    </w:p>
    <w:p w14:paraId="6BB73B4F" w14:textId="77777777" w:rsidR="002D3361" w:rsidRDefault="002D3361" w:rsidP="00CC7F8B">
      <w:pPr>
        <w:ind w:right="431"/>
        <w:rPr>
          <w:rFonts w:ascii="Century Gothic" w:hAnsi="Century Gothic" w:cs="Arial"/>
          <w:color w:val="000000" w:themeColor="text1"/>
        </w:rPr>
      </w:pPr>
      <w:r>
        <w:rPr>
          <w:rFonts w:ascii="Century Gothic" w:hAnsi="Century Gothic" w:cs="Arial"/>
          <w:color w:val="000000" w:themeColor="text1"/>
        </w:rPr>
        <w:br w:type="page"/>
      </w:r>
      <w:bookmarkStart w:id="0" w:name="_GoBack"/>
      <w:bookmarkEnd w:id="0"/>
    </w:p>
    <w:p w14:paraId="14801128" w14:textId="430687C9" w:rsidR="007B6732" w:rsidRDefault="001D5203" w:rsidP="007B6732">
      <w:pPr>
        <w:rPr>
          <w:rFonts w:ascii="Century Gothic" w:eastAsia="Times New Roman" w:hAnsi="Century Gothic" w:cs="Arial"/>
          <w:lang w:eastAsia="fr-FR"/>
        </w:rPr>
      </w:pPr>
      <w:r>
        <w:rPr>
          <w:rFonts w:ascii="Century Gothic" w:eastAsia="Times New Roman" w:hAnsi="Century Gothic" w:cs="Arial"/>
          <w:noProof/>
          <w:lang w:val="fr-CA" w:eastAsia="fr-CA"/>
        </w:rPr>
        <w:lastRenderedPageBreak/>
        <w:drawing>
          <wp:anchor distT="0" distB="0" distL="114300" distR="114300" simplePos="0" relativeHeight="251658240" behindDoc="0" locked="0" layoutInCell="1" allowOverlap="1" wp14:anchorId="6C940AAD" wp14:editId="45E7B61A">
            <wp:simplePos x="0" y="0"/>
            <wp:positionH relativeFrom="column">
              <wp:posOffset>26</wp:posOffset>
            </wp:positionH>
            <wp:positionV relativeFrom="paragraph">
              <wp:posOffset>0</wp:posOffset>
            </wp:positionV>
            <wp:extent cx="1173794" cy="1224000"/>
            <wp:effectExtent l="0" t="0" r="7620" b="0"/>
            <wp:wrapTight wrapText="bothSides">
              <wp:wrapPolygon edited="0">
                <wp:start x="0" y="0"/>
                <wp:lineTo x="0" y="21185"/>
                <wp:lineTo x="21390" y="21185"/>
                <wp:lineTo x="21390"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age.jpg"/>
                    <pic:cNvPicPr/>
                  </pic:nvPicPr>
                  <pic:blipFill>
                    <a:blip r:embed="rId21">
                      <a:extLst>
                        <a:ext uri="{28A0092B-C50C-407E-A947-70E740481C1C}">
                          <a14:useLocalDpi xmlns:a14="http://schemas.microsoft.com/office/drawing/2010/main" val="0"/>
                        </a:ext>
                      </a:extLst>
                    </a:blip>
                    <a:stretch>
                      <a:fillRect/>
                    </a:stretch>
                  </pic:blipFill>
                  <pic:spPr>
                    <a:xfrm>
                      <a:off x="0" y="0"/>
                      <a:ext cx="1173794" cy="1224000"/>
                    </a:xfrm>
                    <a:prstGeom prst="rect">
                      <a:avLst/>
                    </a:prstGeom>
                  </pic:spPr>
                </pic:pic>
              </a:graphicData>
            </a:graphic>
            <wp14:sizeRelH relativeFrom="margin">
              <wp14:pctWidth>0</wp14:pctWidth>
            </wp14:sizeRelH>
            <wp14:sizeRelV relativeFrom="margin">
              <wp14:pctHeight>0</wp14:pctHeight>
            </wp14:sizeRelV>
          </wp:anchor>
        </w:drawing>
      </w:r>
    </w:p>
    <w:p w14:paraId="101ED917" w14:textId="77777777" w:rsidR="007B6732" w:rsidRDefault="007B6732" w:rsidP="007B6732">
      <w:pPr>
        <w:rPr>
          <w:rFonts w:ascii="Century Gothic" w:eastAsia="Times New Roman" w:hAnsi="Century Gothic" w:cs="Arial"/>
          <w:lang w:eastAsia="fr-FR"/>
        </w:rPr>
      </w:pPr>
    </w:p>
    <w:p w14:paraId="0A7B0B9E" w14:textId="77777777" w:rsidR="007B6732" w:rsidRDefault="007B6732" w:rsidP="007B6732">
      <w:pPr>
        <w:rPr>
          <w:rFonts w:ascii="Century Gothic" w:eastAsia="Times New Roman" w:hAnsi="Century Gothic" w:cs="Arial"/>
          <w:lang w:eastAsia="fr-FR"/>
        </w:rPr>
      </w:pPr>
    </w:p>
    <w:p w14:paraId="2D797215" w14:textId="77777777" w:rsidR="007B6732" w:rsidRPr="003A2966" w:rsidRDefault="007B6732" w:rsidP="007B6732">
      <w:pPr>
        <w:rPr>
          <w:rFonts w:ascii="Century Gothic" w:eastAsia="Times New Roman" w:hAnsi="Century Gothic" w:cs="Arial"/>
          <w:lang w:eastAsia="fr-FR"/>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F81BD" w:themeFill="accent1"/>
        <w:tblLook w:val="04A0" w:firstRow="1" w:lastRow="0" w:firstColumn="1" w:lastColumn="0" w:noHBand="0" w:noVBand="1"/>
      </w:tblPr>
      <w:tblGrid>
        <w:gridCol w:w="9356"/>
      </w:tblGrid>
      <w:tr w:rsidR="007B6732" w14:paraId="3ADFB72E" w14:textId="77777777" w:rsidTr="002A6F04">
        <w:tc>
          <w:tcPr>
            <w:tcW w:w="9356" w:type="dxa"/>
            <w:shd w:val="clear" w:color="auto" w:fill="4BACC6"/>
          </w:tcPr>
          <w:p w14:paraId="271A669F" w14:textId="4F143E8C" w:rsidR="007B6732" w:rsidRPr="009465EC" w:rsidRDefault="00C04531" w:rsidP="002E125A">
            <w:pPr>
              <w:spacing w:before="120" w:after="120"/>
              <w:jc w:val="both"/>
              <w:rPr>
                <w:rFonts w:ascii="Century Gothic" w:hAnsi="Century Gothic"/>
                <w:b/>
                <w:bCs/>
                <w:color w:val="FFFFFF" w:themeColor="background1"/>
                <w:sz w:val="32"/>
                <w:szCs w:val="32"/>
              </w:rPr>
            </w:pPr>
            <w:r w:rsidRPr="009465EC">
              <w:rPr>
                <w:rFonts w:ascii="Century Gothic" w:hAnsi="Century Gothic"/>
                <w:b/>
                <w:bCs/>
                <w:color w:val="FFFFFF" w:themeColor="background1"/>
                <w:sz w:val="32"/>
                <w:szCs w:val="32"/>
              </w:rPr>
              <w:t xml:space="preserve">EXEMPLE DE </w:t>
            </w:r>
            <w:r w:rsidR="007B6732" w:rsidRPr="009465EC">
              <w:rPr>
                <w:rFonts w:ascii="Century Gothic" w:hAnsi="Century Gothic"/>
                <w:b/>
                <w:bCs/>
                <w:color w:val="FFFFFF" w:themeColor="background1"/>
                <w:sz w:val="32"/>
                <w:szCs w:val="32"/>
              </w:rPr>
              <w:t>MODELAGE</w:t>
            </w:r>
          </w:p>
        </w:tc>
      </w:tr>
    </w:tbl>
    <w:p w14:paraId="69A222F7" w14:textId="6876DF8A" w:rsidR="00C04531" w:rsidRDefault="00C04531" w:rsidP="00C04531">
      <w:pPr>
        <w:spacing w:before="200" w:after="120"/>
        <w:rPr>
          <w:rFonts w:ascii="Century Gothic" w:hAnsi="Century Gothic" w:cs="Arial"/>
          <w:b/>
          <w:color w:val="4BACC6" w:themeColor="accent5"/>
        </w:rPr>
      </w:pPr>
      <w:r w:rsidRPr="00C04531">
        <w:rPr>
          <w:rFonts w:ascii="Century Gothic" w:hAnsi="Century Gothic" w:cs="Arial"/>
          <w:b/>
          <w:color w:val="4BACC6" w:themeColor="accent5"/>
        </w:rPr>
        <w:t>LECTURE À VOIX HAUTE DE LA SITUATION PROBLÈME</w:t>
      </w:r>
    </w:p>
    <w:p w14:paraId="43FF5897" w14:textId="0C245253" w:rsidR="004A5F85" w:rsidRPr="003864D2" w:rsidRDefault="00875F67" w:rsidP="001A5292">
      <w:pPr>
        <w:spacing w:before="200" w:after="0"/>
        <w:rPr>
          <w:rFonts w:ascii="Century Gothic" w:hAnsi="Century Gothic" w:cs="Arial"/>
          <w:b/>
          <w:color w:val="000000" w:themeColor="text1"/>
        </w:rPr>
      </w:pPr>
      <w:r w:rsidRPr="003864D2">
        <w:rPr>
          <w:rFonts w:ascii="Century Gothic" w:hAnsi="Century Gothic" w:cs="Arial"/>
          <w:b/>
          <w:color w:val="000000" w:themeColor="text1"/>
        </w:rPr>
        <w:t>TÂCHE D’ÉCOUTE</w:t>
      </w:r>
    </w:p>
    <w:p w14:paraId="5EBFD931" w14:textId="627A5203" w:rsidR="00C04531" w:rsidRDefault="004A5F85" w:rsidP="004A4B02">
      <w:pPr>
        <w:spacing w:after="360"/>
        <w:jc w:val="both"/>
        <w:rPr>
          <w:rStyle w:val="normaltextrun"/>
          <w:rFonts w:ascii="Century Gothic" w:hAnsi="Century Gothic" w:cs="Arial"/>
          <w:color w:val="000000" w:themeColor="text1"/>
          <w:bdr w:val="none" w:sz="0" w:space="0" w:color="auto" w:frame="1"/>
        </w:rPr>
      </w:pPr>
      <w:r w:rsidRPr="000729BA">
        <w:rPr>
          <w:rStyle w:val="normaltextrun"/>
          <w:rFonts w:ascii="Century Gothic" w:hAnsi="Century Gothic" w:cs="Arial"/>
          <w:color w:val="000000" w:themeColor="text1"/>
          <w:bdr w:val="none" w:sz="0" w:space="0" w:color="auto" w:frame="1"/>
        </w:rPr>
        <w:t>L’élève doit déposer son crayon, écouter les réflexions de l’enseignant, observer comment l’enseignant se représente le problème malgré</w:t>
      </w:r>
      <w:r w:rsidR="00C16A99">
        <w:rPr>
          <w:rStyle w:val="normaltextrun"/>
          <w:rFonts w:ascii="Century Gothic" w:hAnsi="Century Gothic" w:cs="Arial"/>
          <w:color w:val="000000" w:themeColor="text1"/>
          <w:bdr w:val="none" w:sz="0" w:space="0" w:color="auto" w:frame="1"/>
        </w:rPr>
        <w:t xml:space="preserve"> </w:t>
      </w:r>
      <w:r w:rsidRPr="000729BA">
        <w:rPr>
          <w:rStyle w:val="normaltextrun"/>
          <w:rFonts w:ascii="Century Gothic" w:hAnsi="Century Gothic" w:cs="Arial"/>
          <w:color w:val="000000" w:themeColor="text1"/>
          <w:bdr w:val="none" w:sz="0" w:space="0" w:color="auto" w:frame="1"/>
        </w:rPr>
        <w:t>le fait qu’il soit théorique, comment il pose ses équations, comment il utiliser la formule du discriminant et comment il calcul</w:t>
      </w:r>
      <w:r w:rsidR="00C04531">
        <w:rPr>
          <w:rStyle w:val="normaltextrun"/>
          <w:rFonts w:ascii="Century Gothic" w:hAnsi="Century Gothic" w:cs="Arial"/>
          <w:color w:val="000000" w:themeColor="text1"/>
          <w:bdr w:val="none" w:sz="0" w:space="0" w:color="auto" w:frame="1"/>
        </w:rPr>
        <w:t>e avec des nombres généraux.</w:t>
      </w:r>
    </w:p>
    <w:p w14:paraId="17422450" w14:textId="77777777" w:rsidR="00C04531" w:rsidRDefault="00C04531" w:rsidP="001A5292">
      <w:pPr>
        <w:pStyle w:val="paragraph"/>
        <w:spacing w:before="0" w:beforeAutospacing="0" w:after="0" w:afterAutospacing="0"/>
        <w:jc w:val="both"/>
        <w:textAlignment w:val="baseline"/>
        <w:rPr>
          <w:rFonts w:ascii="Century Gothic" w:hAnsi="Century Gothic" w:cs="Arial"/>
          <w:color w:val="4BACC6" w:themeColor="accent5"/>
        </w:rPr>
      </w:pPr>
      <w:r w:rsidRPr="00C04531">
        <w:rPr>
          <w:rFonts w:ascii="Century Gothic" w:hAnsi="Century Gothic" w:cs="Arial"/>
          <w:b/>
          <w:noProof/>
          <w:color w:val="4BACC6" w:themeColor="accent5"/>
        </w:rPr>
        <w:t>VERBATIM</w:t>
      </w:r>
    </w:p>
    <w:p w14:paraId="4973794E" w14:textId="00E73FFB" w:rsidR="00625415" w:rsidRPr="00C04531" w:rsidRDefault="00625415" w:rsidP="00C04531">
      <w:pPr>
        <w:pStyle w:val="paragraph"/>
        <w:spacing w:before="0" w:beforeAutospacing="0" w:after="240" w:afterAutospacing="0"/>
        <w:jc w:val="both"/>
        <w:textAlignment w:val="baseline"/>
        <w:rPr>
          <w:rFonts w:ascii="Century Gothic" w:hAnsi="Century Gothic" w:cs="Arial"/>
          <w:color w:val="4BACC6" w:themeColor="accent5"/>
        </w:rPr>
      </w:pPr>
      <w:r w:rsidRPr="00625415">
        <w:rPr>
          <w:rFonts w:ascii="Century Gothic" w:hAnsi="Century Gothic" w:cs="Arial"/>
        </w:rPr>
        <w:t xml:space="preserve">Dans les examens du ministère, il y a toujours une tâche </w:t>
      </w:r>
      <w:r w:rsidR="00786B5E">
        <w:rPr>
          <w:rFonts w:ascii="Century Gothic" w:hAnsi="Century Gothic" w:cs="Arial"/>
        </w:rPr>
        <w:t>plus théorique. J</w:t>
      </w:r>
      <w:r w:rsidRPr="00625415">
        <w:rPr>
          <w:rFonts w:ascii="Century Gothic" w:hAnsi="Century Gothic" w:cs="Arial"/>
        </w:rPr>
        <w:t>e vais donc modéliser comment faire un calcul général en utilisant le discriminant.</w:t>
      </w:r>
      <w:r>
        <w:rPr>
          <w:rFonts w:ascii="Century Gothic" w:hAnsi="Century Gothic" w:cs="Arial"/>
        </w:rPr>
        <w:t xml:space="preserve"> Je commence par lire l’énoncé.</w:t>
      </w:r>
    </w:p>
    <w:p w14:paraId="26BBC30F" w14:textId="4649D74E" w:rsidR="00625415" w:rsidRPr="00B7291D" w:rsidRDefault="00625415" w:rsidP="00625415">
      <w:pPr>
        <w:pStyle w:val="paragraph"/>
        <w:spacing w:before="0" w:beforeAutospacing="0" w:after="240" w:afterAutospacing="0"/>
        <w:jc w:val="center"/>
        <w:textAlignment w:val="baseline"/>
        <w:rPr>
          <w:rFonts w:ascii="Century Gothic" w:hAnsi="Century Gothic" w:cs="Arial"/>
          <w:i/>
        </w:rPr>
      </w:pPr>
      <w:r w:rsidRPr="00B7291D">
        <w:rPr>
          <w:rFonts w:ascii="Century Gothic" w:hAnsi="Century Gothic" w:cs="Arial"/>
          <w:i/>
          <w:shd w:val="clear" w:color="auto" w:fill="EBF6F9"/>
        </w:rPr>
        <w:t xml:space="preserve">Soit la droite </w:t>
      </w:r>
      <m:oMath>
        <m:r>
          <m:rPr>
            <m:sty m:val="bi"/>
          </m:rPr>
          <w:rPr>
            <w:rFonts w:ascii="Cambria Math" w:hAnsi="Cambria Math" w:cs="Arial"/>
            <w:color w:val="4BACC6" w:themeColor="accent5"/>
            <w:shd w:val="clear" w:color="auto" w:fill="EBF6F9"/>
          </w:rPr>
          <m:t>f</m:t>
        </m:r>
        <m:d>
          <m:dPr>
            <m:ctrlPr>
              <w:rPr>
                <w:rFonts w:ascii="Cambria Math" w:hAnsi="Cambria Math" w:cs="Arial"/>
                <w:b/>
                <w:i/>
                <w:color w:val="4BACC6" w:themeColor="accent5"/>
                <w:shd w:val="clear" w:color="auto" w:fill="EBF6F9"/>
              </w:rPr>
            </m:ctrlPr>
          </m:dPr>
          <m:e>
            <m:r>
              <m:rPr>
                <m:sty m:val="bi"/>
              </m:rPr>
              <w:rPr>
                <w:rFonts w:ascii="Cambria Math" w:hAnsi="Cambria Math" w:cs="Arial"/>
                <w:color w:val="4BACC6" w:themeColor="accent5"/>
                <w:shd w:val="clear" w:color="auto" w:fill="EBF6F9"/>
              </w:rPr>
              <m:t>x</m:t>
            </m:r>
          </m:e>
        </m:d>
        <m:r>
          <m:rPr>
            <m:sty m:val="bi"/>
          </m:rPr>
          <w:rPr>
            <w:rFonts w:ascii="Cambria Math" w:hAnsi="Cambria Math" w:cs="Arial"/>
            <w:color w:val="4BACC6" w:themeColor="accent5"/>
            <w:shd w:val="clear" w:color="auto" w:fill="EBF6F9"/>
          </w:rPr>
          <m:t>=x-</m:t>
        </m:r>
        <m:sSup>
          <m:sSupPr>
            <m:ctrlPr>
              <w:rPr>
                <w:rFonts w:ascii="Cambria Math" w:hAnsi="Cambria Math" w:cs="Arial"/>
                <w:b/>
                <w:i/>
                <w:color w:val="4BACC6" w:themeColor="accent5"/>
                <w:shd w:val="clear" w:color="auto" w:fill="EBF6F9"/>
              </w:rPr>
            </m:ctrlPr>
          </m:sSupPr>
          <m:e>
            <m:r>
              <m:rPr>
                <m:sty m:val="bi"/>
              </m:rPr>
              <w:rPr>
                <w:rFonts w:ascii="Cambria Math" w:hAnsi="Cambria Math" w:cs="Arial"/>
                <w:color w:val="4BACC6" w:themeColor="accent5"/>
                <w:shd w:val="clear" w:color="auto" w:fill="EBF6F9"/>
              </w:rPr>
              <m:t>k</m:t>
            </m:r>
          </m:e>
          <m:sup>
            <m:r>
              <m:rPr>
                <m:sty m:val="bi"/>
              </m:rPr>
              <w:rPr>
                <w:rFonts w:ascii="Cambria Math" w:hAnsi="Cambria Math" w:cs="Arial"/>
                <w:color w:val="4BACC6" w:themeColor="accent5"/>
                <w:shd w:val="clear" w:color="auto" w:fill="EBF6F9"/>
              </w:rPr>
              <m:t>2</m:t>
            </m:r>
          </m:sup>
        </m:sSup>
      </m:oMath>
      <w:r w:rsidR="00B7291D">
        <w:rPr>
          <w:rFonts w:ascii="Century Gothic" w:hAnsi="Century Gothic" w:cs="Arial"/>
          <w:b/>
          <w:i/>
          <w:color w:val="4BACC6" w:themeColor="accent5"/>
          <w:shd w:val="clear" w:color="auto" w:fill="EBF6F9"/>
        </w:rPr>
        <w:t xml:space="preserve"> </w:t>
      </w:r>
      <w:r w:rsidRPr="00B7291D">
        <w:rPr>
          <w:rFonts w:ascii="Century Gothic" w:hAnsi="Century Gothic" w:cs="Arial"/>
          <w:i/>
          <w:shd w:val="clear" w:color="auto" w:fill="EBF6F9"/>
        </w:rPr>
        <w:t xml:space="preserve">et la parabole </w:t>
      </w:r>
      <m:oMath>
        <m:r>
          <m:rPr>
            <m:sty m:val="bi"/>
          </m:rPr>
          <w:rPr>
            <w:rFonts w:ascii="Cambria Math" w:hAnsi="Cambria Math" w:cs="Arial"/>
            <w:color w:val="4BACC6" w:themeColor="accent5"/>
            <w:shd w:val="clear" w:color="auto" w:fill="EBF6F9"/>
          </w:rPr>
          <m:t>g</m:t>
        </m:r>
        <m:d>
          <m:dPr>
            <m:ctrlPr>
              <w:rPr>
                <w:rFonts w:ascii="Cambria Math" w:hAnsi="Cambria Math" w:cs="Arial"/>
                <w:b/>
                <w:i/>
                <w:color w:val="4BACC6" w:themeColor="accent5"/>
                <w:shd w:val="clear" w:color="auto" w:fill="EBF6F9"/>
              </w:rPr>
            </m:ctrlPr>
          </m:dPr>
          <m:e>
            <m:r>
              <m:rPr>
                <m:sty m:val="bi"/>
              </m:rPr>
              <w:rPr>
                <w:rFonts w:ascii="Cambria Math" w:hAnsi="Cambria Math" w:cs="Arial"/>
                <w:color w:val="4BACC6" w:themeColor="accent5"/>
                <w:shd w:val="clear" w:color="auto" w:fill="EBF6F9"/>
              </w:rPr>
              <m:t>x</m:t>
            </m:r>
          </m:e>
        </m:d>
        <m:r>
          <m:rPr>
            <m:sty m:val="bi"/>
          </m:rPr>
          <w:rPr>
            <w:rFonts w:ascii="Cambria Math" w:hAnsi="Cambria Math" w:cs="Arial"/>
            <w:color w:val="4BACC6" w:themeColor="accent5"/>
            <w:shd w:val="clear" w:color="auto" w:fill="EBF6F9"/>
          </w:rPr>
          <m:t>=</m:t>
        </m:r>
        <m:f>
          <m:fPr>
            <m:ctrlPr>
              <w:rPr>
                <w:rFonts w:ascii="Cambria Math" w:hAnsi="Cambria Math" w:cs="Arial"/>
                <w:b/>
                <w:i/>
                <w:color w:val="4BACC6" w:themeColor="accent5"/>
                <w:shd w:val="clear" w:color="auto" w:fill="EBF6F9"/>
              </w:rPr>
            </m:ctrlPr>
          </m:fPr>
          <m:num>
            <m:sSup>
              <m:sSupPr>
                <m:ctrlPr>
                  <w:rPr>
                    <w:rFonts w:ascii="Cambria Math" w:hAnsi="Cambria Math" w:cs="Arial"/>
                    <w:b/>
                    <w:i/>
                    <w:color w:val="4BACC6" w:themeColor="accent5"/>
                    <w:shd w:val="clear" w:color="auto" w:fill="EBF6F9"/>
                  </w:rPr>
                </m:ctrlPr>
              </m:sSupPr>
              <m:e>
                <m:r>
                  <m:rPr>
                    <m:sty m:val="bi"/>
                  </m:rPr>
                  <w:rPr>
                    <w:rFonts w:ascii="Cambria Math" w:hAnsi="Cambria Math" w:cs="Arial"/>
                    <w:color w:val="4BACC6" w:themeColor="accent5"/>
                    <w:shd w:val="clear" w:color="auto" w:fill="EBF6F9"/>
                  </w:rPr>
                  <m:t>x</m:t>
                </m:r>
              </m:e>
              <m:sup>
                <m:r>
                  <m:rPr>
                    <m:sty m:val="bi"/>
                  </m:rPr>
                  <w:rPr>
                    <w:rFonts w:ascii="Cambria Math" w:hAnsi="Cambria Math" w:cs="Arial"/>
                    <w:color w:val="4BACC6" w:themeColor="accent5"/>
                    <w:shd w:val="clear" w:color="auto" w:fill="EBF6F9"/>
                  </w:rPr>
                  <m:t>2</m:t>
                </m:r>
              </m:sup>
            </m:sSup>
          </m:num>
          <m:den>
            <m:r>
              <m:rPr>
                <m:sty m:val="bi"/>
              </m:rPr>
              <w:rPr>
                <w:rFonts w:ascii="Cambria Math" w:hAnsi="Cambria Math" w:cs="Arial"/>
                <w:color w:val="4BACC6" w:themeColor="accent5"/>
                <w:shd w:val="clear" w:color="auto" w:fill="EBF6F9"/>
              </w:rPr>
              <m:t>4</m:t>
            </m:r>
          </m:den>
        </m:f>
        <m:r>
          <m:rPr>
            <m:sty m:val="bi"/>
          </m:rPr>
          <w:rPr>
            <w:rFonts w:ascii="Cambria Math" w:hAnsi="Cambria Math" w:cs="Arial"/>
            <w:color w:val="4BACC6" w:themeColor="accent5"/>
            <w:shd w:val="clear" w:color="auto" w:fill="EBF6F9"/>
          </w:rPr>
          <m:t>+kx+c</m:t>
        </m:r>
      </m:oMath>
      <w:r w:rsidRPr="00B7291D">
        <w:rPr>
          <w:rFonts w:ascii="Century Gothic" w:hAnsi="Century Gothic" w:cs="Arial"/>
          <w:b/>
          <w:i/>
          <w:color w:val="4BACC6" w:themeColor="accent5"/>
          <w:shd w:val="clear" w:color="auto" w:fill="EBF6F9"/>
        </w:rPr>
        <w:t> </w:t>
      </w:r>
      <w:r w:rsidRPr="00B7291D">
        <w:rPr>
          <w:rFonts w:ascii="Century Gothic" w:hAnsi="Century Gothic" w:cs="Arial"/>
          <w:i/>
          <w:shd w:val="clear" w:color="auto" w:fill="EBF6F9"/>
        </w:rPr>
        <w:t>.</w:t>
      </w:r>
    </w:p>
    <w:p w14:paraId="734C1BA9" w14:textId="6EDFDC70" w:rsidR="00625415" w:rsidRPr="00625415" w:rsidRDefault="00625415" w:rsidP="00625415">
      <w:pPr>
        <w:pStyle w:val="paragraph"/>
        <w:spacing w:before="0" w:beforeAutospacing="0" w:after="240" w:afterAutospacing="0"/>
        <w:jc w:val="both"/>
        <w:textAlignment w:val="baseline"/>
        <w:rPr>
          <w:rFonts w:ascii="Century Gothic" w:hAnsi="Century Gothic"/>
        </w:rPr>
      </w:pPr>
      <w:r w:rsidRPr="00625415">
        <w:rPr>
          <w:rFonts w:ascii="Century Gothic" w:hAnsi="Century Gothic" w:cs="Arial"/>
        </w:rPr>
        <w:t>Je sais que j’ai une droite qui a une pente positive et une ordonnée à l’origine négative, car k</w:t>
      </w:r>
      <w:r w:rsidRPr="00625415">
        <w:rPr>
          <w:rFonts w:ascii="Century Gothic" w:hAnsi="Century Gothic" w:cs="Arial"/>
          <w:vertAlign w:val="superscript"/>
        </w:rPr>
        <w:t>2</w:t>
      </w:r>
      <w:r w:rsidR="00786B5E">
        <w:rPr>
          <w:rFonts w:ascii="Century Gothic" w:hAnsi="Century Gothic" w:cs="Arial"/>
        </w:rPr>
        <w:t xml:space="preserve"> est toujours positif. J</w:t>
      </w:r>
      <w:r w:rsidRPr="00625415">
        <w:rPr>
          <w:rFonts w:ascii="Century Gothic" w:hAnsi="Century Gothic" w:cs="Arial"/>
        </w:rPr>
        <w:t>e de</w:t>
      </w:r>
      <w:r w:rsidR="00786B5E">
        <w:rPr>
          <w:rFonts w:ascii="Century Gothic" w:hAnsi="Century Gothic" w:cs="Arial"/>
        </w:rPr>
        <w:t>ssine donc une petite esquisse. J</w:t>
      </w:r>
      <w:r w:rsidRPr="00625415">
        <w:rPr>
          <w:rFonts w:ascii="Century Gothic" w:hAnsi="Century Gothic" w:cs="Arial"/>
        </w:rPr>
        <w:t>e sais aussi que j’ai une parabole ouverte vers le haut, car a est positi</w:t>
      </w:r>
      <w:r w:rsidR="00B7291D">
        <w:rPr>
          <w:rFonts w:ascii="Century Gothic" w:hAnsi="Century Gothic" w:cs="Arial"/>
        </w:rPr>
        <w:t xml:space="preserve">f, je fais une autre esquisse. </w:t>
      </w:r>
      <w:r w:rsidRPr="00625415">
        <w:rPr>
          <w:rFonts w:ascii="Century Gothic" w:hAnsi="Century Gothic" w:cs="Arial"/>
        </w:rPr>
        <w:t> </w:t>
      </w:r>
      <w:r w:rsidRPr="00B7291D">
        <w:rPr>
          <w:rFonts w:ascii="Century Gothic" w:hAnsi="Century Gothic" w:cs="Arial"/>
          <w:i/>
          <w:shd w:val="clear" w:color="auto" w:fill="EBF6F9"/>
        </w:rPr>
        <w:t>Déterminez l’expression algébrique des valeurs possi</w:t>
      </w:r>
      <w:r w:rsidR="00B7291D">
        <w:rPr>
          <w:rFonts w:ascii="Century Gothic" w:hAnsi="Century Gothic" w:cs="Arial"/>
          <w:i/>
          <w:shd w:val="clear" w:color="auto" w:fill="EBF6F9"/>
        </w:rPr>
        <w:t xml:space="preserve">bles de k. </w:t>
      </w:r>
      <w:r w:rsidR="00B7291D" w:rsidRPr="00B7291D">
        <w:rPr>
          <w:rFonts w:ascii="Century Gothic" w:hAnsi="Century Gothic" w:cs="Arial"/>
          <w:i/>
        </w:rPr>
        <w:t>O</w:t>
      </w:r>
      <w:r w:rsidRPr="00625415">
        <w:rPr>
          <w:rFonts w:ascii="Century Gothic" w:hAnsi="Century Gothic" w:cs="Arial"/>
        </w:rPr>
        <w:t>n va donc vouloir exprimer k en fonction d’une o</w:t>
      </w:r>
      <w:r w:rsidR="00B7291D">
        <w:rPr>
          <w:rFonts w:ascii="Century Gothic" w:hAnsi="Century Gothic" w:cs="Arial"/>
        </w:rPr>
        <w:t xml:space="preserve">u plusieurs autres variables, </w:t>
      </w:r>
      <w:r w:rsidRPr="00B7291D">
        <w:rPr>
          <w:rFonts w:ascii="Century Gothic" w:hAnsi="Century Gothic" w:cs="Arial"/>
          <w:i/>
          <w:shd w:val="clear" w:color="auto" w:fill="EBF6F9"/>
        </w:rPr>
        <w:t>pour lesquelles la droite f(x) ne croise pas la parabole g(x)</w:t>
      </w:r>
      <w:r w:rsidRPr="00625415">
        <w:rPr>
          <w:rFonts w:ascii="Century Gothic" w:hAnsi="Century Gothic" w:cs="Arial"/>
        </w:rPr>
        <w:t>. Je vais commencer par faire un schéma approximatif de la situation pour me donner une idée, je trace des axes que j’identifie x et y. Comme j’ai dit plus tôt, j’ai une droite de pente positive et d’ordonnée à l’origine négative, je trace donc une droite qui respecte ces paramètres. J’ai aussi une parabole qui pointe vers le haut et qui ne doit pas être interceptée par la droite, je trace une telle parabole.</w:t>
      </w:r>
    </w:p>
    <w:p w14:paraId="49CE05F9" w14:textId="5D0EBD98" w:rsidR="00625415" w:rsidRPr="00625415" w:rsidRDefault="00625415" w:rsidP="00625415">
      <w:pPr>
        <w:pStyle w:val="paragraph"/>
        <w:spacing w:before="0" w:beforeAutospacing="0" w:after="240" w:afterAutospacing="0"/>
        <w:jc w:val="both"/>
        <w:textAlignment w:val="baseline"/>
        <w:rPr>
          <w:rFonts w:ascii="Century Gothic" w:hAnsi="Century Gothic" w:cs="Arial"/>
        </w:rPr>
      </w:pPr>
      <w:r w:rsidRPr="00625415">
        <w:rPr>
          <w:rFonts w:ascii="Century Gothic" w:hAnsi="Century Gothic" w:cs="Arial"/>
        </w:rPr>
        <w:t xml:space="preserve">Pour qu’une droite et une parabole n’aient pas de point d’intersection, il faut que le système f(x)=g(x) </w:t>
      </w:r>
      <w:r w:rsidR="00100840">
        <w:rPr>
          <w:rFonts w:ascii="Century Gothic" w:hAnsi="Century Gothic" w:cs="Arial"/>
        </w:rPr>
        <w:t>n</w:t>
      </w:r>
      <w:r w:rsidR="009D1A10">
        <w:rPr>
          <w:rFonts w:ascii="Century Gothic" w:hAnsi="Century Gothic" w:cs="Arial"/>
        </w:rPr>
        <w:t>’</w:t>
      </w:r>
      <w:r w:rsidR="00100840">
        <w:rPr>
          <w:rFonts w:ascii="Century Gothic" w:hAnsi="Century Gothic" w:cs="Arial"/>
        </w:rPr>
        <w:t>ait</w:t>
      </w:r>
      <w:r w:rsidRPr="00625415">
        <w:rPr>
          <w:rFonts w:ascii="Century Gothic" w:hAnsi="Century Gothic" w:cs="Arial"/>
        </w:rPr>
        <w:t xml:space="preserve"> aucune solution. Je vais donc placer les deux expressions de f(x) et g(x) égales, j’obtiens donc :</w:t>
      </w:r>
    </w:p>
    <w:p w14:paraId="7996D842" w14:textId="77777777" w:rsidR="00204454" w:rsidRPr="00C04531" w:rsidRDefault="00674524" w:rsidP="00625415">
      <w:pPr>
        <w:pStyle w:val="paragraph"/>
        <w:spacing w:before="0" w:beforeAutospacing="0" w:after="240" w:afterAutospacing="0"/>
        <w:jc w:val="both"/>
        <w:textAlignment w:val="baseline"/>
        <w:rPr>
          <w:rFonts w:ascii="Century Gothic" w:hAnsi="Century Gothic"/>
          <w:b/>
          <w:color w:val="4BACC6" w:themeColor="accent5"/>
        </w:rPr>
      </w:pPr>
      <m:oMathPara>
        <m:oMathParaPr>
          <m:jc m:val="center"/>
        </m:oMathParaPr>
        <m:oMath>
          <m:r>
            <m:rPr>
              <m:sty m:val="bi"/>
            </m:rPr>
            <w:rPr>
              <w:rFonts w:ascii="Cambria Math" w:hAnsi="Cambria Math"/>
              <w:color w:val="4BACC6" w:themeColor="accent5"/>
            </w:rPr>
            <m:t>x-</m:t>
          </m:r>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r>
            <m:rPr>
              <m:sty m:val="bi"/>
            </m:rPr>
            <w:rPr>
              <w:rFonts w:ascii="Cambria Math" w:hAnsi="Cambria Math"/>
              <w:color w:val="4BACC6" w:themeColor="accent5"/>
            </w:rPr>
            <m:t>=</m:t>
          </m:r>
          <m:f>
            <m:fPr>
              <m:ctrlPr>
                <w:rPr>
                  <w:rFonts w:ascii="Cambria Math" w:hAnsi="Cambria Math"/>
                  <w:b/>
                  <w:i/>
                  <w:color w:val="4BACC6" w:themeColor="accent5"/>
                </w:rPr>
              </m:ctrlPr>
            </m:fPr>
            <m:num>
              <m:sSup>
                <m:sSupPr>
                  <m:ctrlPr>
                    <w:rPr>
                      <w:rFonts w:ascii="Cambria Math" w:hAnsi="Cambria Math"/>
                      <w:b/>
                      <w:i/>
                      <w:color w:val="4BACC6" w:themeColor="accent5"/>
                    </w:rPr>
                  </m:ctrlPr>
                </m:sSupPr>
                <m:e>
                  <m:r>
                    <m:rPr>
                      <m:sty m:val="bi"/>
                    </m:rPr>
                    <w:rPr>
                      <w:rFonts w:ascii="Cambria Math" w:hAnsi="Cambria Math"/>
                      <w:color w:val="4BACC6" w:themeColor="accent5"/>
                    </w:rPr>
                    <m:t>x</m:t>
                  </m:r>
                </m:e>
                <m:sup>
                  <m:r>
                    <m:rPr>
                      <m:sty m:val="bi"/>
                    </m:rPr>
                    <w:rPr>
                      <w:rFonts w:ascii="Cambria Math" w:hAnsi="Cambria Math"/>
                      <w:color w:val="4BACC6" w:themeColor="accent5"/>
                    </w:rPr>
                    <m:t>2</m:t>
                  </m:r>
                </m:sup>
              </m:sSup>
            </m:num>
            <m:den>
              <m:r>
                <m:rPr>
                  <m:sty m:val="bi"/>
                </m:rPr>
                <w:rPr>
                  <w:rFonts w:ascii="Cambria Math" w:hAnsi="Cambria Math"/>
                  <w:color w:val="4BACC6" w:themeColor="accent5"/>
                </w:rPr>
                <m:t>4</m:t>
              </m:r>
            </m:den>
          </m:f>
          <m:r>
            <m:rPr>
              <m:sty m:val="bi"/>
            </m:rPr>
            <w:rPr>
              <w:rFonts w:ascii="Cambria Math" w:hAnsi="Cambria Math"/>
              <w:color w:val="4BACC6" w:themeColor="accent5"/>
            </w:rPr>
            <m:t>+kx+c</m:t>
          </m:r>
        </m:oMath>
      </m:oMathPara>
    </w:p>
    <w:p w14:paraId="5904D610" w14:textId="77777777" w:rsidR="00F148DC" w:rsidRDefault="00F148DC">
      <w:pPr>
        <w:rPr>
          <w:rFonts w:ascii="Century Gothic" w:eastAsia="Times New Roman" w:hAnsi="Century Gothic"/>
          <w:lang w:eastAsia="fr-FR"/>
        </w:rPr>
      </w:pPr>
      <w:r>
        <w:rPr>
          <w:rFonts w:ascii="Century Gothic" w:hAnsi="Century Gothic"/>
        </w:rPr>
        <w:br w:type="page"/>
      </w:r>
    </w:p>
    <w:p w14:paraId="385089A4" w14:textId="3BB63B11" w:rsidR="00625415" w:rsidRPr="00204454" w:rsidRDefault="00625415" w:rsidP="00625415">
      <w:pPr>
        <w:pStyle w:val="paragraph"/>
        <w:spacing w:before="0" w:beforeAutospacing="0" w:after="240" w:afterAutospacing="0"/>
        <w:jc w:val="both"/>
        <w:textAlignment w:val="baseline"/>
        <w:rPr>
          <w:rFonts w:ascii="Century Gothic" w:hAnsi="Century Gothic"/>
          <w:b/>
          <w:color w:val="4BACC6" w:themeColor="accent5"/>
        </w:rPr>
      </w:pPr>
      <w:r w:rsidRPr="00625415">
        <w:rPr>
          <w:rFonts w:ascii="Century Gothic" w:hAnsi="Century Gothic"/>
        </w:rPr>
        <w:lastRenderedPageBreak/>
        <w:t>Je mets tous les termes du même côté et j’obtiens :</w:t>
      </w:r>
    </w:p>
    <w:p w14:paraId="04BD2D07" w14:textId="2F9A9519" w:rsidR="00625415" w:rsidRPr="00674524" w:rsidRDefault="00CC7F8B" w:rsidP="00625415">
      <w:pPr>
        <w:pStyle w:val="paragraph"/>
        <w:spacing w:before="0" w:beforeAutospacing="0" w:after="240" w:afterAutospacing="0"/>
        <w:jc w:val="both"/>
        <w:textAlignment w:val="baseline"/>
        <w:rPr>
          <w:rFonts w:ascii="Century Gothic" w:hAnsi="Century Gothic"/>
          <w:b/>
          <w:color w:val="4BACC6" w:themeColor="accent5"/>
        </w:rPr>
      </w:pPr>
      <m:oMathPara>
        <m:oMathParaPr>
          <m:jc m:val="center"/>
        </m:oMathParaPr>
        <m:oMath>
          <m:f>
            <m:fPr>
              <m:ctrlPr>
                <w:rPr>
                  <w:rFonts w:ascii="Cambria Math" w:hAnsi="Cambria Math"/>
                  <w:b/>
                  <w:i/>
                  <w:color w:val="4BACC6" w:themeColor="accent5"/>
                </w:rPr>
              </m:ctrlPr>
            </m:fPr>
            <m:num>
              <m:sSup>
                <m:sSupPr>
                  <m:ctrlPr>
                    <w:rPr>
                      <w:rFonts w:ascii="Cambria Math" w:hAnsi="Cambria Math"/>
                      <w:b/>
                      <w:i/>
                      <w:color w:val="4BACC6" w:themeColor="accent5"/>
                    </w:rPr>
                  </m:ctrlPr>
                </m:sSupPr>
                <m:e>
                  <m:r>
                    <m:rPr>
                      <m:sty m:val="bi"/>
                    </m:rPr>
                    <w:rPr>
                      <w:rFonts w:ascii="Cambria Math" w:hAnsi="Cambria Math"/>
                      <w:color w:val="4BACC6" w:themeColor="accent5"/>
                    </w:rPr>
                    <m:t>x</m:t>
                  </m:r>
                </m:e>
                <m:sup>
                  <m:r>
                    <m:rPr>
                      <m:sty m:val="bi"/>
                    </m:rPr>
                    <w:rPr>
                      <w:rFonts w:ascii="Cambria Math" w:hAnsi="Cambria Math"/>
                      <w:color w:val="4BACC6" w:themeColor="accent5"/>
                    </w:rPr>
                    <m:t>2</m:t>
                  </m:r>
                </m:sup>
              </m:sSup>
            </m:num>
            <m:den>
              <m:r>
                <m:rPr>
                  <m:sty m:val="bi"/>
                </m:rPr>
                <w:rPr>
                  <w:rFonts w:ascii="Cambria Math" w:hAnsi="Cambria Math"/>
                  <w:color w:val="4BACC6" w:themeColor="accent5"/>
                </w:rPr>
                <m:t>4</m:t>
              </m:r>
            </m:den>
          </m:f>
          <m:r>
            <m:rPr>
              <m:sty m:val="bi"/>
            </m:rPr>
            <w:rPr>
              <w:rFonts w:ascii="Cambria Math" w:hAnsi="Cambria Math"/>
              <w:color w:val="4BACC6" w:themeColor="accent5"/>
            </w:rPr>
            <m:t>+kx-x+c+</m:t>
          </m:r>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r>
            <m:rPr>
              <m:sty m:val="bi"/>
            </m:rPr>
            <w:rPr>
              <w:rFonts w:ascii="Cambria Math" w:hAnsi="Cambria Math"/>
              <w:color w:val="4BACC6" w:themeColor="accent5"/>
            </w:rPr>
            <m:t>=0</m:t>
          </m:r>
        </m:oMath>
      </m:oMathPara>
    </w:p>
    <w:p w14:paraId="68750DDA" w14:textId="77777777" w:rsidR="00625415" w:rsidRPr="00625415" w:rsidRDefault="00625415" w:rsidP="00625415">
      <w:pPr>
        <w:pStyle w:val="paragraph"/>
        <w:spacing w:before="0" w:beforeAutospacing="0" w:after="240" w:afterAutospacing="0"/>
        <w:jc w:val="both"/>
        <w:textAlignment w:val="baseline"/>
        <w:rPr>
          <w:rFonts w:ascii="Century Gothic" w:hAnsi="Century Gothic"/>
        </w:rPr>
      </w:pPr>
      <w:r w:rsidRPr="00625415">
        <w:rPr>
          <w:rFonts w:ascii="Century Gothic" w:hAnsi="Century Gothic"/>
        </w:rPr>
        <w:t>Je mets le x en évidence :</w:t>
      </w:r>
    </w:p>
    <w:p w14:paraId="568E5211" w14:textId="0483BFCF" w:rsidR="001D5060" w:rsidRPr="00674524" w:rsidRDefault="00CC7F8B" w:rsidP="000F0C71">
      <w:pPr>
        <w:pStyle w:val="paragraph"/>
        <w:spacing w:before="0" w:beforeAutospacing="0" w:after="240" w:afterAutospacing="0"/>
        <w:jc w:val="both"/>
        <w:textAlignment w:val="baseline"/>
        <w:rPr>
          <w:rFonts w:ascii="Century Gothic" w:hAnsi="Century Gothic"/>
          <w:b/>
          <w:color w:val="4BACC6" w:themeColor="accent5"/>
        </w:rPr>
      </w:pPr>
      <m:oMathPara>
        <m:oMathParaPr>
          <m:jc m:val="center"/>
        </m:oMathParaPr>
        <m:oMath>
          <m:f>
            <m:fPr>
              <m:ctrlPr>
                <w:rPr>
                  <w:rFonts w:ascii="Cambria Math" w:hAnsi="Cambria Math"/>
                  <w:b/>
                  <w:i/>
                  <w:color w:val="4BACC6" w:themeColor="accent5"/>
                </w:rPr>
              </m:ctrlPr>
            </m:fPr>
            <m:num>
              <m:sSup>
                <m:sSupPr>
                  <m:ctrlPr>
                    <w:rPr>
                      <w:rFonts w:ascii="Cambria Math" w:hAnsi="Cambria Math"/>
                      <w:b/>
                      <w:i/>
                      <w:color w:val="4BACC6" w:themeColor="accent5"/>
                    </w:rPr>
                  </m:ctrlPr>
                </m:sSupPr>
                <m:e>
                  <m:r>
                    <m:rPr>
                      <m:sty m:val="bi"/>
                    </m:rPr>
                    <w:rPr>
                      <w:rFonts w:ascii="Cambria Math" w:hAnsi="Cambria Math"/>
                      <w:color w:val="4BACC6" w:themeColor="accent5"/>
                    </w:rPr>
                    <m:t>x</m:t>
                  </m:r>
                </m:e>
                <m:sup>
                  <m:r>
                    <m:rPr>
                      <m:sty m:val="bi"/>
                    </m:rPr>
                    <w:rPr>
                      <w:rFonts w:ascii="Cambria Math" w:hAnsi="Cambria Math"/>
                      <w:color w:val="4BACC6" w:themeColor="accent5"/>
                    </w:rPr>
                    <m:t>2</m:t>
                  </m:r>
                </m:sup>
              </m:sSup>
            </m:num>
            <m:den>
              <m:r>
                <m:rPr>
                  <m:sty m:val="bi"/>
                </m:rPr>
                <w:rPr>
                  <w:rFonts w:ascii="Cambria Math" w:hAnsi="Cambria Math"/>
                  <w:color w:val="4BACC6" w:themeColor="accent5"/>
                </w:rPr>
                <m:t>4</m:t>
              </m:r>
            </m:den>
          </m:f>
          <m:r>
            <m:rPr>
              <m:sty m:val="bi"/>
            </m:rPr>
            <w:rPr>
              <w:rFonts w:ascii="Cambria Math" w:hAnsi="Cambria Math"/>
              <w:color w:val="4BACC6" w:themeColor="accent5"/>
            </w:rPr>
            <m:t>+</m:t>
          </m:r>
          <m:d>
            <m:dPr>
              <m:ctrlPr>
                <w:rPr>
                  <w:rFonts w:ascii="Cambria Math" w:hAnsi="Cambria Math"/>
                  <w:b/>
                  <w:i/>
                  <w:color w:val="4BACC6" w:themeColor="accent5"/>
                </w:rPr>
              </m:ctrlPr>
            </m:dPr>
            <m:e>
              <m:r>
                <m:rPr>
                  <m:sty m:val="bi"/>
                </m:rPr>
                <w:rPr>
                  <w:rFonts w:ascii="Cambria Math" w:hAnsi="Cambria Math"/>
                  <w:color w:val="4BACC6" w:themeColor="accent5"/>
                </w:rPr>
                <m:t>k-1</m:t>
              </m:r>
            </m:e>
          </m:d>
          <m:r>
            <m:rPr>
              <m:sty m:val="bi"/>
            </m:rPr>
            <w:rPr>
              <w:rFonts w:ascii="Cambria Math" w:hAnsi="Cambria Math"/>
              <w:color w:val="4BACC6" w:themeColor="accent5"/>
            </w:rPr>
            <m:t>x+c+</m:t>
          </m:r>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r>
            <m:rPr>
              <m:sty m:val="bi"/>
            </m:rPr>
            <w:rPr>
              <w:rFonts w:ascii="Cambria Math" w:hAnsi="Cambria Math"/>
              <w:color w:val="4BACC6" w:themeColor="accent5"/>
            </w:rPr>
            <m:t>=0</m:t>
          </m:r>
        </m:oMath>
      </m:oMathPara>
    </w:p>
    <w:p w14:paraId="15941E2B" w14:textId="1E2405A0" w:rsidR="00625415" w:rsidRDefault="00625415" w:rsidP="00625415">
      <w:pPr>
        <w:pStyle w:val="paragraph"/>
        <w:spacing w:before="0" w:beforeAutospacing="0" w:after="240" w:afterAutospacing="0"/>
        <w:jc w:val="both"/>
        <w:textAlignment w:val="baseline"/>
        <w:rPr>
          <w:rFonts w:ascii="Century Gothic" w:hAnsi="Century Gothic"/>
        </w:rPr>
      </w:pPr>
      <w:r w:rsidRPr="00625415">
        <w:rPr>
          <w:rFonts w:ascii="Century Gothic" w:hAnsi="Century Gothic"/>
        </w:rPr>
        <w:t>J’ai une équation du 2</w:t>
      </w:r>
      <w:r w:rsidRPr="00625415">
        <w:rPr>
          <w:rFonts w:ascii="Century Gothic" w:hAnsi="Century Gothic"/>
          <w:vertAlign w:val="superscript"/>
        </w:rPr>
        <w:t>e</w:t>
      </w:r>
      <w:r w:rsidRPr="00625415">
        <w:rPr>
          <w:rFonts w:ascii="Century Gothic" w:hAnsi="Century Gothic"/>
        </w:rPr>
        <w:t xml:space="preserve"> degré pour laquelle je veux qu’il n’y ait pas d’équation, car la droite et la parabole ne doivent pas se croiser, j’utilise donc la formule du discriminant qui doit être négatif, car si le discriminant est négatif, </w:t>
      </w:r>
      <w:r>
        <w:rPr>
          <w:rFonts w:ascii="Century Gothic" w:hAnsi="Century Gothic"/>
        </w:rPr>
        <w:t>l’équation n’a pas de solution</w:t>
      </w:r>
      <w:r w:rsidR="009D1A10">
        <w:rPr>
          <w:rFonts w:ascii="Century Gothic" w:hAnsi="Century Gothic"/>
        </w:rPr>
        <w:t>s</w:t>
      </w:r>
      <w:r>
        <w:rPr>
          <w:rFonts w:ascii="Century Gothic" w:hAnsi="Century Gothic"/>
        </w:rPr>
        <w:t>.</w:t>
      </w:r>
    </w:p>
    <w:p w14:paraId="61FD4117" w14:textId="43EB9477" w:rsidR="00625415" w:rsidRPr="00625415" w:rsidRDefault="00625415" w:rsidP="00625415">
      <w:pPr>
        <w:pStyle w:val="paragraph"/>
        <w:spacing w:before="0" w:beforeAutospacing="0" w:after="240" w:afterAutospacing="0"/>
        <w:jc w:val="both"/>
        <w:textAlignment w:val="baseline"/>
        <w:rPr>
          <w:rFonts w:ascii="Century Gothic" w:hAnsi="Century Gothic"/>
        </w:rPr>
      </w:pPr>
      <w:r w:rsidRPr="00625415">
        <w:rPr>
          <w:rFonts w:ascii="Century Gothic" w:hAnsi="Century Gothic"/>
        </w:rPr>
        <w:t>J’ai donc :</w:t>
      </w:r>
    </w:p>
    <w:p w14:paraId="4BB6F27C" w14:textId="25A7C3D9" w:rsidR="00625415" w:rsidRPr="00674524" w:rsidRDefault="00CC7F8B" w:rsidP="00625415">
      <w:pPr>
        <w:pStyle w:val="paragraph"/>
        <w:spacing w:before="0" w:beforeAutospacing="0" w:after="240" w:afterAutospacing="0"/>
        <w:jc w:val="center"/>
        <w:textAlignment w:val="baseline"/>
        <w:rPr>
          <w:rFonts w:ascii="Century Gothic" w:hAnsi="Century Gothic"/>
          <w:b/>
          <w:color w:val="4BACC6" w:themeColor="accent5"/>
        </w:rPr>
      </w:pPr>
      <m:oMathPara>
        <m:oMath>
          <m:sSup>
            <m:sSupPr>
              <m:ctrlPr>
                <w:rPr>
                  <w:rFonts w:ascii="Cambria Math" w:hAnsi="Cambria Math"/>
                  <w:b/>
                  <w:i/>
                  <w:color w:val="4BACC6" w:themeColor="accent5"/>
                </w:rPr>
              </m:ctrlPr>
            </m:sSupPr>
            <m:e>
              <m:r>
                <m:rPr>
                  <m:sty m:val="bi"/>
                </m:rPr>
                <w:rPr>
                  <w:rFonts w:ascii="Cambria Math" w:hAnsi="Cambria Math"/>
                  <w:color w:val="4BACC6" w:themeColor="accent5"/>
                </w:rPr>
                <m:t>b</m:t>
              </m:r>
            </m:e>
            <m:sup>
              <m:r>
                <m:rPr>
                  <m:sty m:val="bi"/>
                </m:rPr>
                <w:rPr>
                  <w:rFonts w:ascii="Cambria Math" w:hAnsi="Cambria Math"/>
                  <w:color w:val="4BACC6" w:themeColor="accent5"/>
                </w:rPr>
                <m:t>2</m:t>
              </m:r>
            </m:sup>
          </m:sSup>
          <m:r>
            <m:rPr>
              <m:sty m:val="bi"/>
            </m:rPr>
            <w:rPr>
              <w:rFonts w:ascii="Cambria Math" w:hAnsi="Cambria Math"/>
              <w:color w:val="4BACC6" w:themeColor="accent5"/>
            </w:rPr>
            <m:t>-4</m:t>
          </m:r>
          <m:r>
            <m:rPr>
              <m:sty m:val="bi"/>
            </m:rPr>
            <w:rPr>
              <w:rFonts w:ascii="Cambria Math" w:hAnsi="Cambria Math"/>
              <w:color w:val="4BACC6" w:themeColor="accent5"/>
            </w:rPr>
            <m:t>ac&lt;0</m:t>
          </m:r>
        </m:oMath>
      </m:oMathPara>
    </w:p>
    <w:p w14:paraId="448164CD" w14:textId="6D273B3B" w:rsidR="00625415" w:rsidRPr="00674524" w:rsidRDefault="00625415" w:rsidP="00625415">
      <w:pPr>
        <w:pStyle w:val="paragraph"/>
        <w:spacing w:before="0" w:beforeAutospacing="0" w:after="240" w:afterAutospacing="0"/>
        <w:jc w:val="center"/>
        <w:textAlignment w:val="baseline"/>
        <w:rPr>
          <w:rFonts w:ascii="Century Gothic" w:hAnsi="Century Gothic"/>
          <w:b/>
          <w:color w:val="4BACC6" w:themeColor="accent5"/>
        </w:rPr>
      </w:pPr>
      <w:r w:rsidRPr="00674524">
        <w:rPr>
          <w:rFonts w:ascii="Century Gothic" w:hAnsi="Century Gothic"/>
          <w:color w:val="000000" w:themeColor="text1"/>
        </w:rPr>
        <w:t>Avec</w:t>
      </w:r>
      <w:r w:rsidRPr="00674524">
        <w:rPr>
          <w:rFonts w:ascii="Century Gothic" w:hAnsi="Century Gothic"/>
          <w:b/>
          <w:color w:val="4BACC6" w:themeColor="accent5"/>
        </w:rPr>
        <w:t xml:space="preserve"> </w:t>
      </w:r>
      <m:oMath>
        <m:r>
          <m:rPr>
            <m:sty m:val="bi"/>
          </m:rPr>
          <w:rPr>
            <w:rFonts w:ascii="Cambria Math" w:hAnsi="Cambria Math"/>
            <w:color w:val="4BACC6" w:themeColor="accent5"/>
          </w:rPr>
          <m:t>a=</m:t>
        </m:r>
        <m:f>
          <m:fPr>
            <m:ctrlPr>
              <w:rPr>
                <w:rFonts w:ascii="Cambria Math" w:hAnsi="Cambria Math"/>
                <w:b/>
                <w:i/>
                <w:color w:val="4BACC6" w:themeColor="accent5"/>
              </w:rPr>
            </m:ctrlPr>
          </m:fPr>
          <m:num>
            <m:r>
              <m:rPr>
                <m:sty m:val="bi"/>
              </m:rPr>
              <w:rPr>
                <w:rFonts w:ascii="Cambria Math" w:hAnsi="Cambria Math"/>
                <w:color w:val="4BACC6" w:themeColor="accent5"/>
              </w:rPr>
              <m:t>1</m:t>
            </m:r>
          </m:num>
          <m:den>
            <m:r>
              <m:rPr>
                <m:sty m:val="bi"/>
              </m:rPr>
              <w:rPr>
                <w:rFonts w:ascii="Cambria Math" w:hAnsi="Cambria Math"/>
                <w:color w:val="4BACC6" w:themeColor="accent5"/>
              </w:rPr>
              <m:t>4</m:t>
            </m:r>
          </m:den>
        </m:f>
        <m:r>
          <m:rPr>
            <m:sty m:val="bi"/>
          </m:rPr>
          <w:rPr>
            <w:rFonts w:ascii="Cambria Math" w:hAnsi="Cambria Math"/>
            <w:color w:val="4BACC6" w:themeColor="accent5"/>
          </w:rPr>
          <m:t>, b=k-1 et c=c+</m:t>
        </m:r>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oMath>
    </w:p>
    <w:p w14:paraId="3304D993" w14:textId="4564080C" w:rsidR="00625415" w:rsidRPr="00674524" w:rsidRDefault="00CC7F8B" w:rsidP="00625415">
      <w:pPr>
        <w:pStyle w:val="paragraph"/>
        <w:spacing w:before="0" w:beforeAutospacing="0" w:after="240" w:afterAutospacing="0"/>
        <w:jc w:val="center"/>
        <w:textAlignment w:val="baseline"/>
        <w:rPr>
          <w:rFonts w:ascii="Century Gothic" w:hAnsi="Century Gothic"/>
          <w:b/>
          <w:color w:val="4BACC6" w:themeColor="accent5"/>
        </w:rPr>
      </w:pPr>
      <m:oMathPara>
        <m:oMath>
          <m:sSup>
            <m:sSupPr>
              <m:ctrlPr>
                <w:rPr>
                  <w:rFonts w:ascii="Cambria Math" w:hAnsi="Cambria Math"/>
                  <w:b/>
                  <w:i/>
                  <w:color w:val="4BACC6" w:themeColor="accent5"/>
                </w:rPr>
              </m:ctrlPr>
            </m:sSupPr>
            <m:e>
              <m:d>
                <m:dPr>
                  <m:ctrlPr>
                    <w:rPr>
                      <w:rFonts w:ascii="Cambria Math" w:hAnsi="Cambria Math"/>
                      <w:b/>
                      <w:i/>
                      <w:color w:val="4BACC6" w:themeColor="accent5"/>
                    </w:rPr>
                  </m:ctrlPr>
                </m:dPr>
                <m:e>
                  <m:r>
                    <m:rPr>
                      <m:sty m:val="bi"/>
                    </m:rPr>
                    <w:rPr>
                      <w:rFonts w:ascii="Cambria Math" w:hAnsi="Cambria Math"/>
                      <w:color w:val="4BACC6" w:themeColor="accent5"/>
                    </w:rPr>
                    <m:t>k-1</m:t>
                  </m:r>
                </m:e>
              </m:d>
            </m:e>
            <m:sup>
              <m:r>
                <m:rPr>
                  <m:sty m:val="bi"/>
                </m:rPr>
                <w:rPr>
                  <w:rFonts w:ascii="Cambria Math" w:hAnsi="Cambria Math"/>
                  <w:color w:val="4BACC6" w:themeColor="accent5"/>
                </w:rPr>
                <m:t>2</m:t>
              </m:r>
            </m:sup>
          </m:sSup>
          <m:r>
            <m:rPr>
              <m:sty m:val="bi"/>
            </m:rPr>
            <w:rPr>
              <w:rFonts w:ascii="Cambria Math" w:hAnsi="Cambria Math"/>
              <w:color w:val="4BACC6" w:themeColor="accent5"/>
            </w:rPr>
            <m:t>+4∙</m:t>
          </m:r>
          <m:f>
            <m:fPr>
              <m:ctrlPr>
                <w:rPr>
                  <w:rFonts w:ascii="Cambria Math" w:hAnsi="Cambria Math"/>
                  <w:b/>
                  <w:i/>
                  <w:color w:val="4BACC6" w:themeColor="accent5"/>
                </w:rPr>
              </m:ctrlPr>
            </m:fPr>
            <m:num>
              <m:r>
                <m:rPr>
                  <m:sty m:val="bi"/>
                </m:rPr>
                <w:rPr>
                  <w:rFonts w:ascii="Cambria Math" w:hAnsi="Cambria Math"/>
                  <w:color w:val="4BACC6" w:themeColor="accent5"/>
                </w:rPr>
                <m:t>1</m:t>
              </m:r>
            </m:num>
            <m:den>
              <m:r>
                <m:rPr>
                  <m:sty m:val="bi"/>
                </m:rPr>
                <w:rPr>
                  <w:rFonts w:ascii="Cambria Math" w:hAnsi="Cambria Math"/>
                  <w:color w:val="4BACC6" w:themeColor="accent5"/>
                </w:rPr>
                <m:t>4</m:t>
              </m:r>
            </m:den>
          </m:f>
          <m:d>
            <m:dPr>
              <m:ctrlPr>
                <w:rPr>
                  <w:rFonts w:ascii="Cambria Math" w:hAnsi="Cambria Math"/>
                  <w:b/>
                  <w:i/>
                  <w:color w:val="4BACC6" w:themeColor="accent5"/>
                </w:rPr>
              </m:ctrlPr>
            </m:dPr>
            <m:e>
              <m:r>
                <m:rPr>
                  <m:sty m:val="bi"/>
                </m:rPr>
                <w:rPr>
                  <w:rFonts w:ascii="Cambria Math" w:hAnsi="Cambria Math"/>
                  <w:color w:val="4BACC6" w:themeColor="accent5"/>
                </w:rPr>
                <m:t>c+</m:t>
              </m:r>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e>
          </m:d>
          <m:r>
            <m:rPr>
              <m:sty m:val="bi"/>
            </m:rPr>
            <w:rPr>
              <w:rFonts w:ascii="Cambria Math" w:hAnsi="Cambria Math"/>
              <w:color w:val="4BACC6" w:themeColor="accent5"/>
            </w:rPr>
            <m:t>&lt;0</m:t>
          </m:r>
        </m:oMath>
      </m:oMathPara>
    </w:p>
    <w:p w14:paraId="5C1BB2B8" w14:textId="64BC46D3" w:rsidR="00625415" w:rsidRPr="00674524" w:rsidRDefault="00CC7F8B" w:rsidP="00625415">
      <w:pPr>
        <w:pStyle w:val="paragraph"/>
        <w:spacing w:before="0" w:beforeAutospacing="0" w:after="240" w:afterAutospacing="0"/>
        <w:jc w:val="center"/>
        <w:textAlignment w:val="baseline"/>
        <w:rPr>
          <w:rFonts w:ascii="Century Gothic" w:hAnsi="Century Gothic"/>
          <w:b/>
          <w:color w:val="4BACC6" w:themeColor="accent5"/>
        </w:rPr>
      </w:pPr>
      <m:oMathPara>
        <m:oMath>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r>
            <m:rPr>
              <m:sty m:val="bi"/>
            </m:rPr>
            <w:rPr>
              <w:rFonts w:ascii="Cambria Math" w:hAnsi="Cambria Math"/>
              <w:color w:val="4BACC6" w:themeColor="accent5"/>
            </w:rPr>
            <m:t>-2</m:t>
          </m:r>
          <m:r>
            <m:rPr>
              <m:sty m:val="bi"/>
            </m:rPr>
            <w:rPr>
              <w:rFonts w:ascii="Cambria Math" w:hAnsi="Cambria Math"/>
              <w:color w:val="4BACC6" w:themeColor="accent5"/>
            </w:rPr>
            <m:t>k+1-1</m:t>
          </m:r>
          <m:d>
            <m:dPr>
              <m:ctrlPr>
                <w:rPr>
                  <w:rFonts w:ascii="Cambria Math" w:hAnsi="Cambria Math"/>
                  <w:b/>
                  <w:i/>
                  <w:color w:val="4BACC6" w:themeColor="accent5"/>
                </w:rPr>
              </m:ctrlPr>
            </m:dPr>
            <m:e>
              <m:r>
                <m:rPr>
                  <m:sty m:val="bi"/>
                </m:rPr>
                <w:rPr>
                  <w:rFonts w:ascii="Cambria Math" w:hAnsi="Cambria Math"/>
                  <w:color w:val="4BACC6" w:themeColor="accent5"/>
                </w:rPr>
                <m:t>c+</m:t>
              </m:r>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e>
          </m:d>
          <m:r>
            <m:rPr>
              <m:sty m:val="bi"/>
            </m:rPr>
            <w:rPr>
              <w:rFonts w:ascii="Cambria Math" w:hAnsi="Cambria Math"/>
              <w:color w:val="4BACC6" w:themeColor="accent5"/>
            </w:rPr>
            <m:t>&lt;0</m:t>
          </m:r>
        </m:oMath>
      </m:oMathPara>
    </w:p>
    <w:p w14:paraId="2DA42046" w14:textId="2A57016F" w:rsidR="00625415" w:rsidRPr="00674524" w:rsidRDefault="00CC7F8B" w:rsidP="00625415">
      <w:pPr>
        <w:pStyle w:val="paragraph"/>
        <w:spacing w:before="0" w:beforeAutospacing="0" w:after="240" w:afterAutospacing="0"/>
        <w:jc w:val="center"/>
        <w:textAlignment w:val="baseline"/>
        <w:rPr>
          <w:rFonts w:ascii="Century Gothic" w:hAnsi="Century Gothic"/>
          <w:b/>
          <w:color w:val="4BACC6" w:themeColor="accent5"/>
        </w:rPr>
      </w:pPr>
      <m:oMathPara>
        <m:oMath>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r>
            <m:rPr>
              <m:sty m:val="bi"/>
            </m:rPr>
            <w:rPr>
              <w:rFonts w:ascii="Cambria Math" w:hAnsi="Cambria Math"/>
              <w:color w:val="4BACC6" w:themeColor="accent5"/>
            </w:rPr>
            <m:t>-2</m:t>
          </m:r>
          <m:r>
            <m:rPr>
              <m:sty m:val="bi"/>
            </m:rPr>
            <w:rPr>
              <w:rFonts w:ascii="Cambria Math" w:hAnsi="Cambria Math"/>
              <w:color w:val="4BACC6" w:themeColor="accent5"/>
            </w:rPr>
            <m:t>k+1-c-</m:t>
          </m:r>
          <m:sSup>
            <m:sSupPr>
              <m:ctrlPr>
                <w:rPr>
                  <w:rFonts w:ascii="Cambria Math" w:hAnsi="Cambria Math"/>
                  <w:b/>
                  <w:i/>
                  <w:color w:val="4BACC6" w:themeColor="accent5"/>
                </w:rPr>
              </m:ctrlPr>
            </m:sSupPr>
            <m:e>
              <m:r>
                <m:rPr>
                  <m:sty m:val="bi"/>
                </m:rPr>
                <w:rPr>
                  <w:rFonts w:ascii="Cambria Math" w:hAnsi="Cambria Math"/>
                  <w:color w:val="4BACC6" w:themeColor="accent5"/>
                </w:rPr>
                <m:t>k</m:t>
              </m:r>
            </m:e>
            <m:sup>
              <m:r>
                <m:rPr>
                  <m:sty m:val="bi"/>
                </m:rPr>
                <w:rPr>
                  <w:rFonts w:ascii="Cambria Math" w:hAnsi="Cambria Math"/>
                  <w:color w:val="4BACC6" w:themeColor="accent5"/>
                </w:rPr>
                <m:t>2</m:t>
              </m:r>
            </m:sup>
          </m:sSup>
          <m:r>
            <m:rPr>
              <m:sty m:val="bi"/>
            </m:rPr>
            <w:rPr>
              <w:rFonts w:ascii="Cambria Math" w:hAnsi="Cambria Math"/>
              <w:color w:val="4BACC6" w:themeColor="accent5"/>
            </w:rPr>
            <m:t>&lt;0</m:t>
          </m:r>
        </m:oMath>
      </m:oMathPara>
    </w:p>
    <w:p w14:paraId="0C76F8B2" w14:textId="13FDE22C" w:rsidR="00625415" w:rsidRPr="00674524" w:rsidRDefault="00674524" w:rsidP="00625415">
      <w:pPr>
        <w:pStyle w:val="paragraph"/>
        <w:spacing w:before="0" w:beforeAutospacing="0" w:after="240" w:afterAutospacing="0"/>
        <w:jc w:val="center"/>
        <w:textAlignment w:val="baseline"/>
        <w:rPr>
          <w:rFonts w:ascii="Century Gothic" w:hAnsi="Century Gothic"/>
          <w:b/>
          <w:color w:val="4BACC6" w:themeColor="accent5"/>
        </w:rPr>
      </w:pPr>
      <m:oMathPara>
        <m:oMath>
          <m:r>
            <m:rPr>
              <m:sty m:val="bi"/>
            </m:rPr>
            <w:rPr>
              <w:rFonts w:ascii="Cambria Math" w:hAnsi="Cambria Math"/>
              <w:color w:val="4BACC6" w:themeColor="accent5"/>
            </w:rPr>
            <m:t>-2</m:t>
          </m:r>
          <m:r>
            <m:rPr>
              <m:sty m:val="bi"/>
            </m:rPr>
            <w:rPr>
              <w:rFonts w:ascii="Cambria Math" w:hAnsi="Cambria Math"/>
              <w:color w:val="4BACC6" w:themeColor="accent5"/>
            </w:rPr>
            <m:t>k+1-c&lt;0</m:t>
          </m:r>
        </m:oMath>
      </m:oMathPara>
    </w:p>
    <w:p w14:paraId="4B2F8148" w14:textId="3392072D" w:rsidR="00625415" w:rsidRPr="00674524" w:rsidRDefault="00674524" w:rsidP="00625415">
      <w:pPr>
        <w:pStyle w:val="paragraph"/>
        <w:spacing w:before="0" w:beforeAutospacing="0" w:after="240" w:afterAutospacing="0"/>
        <w:jc w:val="center"/>
        <w:textAlignment w:val="baseline"/>
        <w:rPr>
          <w:rFonts w:ascii="Century Gothic" w:hAnsi="Century Gothic"/>
          <w:b/>
          <w:color w:val="4BACC6" w:themeColor="accent5"/>
        </w:rPr>
      </w:pPr>
      <m:oMathPara>
        <m:oMath>
          <m:r>
            <m:rPr>
              <m:sty m:val="bi"/>
            </m:rPr>
            <w:rPr>
              <w:rFonts w:ascii="Cambria Math" w:hAnsi="Cambria Math"/>
              <w:color w:val="4BACC6" w:themeColor="accent5"/>
            </w:rPr>
            <m:t>-2</m:t>
          </m:r>
          <m:r>
            <m:rPr>
              <m:sty m:val="bi"/>
            </m:rPr>
            <w:rPr>
              <w:rFonts w:ascii="Cambria Math" w:hAnsi="Cambria Math"/>
              <w:color w:val="4BACC6" w:themeColor="accent5"/>
            </w:rPr>
            <m:t>k&lt;c-1</m:t>
          </m:r>
        </m:oMath>
      </m:oMathPara>
    </w:p>
    <w:p w14:paraId="07596A77" w14:textId="424C3F73" w:rsidR="00625415" w:rsidRPr="00204454" w:rsidRDefault="00674524" w:rsidP="00204454">
      <w:pPr>
        <w:pStyle w:val="paragraph"/>
        <w:spacing w:before="0" w:beforeAutospacing="0" w:after="240" w:afterAutospacing="0"/>
        <w:jc w:val="center"/>
        <w:textAlignment w:val="baseline"/>
        <w:rPr>
          <w:rFonts w:ascii="Century Gothic" w:hAnsi="Century Gothic"/>
          <w:b/>
          <w:color w:val="4BACC6" w:themeColor="accent5"/>
        </w:rPr>
      </w:pPr>
      <m:oMathPara>
        <m:oMath>
          <m:r>
            <m:rPr>
              <m:sty m:val="bi"/>
            </m:rPr>
            <w:rPr>
              <w:rFonts w:ascii="Cambria Math" w:hAnsi="Cambria Math"/>
              <w:color w:val="4BACC6" w:themeColor="accent5"/>
            </w:rPr>
            <m:t>k&gt;</m:t>
          </m:r>
          <m:f>
            <m:fPr>
              <m:ctrlPr>
                <w:rPr>
                  <w:rFonts w:ascii="Cambria Math" w:hAnsi="Cambria Math"/>
                  <w:b/>
                  <w:i/>
                  <w:color w:val="4BACC6" w:themeColor="accent5"/>
                </w:rPr>
              </m:ctrlPr>
            </m:fPr>
            <m:num>
              <m:r>
                <m:rPr>
                  <m:sty m:val="bi"/>
                </m:rPr>
                <w:rPr>
                  <w:rFonts w:ascii="Cambria Math" w:hAnsi="Cambria Math"/>
                  <w:color w:val="4BACC6" w:themeColor="accent5"/>
                </w:rPr>
                <m:t>-c</m:t>
              </m:r>
            </m:num>
            <m:den>
              <m:r>
                <m:rPr>
                  <m:sty m:val="bi"/>
                </m:rPr>
                <w:rPr>
                  <w:rFonts w:ascii="Cambria Math" w:hAnsi="Cambria Math"/>
                  <w:color w:val="4BACC6" w:themeColor="accent5"/>
                </w:rPr>
                <m:t>2</m:t>
              </m:r>
            </m:den>
          </m:f>
          <m:r>
            <m:rPr>
              <m:sty m:val="bi"/>
            </m:rPr>
            <w:rPr>
              <w:rFonts w:ascii="Cambria Math" w:hAnsi="Cambria Math"/>
              <w:color w:val="4BACC6" w:themeColor="accent5"/>
            </w:rPr>
            <m:t>+</m:t>
          </m:r>
          <m:f>
            <m:fPr>
              <m:ctrlPr>
                <w:rPr>
                  <w:rFonts w:ascii="Cambria Math" w:hAnsi="Cambria Math"/>
                  <w:b/>
                  <w:i/>
                  <w:color w:val="4BACC6" w:themeColor="accent5"/>
                </w:rPr>
              </m:ctrlPr>
            </m:fPr>
            <m:num>
              <m:r>
                <m:rPr>
                  <m:sty m:val="bi"/>
                </m:rPr>
                <w:rPr>
                  <w:rFonts w:ascii="Cambria Math" w:hAnsi="Cambria Math"/>
                  <w:color w:val="4BACC6" w:themeColor="accent5"/>
                </w:rPr>
                <m:t>1</m:t>
              </m:r>
            </m:num>
            <m:den>
              <m:r>
                <m:rPr>
                  <m:sty m:val="bi"/>
                </m:rPr>
                <w:rPr>
                  <w:rFonts w:ascii="Cambria Math" w:hAnsi="Cambria Math"/>
                  <w:color w:val="4BACC6" w:themeColor="accent5"/>
                </w:rPr>
                <m:t>2</m:t>
              </m:r>
            </m:den>
          </m:f>
        </m:oMath>
      </m:oMathPara>
    </w:p>
    <w:p w14:paraId="5EA5CAA7" w14:textId="6B33DEF5" w:rsidR="007B6732" w:rsidRDefault="00625415" w:rsidP="007B6732">
      <w:pPr>
        <w:spacing w:after="240"/>
        <w:jc w:val="both"/>
        <w:rPr>
          <w:rFonts w:ascii="Century Gothic" w:hAnsi="Century Gothic"/>
        </w:rPr>
      </w:pPr>
      <w:r w:rsidRPr="00625415">
        <w:rPr>
          <w:rFonts w:ascii="Century Gothic" w:hAnsi="Century Gothic"/>
        </w:rPr>
        <w:t>C’est donc l’expression algébrique de k pour laquelle la parabole et la droite ne se croisent pas. La droite ne croise pas la parabole si k est plus grand que – c/2 + 1/2. C’est comme ça que je fais un calcul général en utilisant le discriminant.</w:t>
      </w:r>
    </w:p>
    <w:tbl>
      <w:tblPr>
        <w:tblStyle w:val="Grilledutableau"/>
        <w:tblW w:w="0" w:type="auto"/>
        <w:tblBorders>
          <w:top w:val="single" w:sz="4" w:space="0" w:color="4BACC6" w:themeColor="accent5"/>
          <w:left w:val="single" w:sz="4" w:space="0" w:color="4BACC6" w:themeColor="accent5"/>
          <w:bottom w:val="single" w:sz="4" w:space="0" w:color="4BACC6" w:themeColor="accent5"/>
          <w:right w:val="single" w:sz="4" w:space="0" w:color="4BACC6" w:themeColor="accent5"/>
          <w:insideH w:val="none" w:sz="0" w:space="0" w:color="auto"/>
          <w:insideV w:val="none" w:sz="0" w:space="0" w:color="auto"/>
        </w:tblBorders>
        <w:tblLook w:val="04A0" w:firstRow="1" w:lastRow="0" w:firstColumn="1" w:lastColumn="0" w:noHBand="0" w:noVBand="1"/>
      </w:tblPr>
      <w:tblGrid>
        <w:gridCol w:w="9351"/>
      </w:tblGrid>
      <w:tr w:rsidR="001A5292" w14:paraId="78332105" w14:textId="77777777" w:rsidTr="002A6F04">
        <w:trPr>
          <w:trHeight w:val="1868"/>
        </w:trPr>
        <w:tc>
          <w:tcPr>
            <w:tcW w:w="9351" w:type="dxa"/>
          </w:tcPr>
          <w:p w14:paraId="5C86A74A" w14:textId="22E7EC08" w:rsidR="001A5292" w:rsidRPr="00434941" w:rsidRDefault="001A5292" w:rsidP="001A5292">
            <w:pPr>
              <w:spacing w:before="240"/>
              <w:rPr>
                <w:rFonts w:ascii="Century Gothic" w:hAnsi="Century Gothic" w:cs="Courier New"/>
                <w:color w:val="000000"/>
              </w:rPr>
            </w:pPr>
            <w:r w:rsidRPr="00434941">
              <w:rPr>
                <w:rFonts w:ascii="Century Gothic" w:hAnsi="Century Gothic" w:cs="Courier New"/>
                <w:color w:val="000000"/>
              </w:rPr>
              <w:t>Vous pouvez visionner le modelage en lisant ce code QR avec votre appareil mobile ou en vous rendant à cette adresse</w:t>
            </w:r>
            <w:r w:rsidR="00100840">
              <w:rPr>
                <w:rFonts w:ascii="Century Gothic" w:hAnsi="Century Gothic" w:cs="Courier New"/>
                <w:color w:val="000000"/>
              </w:rPr>
              <w:t> </w:t>
            </w:r>
            <w:r w:rsidRPr="00434941">
              <w:rPr>
                <w:rFonts w:ascii="Century Gothic" w:hAnsi="Century Gothic" w:cs="Courier New"/>
                <w:color w:val="000000"/>
              </w:rPr>
              <w:t xml:space="preserve">: </w:t>
            </w:r>
          </w:p>
          <w:p w14:paraId="7E936914" w14:textId="2165FEAE" w:rsidR="001A5292" w:rsidRDefault="001A5292" w:rsidP="001A5292">
            <w:pPr>
              <w:spacing w:after="240"/>
              <w:rPr>
                <w:rFonts w:ascii="Century Gothic" w:hAnsi="Century Gothic"/>
              </w:rPr>
            </w:pPr>
            <w:r>
              <w:rPr>
                <w:rFonts w:ascii="Century Gothic" w:hAnsi="Century Gothic"/>
                <w:noProof/>
                <w:lang w:val="fr-CA" w:eastAsia="fr-CA"/>
              </w:rPr>
              <w:drawing>
                <wp:anchor distT="0" distB="0" distL="114300" distR="114300" simplePos="0" relativeHeight="251658252" behindDoc="0" locked="0" layoutInCell="1" allowOverlap="1" wp14:anchorId="4827F624" wp14:editId="4698D993">
                  <wp:simplePos x="0" y="0"/>
                  <wp:positionH relativeFrom="column">
                    <wp:posOffset>-12700</wp:posOffset>
                  </wp:positionH>
                  <wp:positionV relativeFrom="paragraph">
                    <wp:posOffset>-513715</wp:posOffset>
                  </wp:positionV>
                  <wp:extent cx="1143000" cy="1143000"/>
                  <wp:effectExtent l="0" t="0" r="0" b="0"/>
                  <wp:wrapTight wrapText="bothSides">
                    <wp:wrapPolygon edited="0">
                      <wp:start x="0" y="0"/>
                      <wp:lineTo x="0" y="21120"/>
                      <wp:lineTo x="21120" y="21120"/>
                      <wp:lineTo x="21120"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ire un calcul gÇnÇral.png"/>
                          <pic:cNvPicPr/>
                        </pic:nvPicPr>
                        <pic:blipFill>
                          <a:blip r:embed="rId22">
                            <a:extLst>
                              <a:ext uri="{28A0092B-C50C-407E-A947-70E740481C1C}">
                                <a14:useLocalDpi xmlns:a14="http://schemas.microsoft.com/office/drawing/2010/main" val="0"/>
                              </a:ext>
                            </a:extLst>
                          </a:blip>
                          <a:stretch>
                            <a:fillRect/>
                          </a:stretch>
                        </pic:blipFill>
                        <pic:spPr>
                          <a:xfrm>
                            <a:off x="0" y="0"/>
                            <a:ext cx="1143000" cy="1143000"/>
                          </a:xfrm>
                          <a:prstGeom prst="rect">
                            <a:avLst/>
                          </a:prstGeom>
                        </pic:spPr>
                      </pic:pic>
                    </a:graphicData>
                  </a:graphic>
                  <wp14:sizeRelH relativeFrom="margin">
                    <wp14:pctWidth>0</wp14:pctWidth>
                  </wp14:sizeRelH>
                  <wp14:sizeRelV relativeFrom="margin">
                    <wp14:pctHeight>0</wp14:pctHeight>
                  </wp14:sizeRelV>
                </wp:anchor>
              </w:drawing>
            </w:r>
            <w:hyperlink r:id="rId23" w:history="1">
              <w:r w:rsidRPr="00434941">
                <w:rPr>
                  <w:rStyle w:val="Lienhypertexte"/>
                  <w:rFonts w:ascii="Century Gothic" w:hAnsi="Century Gothic"/>
                </w:rPr>
                <w:t>http://bit.ly/calcul-general</w:t>
              </w:r>
            </w:hyperlink>
          </w:p>
        </w:tc>
      </w:tr>
    </w:tbl>
    <w:p w14:paraId="7F7BD619" w14:textId="507155B9" w:rsidR="002A6F04" w:rsidRDefault="002A6F04" w:rsidP="002A6F04">
      <w:pPr>
        <w:spacing w:after="240"/>
        <w:jc w:val="both"/>
        <w:rPr>
          <w:rFonts w:ascii="Century Gothic" w:hAnsi="Century Gothic"/>
        </w:rPr>
      </w:pPr>
      <w:r>
        <w:rPr>
          <w:rFonts w:ascii="Century Gothic" w:hAnsi="Century Gothic"/>
        </w:rPr>
        <w:br w:type="page"/>
      </w:r>
    </w:p>
    <w:p w14:paraId="0F989EEF" w14:textId="77777777" w:rsidR="001A5292" w:rsidRDefault="001A5292" w:rsidP="007B6732">
      <w:pPr>
        <w:spacing w:after="240"/>
        <w:jc w:val="both"/>
        <w:rPr>
          <w:rFonts w:ascii="Century Gothic" w:hAnsi="Century Gothic"/>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BACC6" w:themeFill="accent5"/>
        <w:tblLook w:val="04A0" w:firstRow="1" w:lastRow="0" w:firstColumn="1" w:lastColumn="0" w:noHBand="0" w:noVBand="1"/>
      </w:tblPr>
      <w:tblGrid>
        <w:gridCol w:w="9160"/>
      </w:tblGrid>
      <w:tr w:rsidR="001A5292" w:rsidRPr="001A5292" w14:paraId="27F45671" w14:textId="77777777" w:rsidTr="001A5292">
        <w:tc>
          <w:tcPr>
            <w:tcW w:w="9160" w:type="dxa"/>
            <w:shd w:val="clear" w:color="auto" w:fill="4BACC6" w:themeFill="accent5"/>
          </w:tcPr>
          <w:p w14:paraId="3AC4B8DA" w14:textId="4BE3D790" w:rsidR="001A5292" w:rsidRPr="001A5292" w:rsidRDefault="001A5292" w:rsidP="001A5292">
            <w:pPr>
              <w:spacing w:before="120" w:after="120"/>
              <w:jc w:val="both"/>
              <w:rPr>
                <w:rFonts w:ascii="Century Gothic" w:hAnsi="Century Gothic"/>
                <w:b/>
                <w:color w:val="FFFFFF" w:themeColor="background1"/>
                <w:sz w:val="32"/>
                <w:szCs w:val="32"/>
                <w:lang w:val="fr-CA"/>
              </w:rPr>
            </w:pPr>
            <w:r w:rsidRPr="001A5292">
              <w:rPr>
                <w:rFonts w:ascii="Century Gothic" w:hAnsi="Century Gothic"/>
                <w:b/>
                <w:color w:val="FFFFFF" w:themeColor="background1"/>
                <w:sz w:val="32"/>
                <w:szCs w:val="32"/>
              </w:rPr>
              <w:t>DOCUMENTS REQUIS POUR L’ATELIER</w:t>
            </w:r>
          </w:p>
        </w:tc>
      </w:tr>
    </w:tbl>
    <w:p w14:paraId="30CA0EDA" w14:textId="31FBA2E2" w:rsidR="003864D2" w:rsidRDefault="003864D2">
      <w:pPr>
        <w:rPr>
          <w:rFonts w:ascii="Century Gothic" w:hAnsi="Century Gothic"/>
          <w:sz w:val="28"/>
          <w:szCs w:val="28"/>
          <w:lang w:val="fr-CA"/>
        </w:rPr>
      </w:pPr>
      <w:r>
        <w:rPr>
          <w:rFonts w:ascii="Century Gothic" w:hAnsi="Century Gothic"/>
          <w:sz w:val="28"/>
          <w:szCs w:val="28"/>
          <w:lang w:val="fr-CA"/>
        </w:rPr>
        <w:br w:type="page"/>
      </w:r>
    </w:p>
    <w:p w14:paraId="1DE06F40" w14:textId="25A4C495" w:rsidR="003864D2" w:rsidRDefault="001D5203" w:rsidP="003864D2">
      <w:pPr>
        <w:rPr>
          <w:rFonts w:ascii="Century Gothic" w:eastAsia="Times New Roman" w:hAnsi="Century Gothic" w:cs="Arial"/>
          <w:lang w:eastAsia="fr-FR"/>
        </w:rPr>
      </w:pPr>
      <w:r>
        <w:rPr>
          <w:rFonts w:ascii="Century Gothic" w:eastAsia="Times New Roman" w:hAnsi="Century Gothic" w:cs="Arial"/>
          <w:noProof/>
          <w:lang w:val="fr-CA" w:eastAsia="fr-CA"/>
        </w:rPr>
        <w:lastRenderedPageBreak/>
        <w:drawing>
          <wp:anchor distT="0" distB="0" distL="114300" distR="114300" simplePos="0" relativeHeight="251658247" behindDoc="0" locked="0" layoutInCell="1" allowOverlap="1" wp14:anchorId="3D165B26" wp14:editId="113289AD">
            <wp:simplePos x="0" y="0"/>
            <wp:positionH relativeFrom="column">
              <wp:posOffset>8255</wp:posOffset>
            </wp:positionH>
            <wp:positionV relativeFrom="paragraph">
              <wp:posOffset>0</wp:posOffset>
            </wp:positionV>
            <wp:extent cx="1183005" cy="1233170"/>
            <wp:effectExtent l="0" t="0" r="0" b="5080"/>
            <wp:wrapTight wrapText="bothSides">
              <wp:wrapPolygon edited="0">
                <wp:start x="0" y="0"/>
                <wp:lineTo x="0" y="21355"/>
                <wp:lineTo x="21217" y="21355"/>
                <wp:lineTo x="21217" y="0"/>
                <wp:lineTo x="0" y="0"/>
              </wp:wrapPolygon>
            </wp:wrapTight>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age.jpg"/>
                    <pic:cNvPicPr/>
                  </pic:nvPicPr>
                  <pic:blipFill>
                    <a:blip r:embed="rId21">
                      <a:extLst>
                        <a:ext uri="{28A0092B-C50C-407E-A947-70E740481C1C}">
                          <a14:useLocalDpi xmlns:a14="http://schemas.microsoft.com/office/drawing/2010/main" val="0"/>
                        </a:ext>
                      </a:extLst>
                    </a:blip>
                    <a:stretch>
                      <a:fillRect/>
                    </a:stretch>
                  </pic:blipFill>
                  <pic:spPr>
                    <a:xfrm>
                      <a:off x="0" y="0"/>
                      <a:ext cx="1183005" cy="1233170"/>
                    </a:xfrm>
                    <a:prstGeom prst="rect">
                      <a:avLst/>
                    </a:prstGeom>
                  </pic:spPr>
                </pic:pic>
              </a:graphicData>
            </a:graphic>
            <wp14:sizeRelH relativeFrom="margin">
              <wp14:pctWidth>0</wp14:pctWidth>
            </wp14:sizeRelH>
            <wp14:sizeRelV relativeFrom="margin">
              <wp14:pctHeight>0</wp14:pctHeight>
            </wp14:sizeRelV>
          </wp:anchor>
        </w:drawing>
      </w:r>
    </w:p>
    <w:p w14:paraId="4618BDF2" w14:textId="43AE10DF" w:rsidR="003864D2" w:rsidRDefault="003864D2" w:rsidP="003864D2">
      <w:pPr>
        <w:rPr>
          <w:rFonts w:ascii="Century Gothic" w:eastAsia="Times New Roman" w:hAnsi="Century Gothic" w:cs="Arial"/>
          <w:lang w:eastAsia="fr-FR"/>
        </w:rPr>
      </w:pPr>
    </w:p>
    <w:p w14:paraId="3E3BC2A2" w14:textId="77777777" w:rsidR="003864D2" w:rsidRDefault="003864D2" w:rsidP="003864D2">
      <w:pPr>
        <w:rPr>
          <w:rFonts w:ascii="Century Gothic" w:eastAsia="Times New Roman" w:hAnsi="Century Gothic" w:cs="Arial"/>
          <w:lang w:eastAsia="fr-FR"/>
        </w:rPr>
      </w:pPr>
    </w:p>
    <w:p w14:paraId="325E576C" w14:textId="77777777" w:rsidR="003864D2" w:rsidRPr="003A2966" w:rsidRDefault="003864D2" w:rsidP="003864D2">
      <w:pPr>
        <w:rPr>
          <w:rFonts w:ascii="Century Gothic" w:eastAsia="Times New Roman" w:hAnsi="Century Gothic" w:cs="Arial"/>
          <w:lang w:eastAsia="fr-FR"/>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F81BD" w:themeFill="accent1"/>
        <w:tblLook w:val="04A0" w:firstRow="1" w:lastRow="0" w:firstColumn="1" w:lastColumn="0" w:noHBand="0" w:noVBand="1"/>
      </w:tblPr>
      <w:tblGrid>
        <w:gridCol w:w="9166"/>
      </w:tblGrid>
      <w:tr w:rsidR="003864D2" w14:paraId="602AF3F8" w14:textId="77777777" w:rsidTr="00DB0017">
        <w:tc>
          <w:tcPr>
            <w:tcW w:w="9166" w:type="dxa"/>
            <w:shd w:val="clear" w:color="auto" w:fill="4BACC6" w:themeFill="accent5"/>
          </w:tcPr>
          <w:p w14:paraId="684CAA37" w14:textId="77777777" w:rsidR="003864D2" w:rsidRPr="001A28E2" w:rsidRDefault="003864D2" w:rsidP="00DB0017">
            <w:pPr>
              <w:spacing w:before="120" w:after="120"/>
              <w:jc w:val="both"/>
              <w:rPr>
                <w:rFonts w:ascii="Century Gothic" w:hAnsi="Century Gothic"/>
                <w:b/>
                <w:bCs/>
                <w:color w:val="FFFFFF" w:themeColor="background1"/>
                <w:sz w:val="36"/>
                <w:szCs w:val="36"/>
              </w:rPr>
            </w:pPr>
            <w:r w:rsidRPr="009465EC">
              <w:rPr>
                <w:rFonts w:ascii="Century Gothic" w:hAnsi="Century Gothic"/>
                <w:b/>
                <w:bCs/>
                <w:color w:val="FFFFFF" w:themeColor="background1"/>
                <w:sz w:val="32"/>
                <w:szCs w:val="32"/>
              </w:rPr>
              <w:t>MODELAGE</w:t>
            </w:r>
            <w:r>
              <w:rPr>
                <w:rFonts w:ascii="Century Gothic" w:hAnsi="Century Gothic"/>
                <w:b/>
                <w:bCs/>
                <w:color w:val="FFFFFF" w:themeColor="background1"/>
                <w:sz w:val="36"/>
                <w:szCs w:val="36"/>
              </w:rPr>
              <w:t xml:space="preserve"> </w:t>
            </w:r>
            <w:r w:rsidRPr="002948E4">
              <w:rPr>
                <w:rStyle w:val="normaltextrun"/>
                <w:rFonts w:ascii="Century Gothic" w:hAnsi="Century Gothic" w:cs="Arial"/>
                <w:b/>
                <w:color w:val="000000" w:themeColor="text1"/>
                <w:lang w:val="fr-CA"/>
              </w:rPr>
              <w:t xml:space="preserve">• </w:t>
            </w:r>
            <w:r w:rsidRPr="002948E4">
              <w:rPr>
                <w:rFonts w:ascii="Century Gothic" w:hAnsi="Century Gothic"/>
                <w:b/>
                <w:color w:val="000000" w:themeColor="text1"/>
              </w:rPr>
              <w:t>SITUATION PROBLÈME</w:t>
            </w:r>
          </w:p>
        </w:tc>
      </w:tr>
    </w:tbl>
    <w:p w14:paraId="6ADE51D3" w14:textId="77777777" w:rsidR="003864D2" w:rsidRDefault="003864D2" w:rsidP="003864D2">
      <w:pPr>
        <w:spacing w:after="0"/>
        <w:jc w:val="both"/>
        <w:rPr>
          <w:rFonts w:ascii="Century Gothic" w:hAnsi="Century Gothic"/>
          <w:b/>
          <w:bCs/>
          <w:color w:val="4F81BD" w:themeColor="accent1"/>
          <w:sz w:val="36"/>
          <w:szCs w:val="36"/>
        </w:rPr>
      </w:pPr>
    </w:p>
    <w:tbl>
      <w:tblPr>
        <w:tblStyle w:val="Grilledutableau"/>
        <w:tblW w:w="0" w:type="auto"/>
        <w:tblBorders>
          <w:top w:val="single" w:sz="4" w:space="0" w:color="4BACC6" w:themeColor="accent5"/>
          <w:left w:val="single" w:sz="4" w:space="0" w:color="4BACC6" w:themeColor="accent5"/>
          <w:bottom w:val="single" w:sz="4" w:space="0" w:color="4BACC6" w:themeColor="accent5"/>
          <w:right w:val="single" w:sz="4" w:space="0" w:color="4BACC6" w:themeColor="accent5"/>
          <w:insideH w:val="none" w:sz="0" w:space="0" w:color="auto"/>
          <w:insideV w:val="none" w:sz="0" w:space="0" w:color="auto"/>
        </w:tblBorders>
        <w:tblLook w:val="04A0" w:firstRow="1" w:lastRow="0" w:firstColumn="1" w:lastColumn="0" w:noHBand="0" w:noVBand="1"/>
      </w:tblPr>
      <w:tblGrid>
        <w:gridCol w:w="9160"/>
      </w:tblGrid>
      <w:tr w:rsidR="003864D2" w14:paraId="104EE39F" w14:textId="77777777" w:rsidTr="00DB0017">
        <w:tc>
          <w:tcPr>
            <w:tcW w:w="9160" w:type="dxa"/>
          </w:tcPr>
          <w:p w14:paraId="6DF5F898" w14:textId="18031107" w:rsidR="003864D2" w:rsidRPr="008459B1" w:rsidRDefault="003864D2" w:rsidP="00786B5E">
            <w:pPr>
              <w:spacing w:before="120" w:after="120" w:line="360" w:lineRule="auto"/>
              <w:jc w:val="both"/>
              <w:rPr>
                <w:rFonts w:ascii="Century Gothic" w:hAnsi="Century Gothic"/>
                <w:lang w:val="fr-CA"/>
              </w:rPr>
            </w:pPr>
            <w:bookmarkStart w:id="1" w:name="OLE_LINK1"/>
            <w:bookmarkStart w:id="2" w:name="OLE_LINK2"/>
            <w:r w:rsidRPr="008459B1">
              <w:rPr>
                <w:rFonts w:ascii="Century Gothic" w:hAnsi="Century Gothic"/>
                <w:lang w:val="fr-CA"/>
              </w:rPr>
              <w:t xml:space="preserve">Soit la droite </w:t>
            </w:r>
            <m:oMath>
              <m:r>
                <m:rPr>
                  <m:sty m:val="bi"/>
                </m:rPr>
                <w:rPr>
                  <w:rFonts w:ascii="Cambria Math" w:hAnsi="Cambria Math"/>
                  <w:color w:val="4BACC6" w:themeColor="accent5"/>
                  <w:lang w:val="fr-CA"/>
                </w:rPr>
                <m:t>f</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=x-</m:t>
              </m:r>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k</m:t>
                  </m:r>
                </m:e>
                <m:sup>
                  <m:r>
                    <m:rPr>
                      <m:sty m:val="bi"/>
                    </m:rPr>
                    <w:rPr>
                      <w:rFonts w:ascii="Cambria Math" w:hAnsi="Cambria Math"/>
                      <w:color w:val="4BACC6" w:themeColor="accent5"/>
                      <w:lang w:val="fr-CA"/>
                    </w:rPr>
                    <m:t>2</m:t>
                  </m:r>
                </m:sup>
              </m:sSup>
            </m:oMath>
            <w:r w:rsidRPr="008459B1">
              <w:rPr>
                <w:rFonts w:ascii="Century Gothic" w:hAnsi="Century Gothic"/>
                <w:lang w:val="fr-CA"/>
              </w:rPr>
              <w:t xml:space="preserve"> et la parabole </w:t>
            </w:r>
            <m:oMath>
              <m:r>
                <m:rPr>
                  <m:sty m:val="bi"/>
                </m:rPr>
                <w:rPr>
                  <w:rFonts w:ascii="Cambria Math" w:hAnsi="Cambria Math"/>
                  <w:color w:val="4BACC6" w:themeColor="accent5"/>
                  <w:lang w:val="fr-CA"/>
                </w:rPr>
                <m:t>g</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m:t>
              </m:r>
              <m:f>
                <m:fPr>
                  <m:ctrlPr>
                    <w:rPr>
                      <w:rFonts w:ascii="Cambria Math" w:hAnsi="Cambria Math"/>
                      <w:b/>
                      <w:i/>
                      <w:color w:val="4BACC6" w:themeColor="accent5"/>
                      <w:lang w:val="fr-CA"/>
                    </w:rPr>
                  </m:ctrlPr>
                </m:fPr>
                <m:num>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x</m:t>
                      </m:r>
                    </m:e>
                    <m:sup>
                      <m:r>
                        <m:rPr>
                          <m:sty m:val="bi"/>
                        </m:rPr>
                        <w:rPr>
                          <w:rFonts w:ascii="Cambria Math" w:hAnsi="Cambria Math"/>
                          <w:color w:val="4BACC6" w:themeColor="accent5"/>
                          <w:lang w:val="fr-CA"/>
                        </w:rPr>
                        <m:t>2</m:t>
                      </m:r>
                    </m:sup>
                  </m:sSup>
                </m:num>
                <m:den>
                  <m:r>
                    <m:rPr>
                      <m:sty m:val="bi"/>
                    </m:rPr>
                    <w:rPr>
                      <w:rFonts w:ascii="Cambria Math" w:hAnsi="Cambria Math"/>
                      <w:color w:val="4BACC6" w:themeColor="accent5"/>
                      <w:lang w:val="fr-CA"/>
                    </w:rPr>
                    <m:t>4</m:t>
                  </m:r>
                </m:den>
              </m:f>
              <m:r>
                <m:rPr>
                  <m:sty m:val="bi"/>
                </m:rPr>
                <w:rPr>
                  <w:rFonts w:ascii="Cambria Math" w:hAnsi="Cambria Math"/>
                  <w:color w:val="4BACC6" w:themeColor="accent5"/>
                  <w:lang w:val="fr-CA"/>
                </w:rPr>
                <m:t>+kx+c</m:t>
              </m:r>
            </m:oMath>
            <w:r w:rsidRPr="008459B1">
              <w:rPr>
                <w:rFonts w:ascii="Century Gothic" w:hAnsi="Century Gothic"/>
                <w:lang w:val="fr-CA"/>
              </w:rPr>
              <w:t>, détermine</w:t>
            </w:r>
            <w:r w:rsidR="00786B5E">
              <w:rPr>
                <w:rFonts w:ascii="Century Gothic" w:hAnsi="Century Gothic"/>
                <w:lang w:val="fr-CA"/>
              </w:rPr>
              <w:t>r</w:t>
            </w:r>
            <w:r w:rsidRPr="008459B1">
              <w:rPr>
                <w:rFonts w:ascii="Century Gothic" w:hAnsi="Century Gothic"/>
                <w:lang w:val="fr-CA"/>
              </w:rPr>
              <w:t xml:space="preserve"> l’expression algébrique des valeurs possibles de k pour lesquelles la droite f(x) ne croise pas la parabole g(x).</w:t>
            </w:r>
            <w:bookmarkEnd w:id="1"/>
            <w:bookmarkEnd w:id="2"/>
          </w:p>
        </w:tc>
      </w:tr>
    </w:tbl>
    <w:p w14:paraId="1DA48B59" w14:textId="77777777" w:rsidR="008459B1" w:rsidRDefault="008459B1" w:rsidP="004810CB">
      <w:pPr>
        <w:spacing w:after="0" w:line="360" w:lineRule="auto"/>
        <w:jc w:val="both"/>
        <w:rPr>
          <w:rFonts w:ascii="Century Gothic" w:hAnsi="Century Gothic"/>
          <w:sz w:val="28"/>
          <w:szCs w:val="28"/>
          <w:lang w:val="fr-CA"/>
        </w:rPr>
      </w:pPr>
    </w:p>
    <w:p w14:paraId="52A89C62" w14:textId="77777777" w:rsidR="008459B1" w:rsidRDefault="008459B1" w:rsidP="004810CB">
      <w:pPr>
        <w:spacing w:after="0" w:line="360" w:lineRule="auto"/>
        <w:jc w:val="both"/>
        <w:rPr>
          <w:rFonts w:ascii="Century Gothic" w:hAnsi="Century Gothic"/>
          <w:sz w:val="28"/>
          <w:szCs w:val="28"/>
          <w:lang w:val="fr-CA"/>
        </w:rPr>
      </w:pPr>
    </w:p>
    <w:p w14:paraId="2984379D" w14:textId="77777777" w:rsidR="008459B1" w:rsidRDefault="008459B1" w:rsidP="004810CB">
      <w:pPr>
        <w:spacing w:after="0" w:line="360" w:lineRule="auto"/>
        <w:jc w:val="both"/>
        <w:rPr>
          <w:rFonts w:ascii="Century Gothic" w:hAnsi="Century Gothic"/>
          <w:sz w:val="28"/>
          <w:szCs w:val="28"/>
          <w:lang w:val="fr-CA"/>
        </w:rPr>
      </w:pPr>
    </w:p>
    <w:p w14:paraId="50565DF9" w14:textId="77777777" w:rsidR="008459B1" w:rsidRDefault="008459B1" w:rsidP="004810CB">
      <w:pPr>
        <w:spacing w:after="0" w:line="360" w:lineRule="auto"/>
        <w:jc w:val="both"/>
        <w:rPr>
          <w:rFonts w:ascii="Century Gothic" w:hAnsi="Century Gothic"/>
          <w:sz w:val="28"/>
          <w:szCs w:val="28"/>
          <w:lang w:val="fr-CA"/>
        </w:rPr>
      </w:pPr>
    </w:p>
    <w:p w14:paraId="792719A7" w14:textId="77777777" w:rsidR="001E59CA" w:rsidRDefault="001E59CA">
      <w:pPr>
        <w:rPr>
          <w:rFonts w:ascii="Century Gothic" w:hAnsi="Century Gothic"/>
          <w:sz w:val="28"/>
          <w:szCs w:val="28"/>
          <w:lang w:val="fr-CA"/>
        </w:rPr>
      </w:pPr>
      <w:r>
        <w:rPr>
          <w:rFonts w:ascii="Century Gothic" w:hAnsi="Century Gothic"/>
          <w:sz w:val="28"/>
          <w:szCs w:val="28"/>
          <w:lang w:val="fr-CA"/>
        </w:rPr>
        <w:br w:type="page"/>
      </w:r>
    </w:p>
    <w:p w14:paraId="34156D3D" w14:textId="0973ABF3" w:rsidR="001E59CA" w:rsidRDefault="001D5203" w:rsidP="00144FB2">
      <w:pPr>
        <w:jc w:val="both"/>
        <w:rPr>
          <w:rFonts w:ascii="Century Gothic" w:hAnsi="Century Gothic" w:cs="Arial"/>
          <w:sz w:val="22"/>
          <w:szCs w:val="22"/>
        </w:rPr>
      </w:pPr>
      <w:r>
        <w:rPr>
          <w:rFonts w:ascii="Century Gothic" w:hAnsi="Century Gothic" w:cs="Arial"/>
          <w:noProof/>
          <w:sz w:val="22"/>
          <w:szCs w:val="22"/>
          <w:lang w:val="fr-CA" w:eastAsia="fr-CA"/>
        </w:rPr>
        <w:lastRenderedPageBreak/>
        <w:drawing>
          <wp:anchor distT="0" distB="0" distL="114300" distR="114300" simplePos="0" relativeHeight="251658248" behindDoc="0" locked="0" layoutInCell="1" allowOverlap="1" wp14:anchorId="3598388F" wp14:editId="50EDA441">
            <wp:simplePos x="0" y="0"/>
            <wp:positionH relativeFrom="column">
              <wp:posOffset>0</wp:posOffset>
            </wp:positionH>
            <wp:positionV relativeFrom="paragraph">
              <wp:posOffset>0</wp:posOffset>
            </wp:positionV>
            <wp:extent cx="1238400" cy="1224000"/>
            <wp:effectExtent l="0" t="0" r="0" b="0"/>
            <wp:wrapTight wrapText="bothSides">
              <wp:wrapPolygon edited="0">
                <wp:start x="0" y="0"/>
                <wp:lineTo x="0" y="21185"/>
                <wp:lineTo x="21268" y="21185"/>
                <wp:lineTo x="21268" y="0"/>
                <wp:lineTo x="0"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uide.jpg"/>
                    <pic:cNvPicPr/>
                  </pic:nvPicPr>
                  <pic:blipFill>
                    <a:blip r:embed="rId24">
                      <a:extLst>
                        <a:ext uri="{28A0092B-C50C-407E-A947-70E740481C1C}">
                          <a14:useLocalDpi xmlns:a14="http://schemas.microsoft.com/office/drawing/2010/main" val="0"/>
                        </a:ext>
                      </a:extLst>
                    </a:blip>
                    <a:stretch>
                      <a:fillRect/>
                    </a:stretch>
                  </pic:blipFill>
                  <pic:spPr>
                    <a:xfrm>
                      <a:off x="0" y="0"/>
                      <a:ext cx="1238400" cy="1224000"/>
                    </a:xfrm>
                    <a:prstGeom prst="rect">
                      <a:avLst/>
                    </a:prstGeom>
                  </pic:spPr>
                </pic:pic>
              </a:graphicData>
            </a:graphic>
            <wp14:sizeRelH relativeFrom="margin">
              <wp14:pctWidth>0</wp14:pctWidth>
            </wp14:sizeRelH>
            <wp14:sizeRelV relativeFrom="margin">
              <wp14:pctHeight>0</wp14:pctHeight>
            </wp14:sizeRelV>
          </wp:anchor>
        </w:drawing>
      </w:r>
      <w:r w:rsidR="001E59CA">
        <w:rPr>
          <w:rFonts w:ascii="Century Gothic" w:hAnsi="Century Gothic" w:cs="Arial"/>
          <w:sz w:val="22"/>
          <w:szCs w:val="22"/>
        </w:rPr>
        <w:t xml:space="preserve"> </w:t>
      </w:r>
    </w:p>
    <w:p w14:paraId="350C8817" w14:textId="77777777" w:rsidR="001E59CA" w:rsidRDefault="001E59CA" w:rsidP="00144FB2">
      <w:pPr>
        <w:jc w:val="both"/>
        <w:rPr>
          <w:rFonts w:ascii="Century Gothic" w:hAnsi="Century Gothic" w:cs="Arial"/>
          <w:sz w:val="22"/>
          <w:szCs w:val="22"/>
        </w:rPr>
      </w:pPr>
    </w:p>
    <w:p w14:paraId="3CCDA669" w14:textId="77777777" w:rsidR="001E59CA" w:rsidRDefault="001E59CA" w:rsidP="00144FB2">
      <w:pPr>
        <w:jc w:val="both"/>
        <w:rPr>
          <w:rFonts w:ascii="Century Gothic" w:hAnsi="Century Gothic" w:cs="Arial"/>
          <w:sz w:val="22"/>
          <w:szCs w:val="22"/>
        </w:rPr>
      </w:pPr>
    </w:p>
    <w:p w14:paraId="3875CBA2" w14:textId="77777777" w:rsidR="001E59CA" w:rsidRPr="00144FB2" w:rsidRDefault="001E59CA" w:rsidP="00144FB2">
      <w:pPr>
        <w:jc w:val="both"/>
        <w:rPr>
          <w:rFonts w:ascii="Century Gothic" w:hAnsi="Century Gothic"/>
          <w:sz w:val="28"/>
          <w:szCs w:val="28"/>
          <w:lang w:val="fr-CA"/>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60"/>
      </w:tblGrid>
      <w:tr w:rsidR="0074125F" w14:paraId="683277A7" w14:textId="77777777" w:rsidTr="00884F2E">
        <w:tc>
          <w:tcPr>
            <w:tcW w:w="9160" w:type="dxa"/>
            <w:shd w:val="clear" w:color="auto" w:fill="4BACC6" w:themeFill="accent5"/>
          </w:tcPr>
          <w:p w14:paraId="2847DE93" w14:textId="5527A5E6" w:rsidR="0074125F" w:rsidRPr="0074125F" w:rsidRDefault="0074125F" w:rsidP="0074125F">
            <w:pPr>
              <w:spacing w:before="120" w:after="120"/>
              <w:jc w:val="both"/>
              <w:rPr>
                <w:rFonts w:ascii="Century Gothic" w:hAnsi="Century Gothic"/>
                <w:b/>
                <w:color w:val="FFFFFF" w:themeColor="background1"/>
                <w:sz w:val="36"/>
                <w:szCs w:val="36"/>
              </w:rPr>
            </w:pPr>
            <w:r w:rsidRPr="009465EC">
              <w:rPr>
                <w:rFonts w:ascii="Century Gothic" w:hAnsi="Century Gothic"/>
                <w:b/>
                <w:color w:val="FFFFFF" w:themeColor="background1"/>
                <w:sz w:val="32"/>
                <w:szCs w:val="32"/>
              </w:rPr>
              <w:t>PRATIQUE GUIDÉE</w:t>
            </w:r>
            <w:r w:rsidR="00D52F10">
              <w:rPr>
                <w:rFonts w:ascii="Century Gothic" w:hAnsi="Century Gothic"/>
                <w:b/>
                <w:color w:val="FFFFFF" w:themeColor="background1"/>
                <w:sz w:val="36"/>
                <w:szCs w:val="36"/>
              </w:rPr>
              <w:t xml:space="preserve"> </w:t>
            </w:r>
            <w:r w:rsidR="00D52F10" w:rsidRPr="002948E4">
              <w:rPr>
                <w:rStyle w:val="normaltextrun"/>
                <w:rFonts w:ascii="Century Gothic" w:hAnsi="Century Gothic" w:cs="Arial"/>
                <w:b/>
                <w:color w:val="000000" w:themeColor="text1"/>
                <w:lang w:val="fr-CA"/>
              </w:rPr>
              <w:t xml:space="preserve">• </w:t>
            </w:r>
            <w:r w:rsidR="00D52F10" w:rsidRPr="002948E4">
              <w:rPr>
                <w:rFonts w:ascii="Century Gothic" w:hAnsi="Century Gothic"/>
                <w:b/>
                <w:color w:val="000000" w:themeColor="text1"/>
              </w:rPr>
              <w:t>SITUATION PROBLÈME</w:t>
            </w:r>
          </w:p>
        </w:tc>
      </w:tr>
    </w:tbl>
    <w:p w14:paraId="02068A0F" w14:textId="03B1F8C2" w:rsidR="0074125F" w:rsidRDefault="0074125F" w:rsidP="00CC7442">
      <w:pPr>
        <w:spacing w:after="0"/>
        <w:jc w:val="both"/>
        <w:rPr>
          <w:rFonts w:ascii="Century Gothic" w:hAnsi="Century Gothic"/>
          <w:b/>
          <w:color w:val="4F81BD" w:themeColor="accent1"/>
          <w:sz w:val="36"/>
          <w:szCs w:val="36"/>
        </w:rPr>
      </w:pPr>
    </w:p>
    <w:tbl>
      <w:tblPr>
        <w:tblStyle w:val="Grilledutableau"/>
        <w:tblW w:w="0" w:type="auto"/>
        <w:tblBorders>
          <w:top w:val="single" w:sz="4" w:space="0" w:color="4BACC6" w:themeColor="accent5"/>
          <w:left w:val="single" w:sz="4" w:space="0" w:color="4BACC6" w:themeColor="accent5"/>
          <w:bottom w:val="single" w:sz="4" w:space="0" w:color="4BACC6" w:themeColor="accent5"/>
          <w:right w:val="single" w:sz="4" w:space="0" w:color="4BACC6" w:themeColor="accent5"/>
          <w:insideH w:val="none" w:sz="0" w:space="0" w:color="auto"/>
          <w:insideV w:val="none" w:sz="0" w:space="0" w:color="auto"/>
        </w:tblBorders>
        <w:tblLook w:val="04A0" w:firstRow="1" w:lastRow="0" w:firstColumn="1" w:lastColumn="0" w:noHBand="0" w:noVBand="1"/>
      </w:tblPr>
      <w:tblGrid>
        <w:gridCol w:w="9160"/>
      </w:tblGrid>
      <w:tr w:rsidR="001D5B7E" w14:paraId="7B01EEAD" w14:textId="77777777" w:rsidTr="001D5B7E">
        <w:tc>
          <w:tcPr>
            <w:tcW w:w="9160" w:type="dxa"/>
          </w:tcPr>
          <w:p w14:paraId="2311C010" w14:textId="223A09F8" w:rsidR="001D5B7E" w:rsidRPr="001D5B7E" w:rsidRDefault="001D5B7E" w:rsidP="00786B5E">
            <w:pPr>
              <w:spacing w:before="120" w:after="120" w:line="360" w:lineRule="auto"/>
              <w:jc w:val="both"/>
              <w:rPr>
                <w:rFonts w:ascii="Century Gothic" w:hAnsi="Century Gothic"/>
                <w:lang w:val="fr-CA"/>
              </w:rPr>
            </w:pPr>
            <w:r w:rsidRPr="001D5B7E">
              <w:rPr>
                <w:rFonts w:ascii="Century Gothic" w:hAnsi="Century Gothic"/>
                <w:lang w:val="fr-CA"/>
              </w:rPr>
              <w:t xml:space="preserve">Soit la droite </w:t>
            </w:r>
            <m:oMath>
              <m:r>
                <m:rPr>
                  <m:sty m:val="bi"/>
                </m:rPr>
                <w:rPr>
                  <w:rFonts w:ascii="Cambria Math" w:hAnsi="Cambria Math"/>
                  <w:color w:val="4BACC6" w:themeColor="accent5"/>
                  <w:lang w:val="fr-CA"/>
                </w:rPr>
                <m:t>f</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=kx</m:t>
              </m:r>
            </m:oMath>
            <w:r w:rsidRPr="001D5B7E">
              <w:rPr>
                <w:rFonts w:ascii="Century Gothic" w:hAnsi="Century Gothic"/>
                <w:lang w:val="fr-CA"/>
              </w:rPr>
              <w:t xml:space="preserve"> et la parabole </w:t>
            </w:r>
            <m:oMath>
              <m:r>
                <m:rPr>
                  <m:sty m:val="bi"/>
                </m:rPr>
                <w:rPr>
                  <w:rFonts w:ascii="Cambria Math" w:hAnsi="Cambria Math"/>
                  <w:color w:val="4BACC6" w:themeColor="accent5"/>
                  <w:lang w:val="fr-CA"/>
                </w:rPr>
                <m:t>g</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m:t>
              </m:r>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x</m:t>
                  </m:r>
                </m:e>
                <m:sup>
                  <m:r>
                    <m:rPr>
                      <m:sty m:val="bi"/>
                    </m:rPr>
                    <w:rPr>
                      <w:rFonts w:ascii="Cambria Math" w:hAnsi="Cambria Math"/>
                      <w:color w:val="4BACC6" w:themeColor="accent5"/>
                      <w:lang w:val="fr-CA"/>
                    </w:rPr>
                    <m:t>2</m:t>
                  </m:r>
                </m:sup>
              </m:sSup>
              <m:r>
                <m:rPr>
                  <m:sty m:val="bi"/>
                </m:rPr>
                <w:rPr>
                  <w:rFonts w:ascii="Cambria Math" w:hAnsi="Cambria Math"/>
                  <w:color w:val="4BACC6" w:themeColor="accent5"/>
                  <w:lang w:val="fr-CA"/>
                </w:rPr>
                <m:t>-2</m:t>
              </m:r>
              <m:r>
                <m:rPr>
                  <m:sty m:val="bi"/>
                </m:rPr>
                <w:rPr>
                  <w:rFonts w:ascii="Cambria Math" w:hAnsi="Cambria Math"/>
                  <w:color w:val="4BACC6" w:themeColor="accent5"/>
                  <w:lang w:val="fr-CA"/>
                </w:rPr>
                <m:t>kx+c</m:t>
              </m:r>
            </m:oMath>
            <w:r w:rsidRPr="001D5B7E">
              <w:rPr>
                <w:rFonts w:ascii="Century Gothic" w:hAnsi="Century Gothic"/>
                <w:color w:val="000000" w:themeColor="text1"/>
                <w:lang w:val="fr-CA"/>
              </w:rPr>
              <w:t xml:space="preserve">, </w:t>
            </w:r>
            <w:r w:rsidRPr="001D5B7E">
              <w:rPr>
                <w:rFonts w:ascii="Century Gothic" w:hAnsi="Century Gothic"/>
                <w:lang w:val="fr-CA"/>
              </w:rPr>
              <w:t>détermine</w:t>
            </w:r>
            <w:r w:rsidR="00786B5E">
              <w:rPr>
                <w:rFonts w:ascii="Century Gothic" w:hAnsi="Century Gothic"/>
                <w:lang w:val="fr-CA"/>
              </w:rPr>
              <w:t>r</w:t>
            </w:r>
            <w:r w:rsidRPr="001D5B7E">
              <w:rPr>
                <w:rFonts w:ascii="Century Gothic" w:hAnsi="Century Gothic"/>
                <w:lang w:val="fr-CA"/>
              </w:rPr>
              <w:t xml:space="preserve"> l’expression algébrique des valeurs possibles de c pour lesquelles la droite f(x) croise la parabole g(x) en deux points.</w:t>
            </w:r>
          </w:p>
        </w:tc>
      </w:tr>
    </w:tbl>
    <w:p w14:paraId="31313C2C" w14:textId="48DE2087" w:rsidR="0074125F" w:rsidRDefault="00CF08F0" w:rsidP="00CF08F0">
      <w:pPr>
        <w:rPr>
          <w:rFonts w:ascii="Century Gothic" w:hAnsi="Century Gothic"/>
          <w:color w:val="4BACC6" w:themeColor="accent5"/>
        </w:rPr>
      </w:pPr>
      <w:r>
        <w:rPr>
          <w:rFonts w:ascii="Century Gothic" w:hAnsi="Century Gothic"/>
          <w:color w:val="4BACC6" w:themeColor="accent5"/>
        </w:rPr>
        <w:br w:type="page"/>
      </w:r>
    </w:p>
    <w:p w14:paraId="0C92ABE5" w14:textId="1A148CB7" w:rsidR="00CF08F0" w:rsidRDefault="001D5203" w:rsidP="00CF08F0">
      <w:pPr>
        <w:rPr>
          <w:rFonts w:ascii="Century Gothic" w:hAnsi="Century Gothic"/>
          <w:color w:val="4BACC6" w:themeColor="accent5"/>
        </w:rPr>
      </w:pPr>
      <w:r>
        <w:rPr>
          <w:rFonts w:ascii="Century Gothic" w:hAnsi="Century Gothic"/>
          <w:noProof/>
          <w:color w:val="4BACC6" w:themeColor="accent5"/>
          <w:lang w:val="fr-CA" w:eastAsia="fr-CA"/>
        </w:rPr>
        <w:lastRenderedPageBreak/>
        <w:drawing>
          <wp:anchor distT="0" distB="0" distL="114300" distR="114300" simplePos="0" relativeHeight="251658249" behindDoc="0" locked="0" layoutInCell="1" allowOverlap="1" wp14:anchorId="21670879" wp14:editId="6B3CED3A">
            <wp:simplePos x="0" y="0"/>
            <wp:positionH relativeFrom="column">
              <wp:posOffset>16785</wp:posOffset>
            </wp:positionH>
            <wp:positionV relativeFrom="paragraph">
              <wp:posOffset>0</wp:posOffset>
            </wp:positionV>
            <wp:extent cx="1000125" cy="922655"/>
            <wp:effectExtent l="0" t="0" r="9525" b="0"/>
            <wp:wrapTight wrapText="bothSides">
              <wp:wrapPolygon edited="0">
                <wp:start x="0" y="0"/>
                <wp:lineTo x="0" y="20961"/>
                <wp:lineTo x="21394" y="20961"/>
                <wp:lineTo x="21394"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eau.jpg"/>
                    <pic:cNvPicPr/>
                  </pic:nvPicPr>
                  <pic:blipFill>
                    <a:blip r:embed="rId25">
                      <a:extLst>
                        <a:ext uri="{28A0092B-C50C-407E-A947-70E740481C1C}">
                          <a14:useLocalDpi xmlns:a14="http://schemas.microsoft.com/office/drawing/2010/main" val="0"/>
                        </a:ext>
                      </a:extLst>
                    </a:blip>
                    <a:stretch>
                      <a:fillRect/>
                    </a:stretch>
                  </pic:blipFill>
                  <pic:spPr>
                    <a:xfrm>
                      <a:off x="0" y="0"/>
                      <a:ext cx="1000125" cy="922655"/>
                    </a:xfrm>
                    <a:prstGeom prst="rect">
                      <a:avLst/>
                    </a:prstGeom>
                  </pic:spPr>
                </pic:pic>
              </a:graphicData>
            </a:graphic>
            <wp14:sizeRelH relativeFrom="margin">
              <wp14:pctWidth>0</wp14:pctWidth>
            </wp14:sizeRelH>
            <wp14:sizeRelV relativeFrom="margin">
              <wp14:pctHeight>0</wp14:pctHeight>
            </wp14:sizeRelV>
          </wp:anchor>
        </w:drawing>
      </w:r>
    </w:p>
    <w:p w14:paraId="71D9234A" w14:textId="77777777" w:rsidR="00CF08F0" w:rsidRDefault="00CF08F0" w:rsidP="00CF08F0">
      <w:pPr>
        <w:rPr>
          <w:rFonts w:ascii="Century Gothic" w:hAnsi="Century Gothic"/>
          <w:color w:val="4BACC6" w:themeColor="accent5"/>
        </w:rPr>
      </w:pPr>
    </w:p>
    <w:p w14:paraId="0CBED4CD" w14:textId="77777777" w:rsidR="00CF08F0" w:rsidRPr="00CF08F0" w:rsidRDefault="00CF08F0" w:rsidP="00CF08F0">
      <w:pPr>
        <w:rPr>
          <w:rFonts w:ascii="Century Gothic" w:hAnsi="Century Gothic"/>
          <w:color w:val="4BACC6" w:themeColor="accent5"/>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F81BD" w:themeFill="accent1"/>
        <w:tblLook w:val="04A0" w:firstRow="1" w:lastRow="0" w:firstColumn="1" w:lastColumn="0" w:noHBand="0" w:noVBand="1"/>
      </w:tblPr>
      <w:tblGrid>
        <w:gridCol w:w="9160"/>
      </w:tblGrid>
      <w:tr w:rsidR="0074125F" w:rsidRPr="0074125F" w14:paraId="1F8811FE" w14:textId="77777777" w:rsidTr="00884F2E">
        <w:tc>
          <w:tcPr>
            <w:tcW w:w="9160" w:type="dxa"/>
            <w:shd w:val="clear" w:color="auto" w:fill="4BACC6" w:themeFill="accent5"/>
          </w:tcPr>
          <w:p w14:paraId="4F197AC7" w14:textId="3C04DCB8" w:rsidR="0074125F" w:rsidRPr="0074125F" w:rsidRDefault="0074125F" w:rsidP="00EB04E8">
            <w:pPr>
              <w:spacing w:before="120" w:after="120"/>
              <w:rPr>
                <w:rFonts w:ascii="Century Gothic" w:hAnsi="Century Gothic"/>
                <w:b/>
                <w:color w:val="FFFFFF" w:themeColor="background1"/>
                <w:sz w:val="36"/>
                <w:szCs w:val="36"/>
              </w:rPr>
            </w:pPr>
            <w:r w:rsidRPr="009465EC">
              <w:rPr>
                <w:rFonts w:ascii="Century Gothic" w:hAnsi="Century Gothic"/>
                <w:b/>
                <w:color w:val="FFFFFF" w:themeColor="background1"/>
                <w:sz w:val="32"/>
                <w:szCs w:val="32"/>
              </w:rPr>
              <w:t>PRATIQUE COLLABORATIVE</w:t>
            </w:r>
            <w:r w:rsidR="00D52F10">
              <w:rPr>
                <w:rFonts w:ascii="Century Gothic" w:hAnsi="Century Gothic"/>
                <w:b/>
                <w:color w:val="FFFFFF" w:themeColor="background1"/>
                <w:sz w:val="36"/>
                <w:szCs w:val="36"/>
              </w:rPr>
              <w:t xml:space="preserve"> </w:t>
            </w:r>
            <w:r w:rsidR="00D52F10" w:rsidRPr="002948E4">
              <w:rPr>
                <w:rStyle w:val="normaltextrun"/>
                <w:rFonts w:ascii="Century Gothic" w:hAnsi="Century Gothic" w:cs="Arial"/>
                <w:b/>
                <w:color w:val="000000" w:themeColor="text1"/>
                <w:lang w:val="fr-CA"/>
              </w:rPr>
              <w:t xml:space="preserve">• </w:t>
            </w:r>
            <w:r w:rsidR="00D52F10" w:rsidRPr="002948E4">
              <w:rPr>
                <w:rFonts w:ascii="Century Gothic" w:hAnsi="Century Gothic"/>
                <w:b/>
                <w:color w:val="000000" w:themeColor="text1"/>
              </w:rPr>
              <w:t>SITUATION PROBLÈME</w:t>
            </w:r>
          </w:p>
        </w:tc>
      </w:tr>
    </w:tbl>
    <w:p w14:paraId="0D88F416" w14:textId="77777777" w:rsidR="00674D02" w:rsidRDefault="00674D02" w:rsidP="00EB04E8">
      <w:pPr>
        <w:spacing w:after="0"/>
        <w:jc w:val="both"/>
        <w:rPr>
          <w:rFonts w:ascii="Century Gothic" w:hAnsi="Century Gothic"/>
          <w:b/>
          <w:color w:val="4F81BD" w:themeColor="accent1"/>
          <w:sz w:val="36"/>
          <w:szCs w:val="36"/>
        </w:rPr>
      </w:pPr>
    </w:p>
    <w:tbl>
      <w:tblPr>
        <w:tblStyle w:val="Grilledutableau"/>
        <w:tblW w:w="0" w:type="auto"/>
        <w:tblBorders>
          <w:top w:val="single" w:sz="4" w:space="0" w:color="4BACC6" w:themeColor="accent5"/>
          <w:left w:val="single" w:sz="4" w:space="0" w:color="4BACC6" w:themeColor="accent5"/>
          <w:bottom w:val="single" w:sz="4" w:space="0" w:color="4BACC6" w:themeColor="accent5"/>
          <w:right w:val="single" w:sz="4" w:space="0" w:color="4BACC6" w:themeColor="accent5"/>
          <w:insideH w:val="none" w:sz="0" w:space="0" w:color="auto"/>
          <w:insideV w:val="none" w:sz="0" w:space="0" w:color="auto"/>
        </w:tblBorders>
        <w:tblLook w:val="04A0" w:firstRow="1" w:lastRow="0" w:firstColumn="1" w:lastColumn="0" w:noHBand="0" w:noVBand="1"/>
      </w:tblPr>
      <w:tblGrid>
        <w:gridCol w:w="9160"/>
      </w:tblGrid>
      <w:tr w:rsidR="001D5B7E" w14:paraId="1FB5D119" w14:textId="77777777" w:rsidTr="001D5B7E">
        <w:tc>
          <w:tcPr>
            <w:tcW w:w="9160" w:type="dxa"/>
          </w:tcPr>
          <w:p w14:paraId="5C28AE5B" w14:textId="712ABAB2" w:rsidR="001D5B7E" w:rsidRDefault="001D5B7E" w:rsidP="00786B5E">
            <w:pPr>
              <w:spacing w:before="120" w:after="120" w:line="360" w:lineRule="auto"/>
              <w:jc w:val="both"/>
              <w:rPr>
                <w:rFonts w:ascii="Century Gothic" w:hAnsi="Century Gothic"/>
                <w:lang w:val="fr-CA"/>
              </w:rPr>
            </w:pPr>
            <w:r w:rsidRPr="001D5B7E">
              <w:rPr>
                <w:rFonts w:ascii="Century Gothic" w:hAnsi="Century Gothic"/>
                <w:lang w:val="fr-CA"/>
              </w:rPr>
              <w:t xml:space="preserve">Soit la droite </w:t>
            </w:r>
            <m:oMath>
              <m:r>
                <m:rPr>
                  <m:sty m:val="bi"/>
                </m:rPr>
                <w:rPr>
                  <w:rFonts w:ascii="Cambria Math" w:hAnsi="Cambria Math"/>
                  <w:color w:val="4BACC6" w:themeColor="accent5"/>
                  <w:lang w:val="fr-CA"/>
                </w:rPr>
                <m:t>f</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=kx+b</m:t>
              </m:r>
            </m:oMath>
            <w:r w:rsidRPr="001D5B7E">
              <w:rPr>
                <w:rFonts w:ascii="Century Gothic" w:hAnsi="Century Gothic"/>
                <w:lang w:val="fr-CA"/>
              </w:rPr>
              <w:t xml:space="preserve"> et la parabole </w:t>
            </w:r>
            <m:oMath>
              <m:r>
                <m:rPr>
                  <m:sty m:val="bi"/>
                </m:rPr>
                <w:rPr>
                  <w:rFonts w:ascii="Cambria Math" w:hAnsi="Cambria Math"/>
                  <w:color w:val="4BACC6" w:themeColor="accent5"/>
                  <w:lang w:val="fr-CA"/>
                </w:rPr>
                <m:t>g</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m:t>
              </m:r>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ax</m:t>
                  </m:r>
                </m:e>
                <m:sup>
                  <m:r>
                    <m:rPr>
                      <m:sty m:val="bi"/>
                    </m:rPr>
                    <w:rPr>
                      <w:rFonts w:ascii="Cambria Math" w:hAnsi="Cambria Math"/>
                      <w:color w:val="4BACC6" w:themeColor="accent5"/>
                      <w:lang w:val="fr-CA"/>
                    </w:rPr>
                    <m:t>2</m:t>
                  </m:r>
                </m:sup>
              </m:sSup>
              <m:r>
                <m:rPr>
                  <m:sty m:val="bi"/>
                </m:rPr>
                <w:rPr>
                  <w:rFonts w:ascii="Cambria Math" w:hAnsi="Cambria Math"/>
                  <w:color w:val="4BACC6" w:themeColor="accent5"/>
                  <w:lang w:val="fr-CA"/>
                </w:rPr>
                <m:t>+bx+c</m:t>
              </m:r>
            </m:oMath>
            <w:r w:rsidRPr="001D5B7E">
              <w:rPr>
                <w:rFonts w:ascii="Century Gothic" w:hAnsi="Century Gothic"/>
                <w:color w:val="000000" w:themeColor="text1"/>
                <w:lang w:val="fr-CA"/>
              </w:rPr>
              <w:t xml:space="preserve">, </w:t>
            </w:r>
            <w:r w:rsidRPr="001D5B7E">
              <w:rPr>
                <w:rFonts w:ascii="Century Gothic" w:hAnsi="Century Gothic"/>
                <w:lang w:val="fr-CA"/>
              </w:rPr>
              <w:t>détermine</w:t>
            </w:r>
            <w:r w:rsidR="00786B5E">
              <w:rPr>
                <w:rFonts w:ascii="Century Gothic" w:hAnsi="Century Gothic"/>
                <w:lang w:val="fr-CA"/>
              </w:rPr>
              <w:t>r</w:t>
            </w:r>
            <w:r w:rsidRPr="001D5B7E">
              <w:rPr>
                <w:rFonts w:ascii="Century Gothic" w:hAnsi="Century Gothic"/>
                <w:lang w:val="fr-CA"/>
              </w:rPr>
              <w:t xml:space="preserve"> l’expression algébrique des valeurs possibles de k pour lesquelles la droite f(x) croise la parabole g(x) en un seul point.</w:t>
            </w:r>
          </w:p>
        </w:tc>
      </w:tr>
    </w:tbl>
    <w:p w14:paraId="49D29F94" w14:textId="77777777" w:rsidR="00916110" w:rsidRDefault="00916110" w:rsidP="00EB04E8">
      <w:pPr>
        <w:spacing w:after="0"/>
        <w:jc w:val="both"/>
        <w:rPr>
          <w:rFonts w:ascii="Century Gothic" w:hAnsi="Century Gothic"/>
          <w:lang w:val="fr-CA"/>
        </w:rPr>
      </w:pPr>
    </w:p>
    <w:p w14:paraId="4079217F" w14:textId="77777777" w:rsidR="00916110" w:rsidRDefault="00916110" w:rsidP="00EB04E8">
      <w:pPr>
        <w:spacing w:after="0"/>
        <w:jc w:val="both"/>
        <w:rPr>
          <w:rFonts w:ascii="Century Gothic" w:hAnsi="Century Gothic"/>
          <w:lang w:val="fr-CA"/>
        </w:rPr>
      </w:pPr>
    </w:p>
    <w:p w14:paraId="0206E918" w14:textId="77777777" w:rsidR="00916110" w:rsidRDefault="00916110" w:rsidP="00EB04E8">
      <w:pPr>
        <w:spacing w:after="0"/>
        <w:jc w:val="both"/>
        <w:rPr>
          <w:rFonts w:ascii="Century Gothic" w:hAnsi="Century Gothic"/>
          <w:lang w:val="fr-CA"/>
        </w:rPr>
      </w:pPr>
    </w:p>
    <w:p w14:paraId="716A1956" w14:textId="77777777" w:rsidR="000551C2" w:rsidRDefault="000551C2">
      <w:pPr>
        <w:rPr>
          <w:rFonts w:ascii="Century Gothic" w:hAnsi="Century Gothic"/>
          <w:b/>
          <w:color w:val="4BACC6" w:themeColor="accent5"/>
          <w:sz w:val="36"/>
          <w:szCs w:val="36"/>
          <w:lang w:val="fr-CA"/>
        </w:rPr>
      </w:pPr>
      <w:r>
        <w:rPr>
          <w:rFonts w:ascii="Century Gothic" w:hAnsi="Century Gothic"/>
          <w:b/>
          <w:color w:val="4BACC6" w:themeColor="accent5"/>
          <w:sz w:val="36"/>
          <w:szCs w:val="36"/>
          <w:lang w:val="fr-CA"/>
        </w:rPr>
        <w:br w:type="page"/>
      </w:r>
    </w:p>
    <w:p w14:paraId="3A5DB167" w14:textId="3D495F83" w:rsidR="00493EF5" w:rsidRDefault="001D5203" w:rsidP="00916110">
      <w:pPr>
        <w:spacing w:after="0"/>
        <w:jc w:val="both"/>
        <w:rPr>
          <w:rFonts w:ascii="Century Gothic" w:hAnsi="Century Gothic"/>
          <w:b/>
          <w:color w:val="4BACC6" w:themeColor="accent5"/>
          <w:sz w:val="36"/>
          <w:szCs w:val="36"/>
          <w:lang w:val="fr-CA"/>
        </w:rPr>
      </w:pPr>
      <w:r>
        <w:rPr>
          <w:rFonts w:ascii="Century Gothic" w:hAnsi="Century Gothic"/>
          <w:b/>
          <w:noProof/>
          <w:color w:val="4BACC6" w:themeColor="accent5"/>
          <w:sz w:val="36"/>
          <w:szCs w:val="36"/>
          <w:lang w:val="fr-CA" w:eastAsia="fr-CA"/>
        </w:rPr>
        <w:lastRenderedPageBreak/>
        <w:drawing>
          <wp:anchor distT="0" distB="0" distL="114300" distR="114300" simplePos="0" relativeHeight="251658250" behindDoc="0" locked="0" layoutInCell="1" allowOverlap="1" wp14:anchorId="42E2046C" wp14:editId="375984AF">
            <wp:simplePos x="0" y="0"/>
            <wp:positionH relativeFrom="column">
              <wp:posOffset>-8890</wp:posOffset>
            </wp:positionH>
            <wp:positionV relativeFrom="paragraph">
              <wp:posOffset>146433</wp:posOffset>
            </wp:positionV>
            <wp:extent cx="1578610" cy="657860"/>
            <wp:effectExtent l="0" t="0" r="2540" b="8890"/>
            <wp:wrapTight wrapText="bothSides">
              <wp:wrapPolygon edited="0">
                <wp:start x="0" y="0"/>
                <wp:lineTo x="0" y="21266"/>
                <wp:lineTo x="21374" y="21266"/>
                <wp:lineTo x="21374"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triangles.jpg"/>
                    <pic:cNvPicPr/>
                  </pic:nvPicPr>
                  <pic:blipFill>
                    <a:blip r:embed="rId26">
                      <a:extLst>
                        <a:ext uri="{28A0092B-C50C-407E-A947-70E740481C1C}">
                          <a14:useLocalDpi xmlns:a14="http://schemas.microsoft.com/office/drawing/2010/main" val="0"/>
                        </a:ext>
                      </a:extLst>
                    </a:blip>
                    <a:stretch>
                      <a:fillRect/>
                    </a:stretch>
                  </pic:blipFill>
                  <pic:spPr>
                    <a:xfrm>
                      <a:off x="0" y="0"/>
                      <a:ext cx="1578610" cy="657860"/>
                    </a:xfrm>
                    <a:prstGeom prst="rect">
                      <a:avLst/>
                    </a:prstGeom>
                  </pic:spPr>
                </pic:pic>
              </a:graphicData>
            </a:graphic>
            <wp14:sizeRelH relativeFrom="margin">
              <wp14:pctWidth>0</wp14:pctWidth>
            </wp14:sizeRelH>
            <wp14:sizeRelV relativeFrom="margin">
              <wp14:pctHeight>0</wp14:pctHeight>
            </wp14:sizeRelV>
          </wp:anchor>
        </w:drawing>
      </w:r>
    </w:p>
    <w:p w14:paraId="376B98A8" w14:textId="77777777" w:rsidR="00493EF5" w:rsidRDefault="00493EF5" w:rsidP="00916110">
      <w:pPr>
        <w:spacing w:after="0"/>
        <w:jc w:val="both"/>
        <w:rPr>
          <w:rFonts w:ascii="Century Gothic" w:hAnsi="Century Gothic"/>
          <w:b/>
          <w:color w:val="4BACC6" w:themeColor="accent5"/>
          <w:sz w:val="36"/>
          <w:szCs w:val="36"/>
          <w:lang w:val="fr-CA"/>
        </w:rPr>
      </w:pPr>
    </w:p>
    <w:p w14:paraId="35CC2F83" w14:textId="77777777" w:rsidR="00493EF5" w:rsidRDefault="00493EF5" w:rsidP="00916110">
      <w:pPr>
        <w:spacing w:after="0"/>
        <w:jc w:val="both"/>
        <w:rPr>
          <w:rFonts w:ascii="Century Gothic" w:hAnsi="Century Gothic"/>
          <w:b/>
          <w:color w:val="4BACC6" w:themeColor="accent5"/>
          <w:sz w:val="36"/>
          <w:szCs w:val="36"/>
          <w:lang w:val="fr-CA"/>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4BACC6" w:themeFill="accent5"/>
        <w:tblLook w:val="04A0" w:firstRow="1" w:lastRow="0" w:firstColumn="1" w:lastColumn="0" w:noHBand="0" w:noVBand="1"/>
      </w:tblPr>
      <w:tblGrid>
        <w:gridCol w:w="9160"/>
      </w:tblGrid>
      <w:tr w:rsidR="00493EF5" w14:paraId="15F97464" w14:textId="77777777" w:rsidTr="00493EF5">
        <w:tc>
          <w:tcPr>
            <w:tcW w:w="9160" w:type="dxa"/>
            <w:shd w:val="clear" w:color="auto" w:fill="4BACC6" w:themeFill="accent5"/>
          </w:tcPr>
          <w:p w14:paraId="529AC160" w14:textId="5E60086A" w:rsidR="00493EF5" w:rsidRPr="009465EC" w:rsidRDefault="00493EF5" w:rsidP="00493EF5">
            <w:pPr>
              <w:spacing w:before="120" w:after="120"/>
              <w:jc w:val="both"/>
              <w:rPr>
                <w:rFonts w:ascii="Century Gothic" w:hAnsi="Century Gothic"/>
                <w:b/>
                <w:color w:val="FFFFFF" w:themeColor="background1"/>
                <w:sz w:val="32"/>
                <w:szCs w:val="32"/>
                <w:lang w:val="fr-CA"/>
              </w:rPr>
            </w:pPr>
            <w:r w:rsidRPr="009465EC">
              <w:rPr>
                <w:rFonts w:ascii="Century Gothic" w:hAnsi="Century Gothic"/>
                <w:b/>
                <w:color w:val="FFFFFF" w:themeColor="background1"/>
                <w:sz w:val="32"/>
                <w:szCs w:val="32"/>
                <w:lang w:val="fr-CA"/>
              </w:rPr>
              <w:t>3 PREUVES</w:t>
            </w:r>
          </w:p>
        </w:tc>
      </w:tr>
    </w:tbl>
    <w:p w14:paraId="1EEBDBEA" w14:textId="77777777" w:rsidR="00674D02" w:rsidRPr="00674D02" w:rsidRDefault="00674D02" w:rsidP="00916110">
      <w:pPr>
        <w:spacing w:after="0"/>
        <w:jc w:val="both"/>
        <w:rPr>
          <w:rFonts w:ascii="Century Gothic" w:hAnsi="Century Gothic"/>
          <w:color w:val="4BACC6" w:themeColor="accent5"/>
          <w:sz w:val="28"/>
          <w:szCs w:val="28"/>
          <w:lang w:val="fr-CA"/>
        </w:rPr>
      </w:pPr>
    </w:p>
    <w:p w14:paraId="3DC23F54" w14:textId="34F8C373" w:rsidR="00916110" w:rsidRDefault="00916110" w:rsidP="00916110">
      <w:pPr>
        <w:spacing w:after="0"/>
        <w:ind w:left="360" w:hanging="450"/>
        <w:jc w:val="both"/>
        <w:rPr>
          <w:rFonts w:ascii="Century Gothic" w:hAnsi="Century Gothic"/>
          <w:lang w:val="fr-CA"/>
        </w:rPr>
      </w:pPr>
      <w:r w:rsidRPr="00AF34B8">
        <w:rPr>
          <w:rFonts w:ascii="Century Gothic" w:hAnsi="Century Gothic"/>
          <w:color w:val="4BACC6" w:themeColor="accent5"/>
        </w:rPr>
        <w:t>•</w:t>
      </w:r>
      <w:r>
        <w:rPr>
          <w:rFonts w:ascii="Century Gothic" w:hAnsi="Century Gothic"/>
          <w:color w:val="4BACC6" w:themeColor="accent5"/>
        </w:rPr>
        <w:tab/>
      </w:r>
      <w:r w:rsidRPr="00EB04E8">
        <w:rPr>
          <w:rFonts w:ascii="Century Gothic" w:hAnsi="Century Gothic"/>
          <w:lang w:val="fr-CA"/>
        </w:rPr>
        <w:t xml:space="preserve">Soit la droite </w:t>
      </w:r>
      <m:oMath>
        <m:r>
          <m:rPr>
            <m:sty m:val="bi"/>
          </m:rPr>
          <w:rPr>
            <w:rFonts w:ascii="Cambria Math" w:hAnsi="Cambria Math"/>
            <w:color w:val="4BACC6" w:themeColor="accent5"/>
            <w:lang w:val="fr-CA"/>
          </w:rPr>
          <m:t>f</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=x-</m:t>
        </m:r>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k</m:t>
            </m:r>
          </m:e>
          <m:sup>
            <m:r>
              <m:rPr>
                <m:sty m:val="bi"/>
              </m:rPr>
              <w:rPr>
                <w:rFonts w:ascii="Cambria Math" w:hAnsi="Cambria Math"/>
                <w:color w:val="4BACC6" w:themeColor="accent5"/>
                <w:lang w:val="fr-CA"/>
              </w:rPr>
              <m:t>2</m:t>
            </m:r>
          </m:sup>
        </m:sSup>
      </m:oMath>
      <w:r w:rsidRPr="00EB04E8">
        <w:rPr>
          <w:rFonts w:ascii="Century Gothic" w:hAnsi="Century Gothic"/>
          <w:lang w:val="fr-CA"/>
        </w:rPr>
        <w:t xml:space="preserve"> et la parabole </w:t>
      </w:r>
      <m:oMath>
        <m:r>
          <m:rPr>
            <m:sty m:val="bi"/>
          </m:rPr>
          <w:rPr>
            <w:rFonts w:ascii="Cambria Math" w:hAnsi="Cambria Math"/>
            <w:color w:val="4BACC6" w:themeColor="accent5"/>
            <w:lang w:val="fr-CA"/>
          </w:rPr>
          <m:t>g</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m:t>
        </m:r>
        <m:f>
          <m:fPr>
            <m:ctrlPr>
              <w:rPr>
                <w:rFonts w:ascii="Cambria Math" w:hAnsi="Cambria Math"/>
                <w:b/>
                <w:i/>
                <w:color w:val="4BACC6" w:themeColor="accent5"/>
                <w:lang w:val="fr-CA"/>
              </w:rPr>
            </m:ctrlPr>
          </m:fPr>
          <m:num>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x</m:t>
                </m:r>
              </m:e>
              <m:sup>
                <m:r>
                  <m:rPr>
                    <m:sty m:val="bi"/>
                  </m:rPr>
                  <w:rPr>
                    <w:rFonts w:ascii="Cambria Math" w:hAnsi="Cambria Math"/>
                    <w:color w:val="4BACC6" w:themeColor="accent5"/>
                    <w:lang w:val="fr-CA"/>
                  </w:rPr>
                  <m:t>2</m:t>
                </m:r>
              </m:sup>
            </m:sSup>
          </m:num>
          <m:den>
            <m:r>
              <m:rPr>
                <m:sty m:val="bi"/>
              </m:rPr>
              <w:rPr>
                <w:rFonts w:ascii="Cambria Math" w:hAnsi="Cambria Math"/>
                <w:color w:val="4BACC6" w:themeColor="accent5"/>
                <w:lang w:val="fr-CA"/>
              </w:rPr>
              <m:t>4</m:t>
            </m:r>
          </m:den>
        </m:f>
        <m:r>
          <m:rPr>
            <m:sty m:val="bi"/>
          </m:rPr>
          <w:rPr>
            <w:rFonts w:ascii="Cambria Math" w:hAnsi="Cambria Math"/>
            <w:color w:val="4BACC6" w:themeColor="accent5"/>
            <w:lang w:val="fr-CA"/>
          </w:rPr>
          <m:t>+kx+c</m:t>
        </m:r>
      </m:oMath>
      <w:r w:rsidRPr="00EB04E8">
        <w:rPr>
          <w:rFonts w:ascii="Century Gothic" w:hAnsi="Century Gothic"/>
          <w:lang w:val="fr-CA"/>
        </w:rPr>
        <w:t>, détermine</w:t>
      </w:r>
      <w:r w:rsidR="00786B5E">
        <w:rPr>
          <w:rFonts w:ascii="Century Gothic" w:hAnsi="Century Gothic"/>
          <w:lang w:val="fr-CA"/>
        </w:rPr>
        <w:t>r</w:t>
      </w:r>
      <w:r w:rsidRPr="00EB04E8">
        <w:rPr>
          <w:rFonts w:ascii="Century Gothic" w:hAnsi="Century Gothic"/>
          <w:lang w:val="fr-CA"/>
        </w:rPr>
        <w:t xml:space="preserve"> l’expression algébrique des valeurs possibles de k pour lesquelles la droite f(x) ne croise pas la parabole g(x).</w:t>
      </w:r>
    </w:p>
    <w:p w14:paraId="0BE694C9" w14:textId="77777777" w:rsidR="00493EF5" w:rsidRDefault="00493EF5" w:rsidP="00916110">
      <w:pPr>
        <w:spacing w:after="0"/>
        <w:ind w:left="360" w:hanging="450"/>
        <w:jc w:val="both"/>
        <w:rPr>
          <w:rFonts w:ascii="Century Gothic" w:hAnsi="Century Gothic"/>
          <w:lang w:val="fr-CA"/>
        </w:rPr>
      </w:pPr>
    </w:p>
    <w:p w14:paraId="27E6A69B" w14:textId="68785249" w:rsidR="00493EF5" w:rsidRDefault="00493EF5" w:rsidP="00916110">
      <w:pPr>
        <w:spacing w:after="0"/>
        <w:ind w:left="360" w:hanging="450"/>
        <w:jc w:val="both"/>
        <w:rPr>
          <w:rFonts w:ascii="Century Gothic" w:hAnsi="Century Gothic"/>
        </w:rPr>
      </w:pPr>
    </w:p>
    <w:p w14:paraId="2E074BDC" w14:textId="77777777" w:rsidR="00493EF5" w:rsidRDefault="00493EF5" w:rsidP="00916110">
      <w:pPr>
        <w:spacing w:after="0"/>
        <w:ind w:left="360" w:hanging="450"/>
        <w:jc w:val="both"/>
        <w:rPr>
          <w:rFonts w:ascii="Century Gothic" w:hAnsi="Century Gothic"/>
        </w:rPr>
      </w:pPr>
    </w:p>
    <w:p w14:paraId="2AF01317" w14:textId="05E82623" w:rsidR="00493EF5" w:rsidRPr="00EB04E8" w:rsidRDefault="00493EF5" w:rsidP="00916110">
      <w:pPr>
        <w:spacing w:after="0"/>
        <w:ind w:left="360" w:hanging="450"/>
        <w:jc w:val="both"/>
        <w:rPr>
          <w:rFonts w:ascii="Century Gothic" w:hAnsi="Century Gothic"/>
          <w:lang w:val="fr-CA"/>
        </w:rPr>
      </w:pPr>
    </w:p>
    <w:p w14:paraId="600451A1" w14:textId="77777777" w:rsidR="00916110" w:rsidRDefault="00916110" w:rsidP="00916110">
      <w:pPr>
        <w:spacing w:after="0"/>
        <w:ind w:left="360" w:hanging="450"/>
        <w:jc w:val="both"/>
        <w:rPr>
          <w:rFonts w:ascii="Century Gothic" w:hAnsi="Century Gothic"/>
          <w:lang w:val="fr-CA"/>
        </w:rPr>
      </w:pPr>
    </w:p>
    <w:p w14:paraId="4D618BE1" w14:textId="360BCA15" w:rsidR="00493EF5" w:rsidRDefault="00493EF5" w:rsidP="00916110">
      <w:pPr>
        <w:spacing w:after="0"/>
        <w:ind w:left="360" w:hanging="450"/>
        <w:jc w:val="both"/>
        <w:rPr>
          <w:rFonts w:ascii="Century Gothic" w:hAnsi="Century Gothic"/>
        </w:rPr>
      </w:pPr>
    </w:p>
    <w:p w14:paraId="75602642" w14:textId="77777777" w:rsidR="00493EF5" w:rsidRDefault="00493EF5" w:rsidP="00916110">
      <w:pPr>
        <w:spacing w:after="0"/>
        <w:ind w:left="360" w:hanging="450"/>
        <w:jc w:val="both"/>
        <w:rPr>
          <w:rFonts w:ascii="Century Gothic" w:hAnsi="Century Gothic"/>
        </w:rPr>
      </w:pPr>
    </w:p>
    <w:p w14:paraId="04A8A572" w14:textId="77777777" w:rsidR="00493EF5" w:rsidRPr="00EB04E8" w:rsidRDefault="00493EF5" w:rsidP="00916110">
      <w:pPr>
        <w:spacing w:after="0"/>
        <w:ind w:left="360" w:hanging="450"/>
        <w:jc w:val="both"/>
        <w:rPr>
          <w:rFonts w:ascii="Century Gothic" w:hAnsi="Century Gothic"/>
          <w:lang w:val="fr-CA"/>
        </w:rPr>
      </w:pPr>
    </w:p>
    <w:p w14:paraId="20BC7EB5" w14:textId="33D30D2F" w:rsidR="00916110" w:rsidRDefault="00916110" w:rsidP="00916110">
      <w:pPr>
        <w:spacing w:after="0"/>
        <w:ind w:left="360" w:hanging="450"/>
        <w:jc w:val="both"/>
        <w:rPr>
          <w:rFonts w:ascii="Century Gothic" w:hAnsi="Century Gothic"/>
          <w:lang w:val="fr-CA"/>
        </w:rPr>
      </w:pPr>
      <w:r w:rsidRPr="00AF34B8">
        <w:rPr>
          <w:rFonts w:ascii="Century Gothic" w:hAnsi="Century Gothic"/>
          <w:color w:val="4BACC6" w:themeColor="accent5"/>
        </w:rPr>
        <w:t>•</w:t>
      </w:r>
      <w:r>
        <w:rPr>
          <w:rFonts w:ascii="Century Gothic" w:hAnsi="Century Gothic"/>
          <w:color w:val="4BACC6" w:themeColor="accent5"/>
        </w:rPr>
        <w:tab/>
      </w:r>
      <w:r w:rsidRPr="00EB04E8">
        <w:rPr>
          <w:rFonts w:ascii="Century Gothic" w:hAnsi="Century Gothic"/>
          <w:lang w:val="fr-CA"/>
        </w:rPr>
        <w:t xml:space="preserve">Soit la droite </w:t>
      </w:r>
      <m:oMath>
        <m:r>
          <m:rPr>
            <m:sty m:val="bi"/>
          </m:rPr>
          <w:rPr>
            <w:rFonts w:ascii="Cambria Math" w:hAnsi="Cambria Math"/>
            <w:color w:val="4BACC6" w:themeColor="accent5"/>
            <w:lang w:val="fr-CA"/>
          </w:rPr>
          <m:t>f</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=kx+b</m:t>
        </m:r>
      </m:oMath>
      <w:r w:rsidRPr="00EB04E8">
        <w:rPr>
          <w:rFonts w:ascii="Century Gothic" w:hAnsi="Century Gothic"/>
          <w:lang w:val="fr-CA"/>
        </w:rPr>
        <w:t xml:space="preserve"> et la parabole </w:t>
      </w:r>
      <m:oMath>
        <m:r>
          <m:rPr>
            <m:sty m:val="bi"/>
          </m:rPr>
          <w:rPr>
            <w:rFonts w:ascii="Cambria Math" w:hAnsi="Cambria Math"/>
            <w:color w:val="4BACC6" w:themeColor="accent5"/>
            <w:lang w:val="fr-CA"/>
          </w:rPr>
          <m:t>g</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m:t>
        </m:r>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x</m:t>
            </m:r>
          </m:e>
          <m:sup>
            <m:r>
              <m:rPr>
                <m:sty m:val="bi"/>
              </m:rPr>
              <w:rPr>
                <w:rFonts w:ascii="Cambria Math" w:hAnsi="Cambria Math"/>
                <w:color w:val="4BACC6" w:themeColor="accent5"/>
                <w:lang w:val="fr-CA"/>
              </w:rPr>
              <m:t>2</m:t>
            </m:r>
          </m:sup>
        </m:sSup>
        <m:r>
          <m:rPr>
            <m:sty m:val="bi"/>
          </m:rPr>
          <w:rPr>
            <w:rFonts w:ascii="Cambria Math" w:hAnsi="Cambria Math"/>
            <w:color w:val="4BACC6" w:themeColor="accent5"/>
            <w:lang w:val="fr-CA"/>
          </w:rPr>
          <m:t>-2</m:t>
        </m:r>
        <m:r>
          <m:rPr>
            <m:sty m:val="bi"/>
          </m:rPr>
          <w:rPr>
            <w:rFonts w:ascii="Cambria Math" w:hAnsi="Cambria Math"/>
            <w:color w:val="4BACC6" w:themeColor="accent5"/>
            <w:lang w:val="fr-CA"/>
          </w:rPr>
          <m:t>kx+c</m:t>
        </m:r>
      </m:oMath>
      <w:r w:rsidRPr="00EB04E8">
        <w:rPr>
          <w:rFonts w:ascii="Century Gothic" w:hAnsi="Century Gothic"/>
          <w:lang w:val="fr-CA"/>
        </w:rPr>
        <w:t>, détermine</w:t>
      </w:r>
      <w:r w:rsidR="00786B5E">
        <w:rPr>
          <w:rFonts w:ascii="Century Gothic" w:hAnsi="Century Gothic"/>
          <w:lang w:val="fr-CA"/>
        </w:rPr>
        <w:t>r</w:t>
      </w:r>
      <w:r w:rsidRPr="00EB04E8">
        <w:rPr>
          <w:rFonts w:ascii="Century Gothic" w:hAnsi="Century Gothic"/>
          <w:lang w:val="fr-CA"/>
        </w:rPr>
        <w:t xml:space="preserve"> l’expression algébrique des valeurs possibles de k pour lesquelles la droite f(x) croise la parabole g(x) en un seul point.</w:t>
      </w:r>
    </w:p>
    <w:p w14:paraId="25DC4C18" w14:textId="77777777" w:rsidR="00493EF5" w:rsidRDefault="00493EF5" w:rsidP="00916110">
      <w:pPr>
        <w:spacing w:after="0"/>
        <w:ind w:left="360" w:hanging="450"/>
        <w:jc w:val="both"/>
        <w:rPr>
          <w:rFonts w:ascii="Century Gothic" w:hAnsi="Century Gothic"/>
          <w:lang w:val="fr-CA"/>
        </w:rPr>
      </w:pPr>
    </w:p>
    <w:p w14:paraId="54DFB671" w14:textId="7D545866" w:rsidR="00493EF5" w:rsidRDefault="00493EF5" w:rsidP="00916110">
      <w:pPr>
        <w:spacing w:after="0"/>
        <w:ind w:left="360" w:hanging="450"/>
        <w:jc w:val="both"/>
        <w:rPr>
          <w:rFonts w:ascii="Century Gothic" w:hAnsi="Century Gothic"/>
        </w:rPr>
      </w:pPr>
    </w:p>
    <w:p w14:paraId="3EFBBC30" w14:textId="77777777" w:rsidR="00493EF5" w:rsidRDefault="00493EF5" w:rsidP="00916110">
      <w:pPr>
        <w:spacing w:after="0"/>
        <w:ind w:left="360" w:hanging="450"/>
        <w:jc w:val="both"/>
        <w:rPr>
          <w:rFonts w:ascii="Century Gothic" w:hAnsi="Century Gothic"/>
          <w:lang w:val="fr-CA"/>
        </w:rPr>
      </w:pPr>
    </w:p>
    <w:p w14:paraId="0F5FFCF4" w14:textId="27D039EA" w:rsidR="00493EF5" w:rsidRDefault="00493EF5" w:rsidP="00916110">
      <w:pPr>
        <w:spacing w:after="0"/>
        <w:ind w:left="360" w:hanging="450"/>
        <w:jc w:val="both"/>
        <w:rPr>
          <w:rFonts w:ascii="Century Gothic" w:hAnsi="Century Gothic"/>
        </w:rPr>
      </w:pPr>
    </w:p>
    <w:p w14:paraId="46DFE052" w14:textId="77777777" w:rsidR="00493EF5" w:rsidRDefault="00493EF5" w:rsidP="00916110">
      <w:pPr>
        <w:spacing w:after="0"/>
        <w:ind w:left="360" w:hanging="450"/>
        <w:jc w:val="both"/>
        <w:rPr>
          <w:rFonts w:ascii="Century Gothic" w:hAnsi="Century Gothic"/>
        </w:rPr>
      </w:pPr>
    </w:p>
    <w:p w14:paraId="33A847F6" w14:textId="1BD1DA48" w:rsidR="00493EF5" w:rsidRPr="00493EF5" w:rsidRDefault="00493EF5" w:rsidP="00493EF5">
      <w:pPr>
        <w:spacing w:after="0"/>
        <w:ind w:left="360" w:hanging="450"/>
        <w:jc w:val="both"/>
        <w:rPr>
          <w:rFonts w:ascii="Century Gothic" w:hAnsi="Century Gothic"/>
        </w:rPr>
      </w:pPr>
    </w:p>
    <w:p w14:paraId="7A55AAD6" w14:textId="77777777" w:rsidR="00916110" w:rsidRPr="00EB04E8" w:rsidRDefault="00916110" w:rsidP="00916110">
      <w:pPr>
        <w:spacing w:after="0"/>
        <w:ind w:left="360" w:hanging="450"/>
        <w:jc w:val="both"/>
        <w:rPr>
          <w:rFonts w:ascii="Century Gothic" w:hAnsi="Century Gothic"/>
          <w:lang w:val="fr-CA"/>
        </w:rPr>
      </w:pPr>
    </w:p>
    <w:p w14:paraId="5A6F5720" w14:textId="77777777" w:rsidR="00493EF5" w:rsidRDefault="00493EF5" w:rsidP="00916110">
      <w:pPr>
        <w:spacing w:after="0"/>
        <w:ind w:left="360" w:hanging="450"/>
        <w:jc w:val="both"/>
        <w:rPr>
          <w:rFonts w:ascii="Century Gothic" w:hAnsi="Century Gothic"/>
          <w:color w:val="4BACC6" w:themeColor="accent5"/>
        </w:rPr>
      </w:pPr>
    </w:p>
    <w:p w14:paraId="4387BFB7" w14:textId="78467E06" w:rsidR="00916110" w:rsidRDefault="00916110" w:rsidP="00916110">
      <w:pPr>
        <w:spacing w:after="0"/>
        <w:ind w:left="360" w:hanging="450"/>
        <w:jc w:val="both"/>
        <w:rPr>
          <w:rFonts w:ascii="Century Gothic" w:hAnsi="Century Gothic"/>
          <w:lang w:val="fr-CA"/>
        </w:rPr>
      </w:pPr>
      <w:r w:rsidRPr="00AF34B8">
        <w:rPr>
          <w:rFonts w:ascii="Century Gothic" w:hAnsi="Century Gothic"/>
          <w:color w:val="4BACC6" w:themeColor="accent5"/>
        </w:rPr>
        <w:t>•</w:t>
      </w:r>
      <w:r>
        <w:rPr>
          <w:rFonts w:ascii="Century Gothic" w:hAnsi="Century Gothic"/>
          <w:color w:val="4BACC6" w:themeColor="accent5"/>
        </w:rPr>
        <w:tab/>
      </w:r>
      <w:r w:rsidRPr="00EB04E8">
        <w:rPr>
          <w:rFonts w:ascii="Century Gothic" w:hAnsi="Century Gothic"/>
          <w:lang w:val="fr-CA"/>
        </w:rPr>
        <w:t xml:space="preserve">Soit la droite </w:t>
      </w:r>
      <m:oMath>
        <m:r>
          <m:rPr>
            <m:sty m:val="bi"/>
          </m:rPr>
          <w:rPr>
            <w:rFonts w:ascii="Cambria Math" w:hAnsi="Cambria Math"/>
            <w:color w:val="4BACC6" w:themeColor="accent5"/>
            <w:lang w:val="fr-CA"/>
          </w:rPr>
          <m:t>f</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=kx</m:t>
        </m:r>
      </m:oMath>
      <w:r w:rsidRPr="00EB04E8">
        <w:rPr>
          <w:rFonts w:ascii="Century Gothic" w:hAnsi="Century Gothic"/>
          <w:lang w:val="fr-CA"/>
        </w:rPr>
        <w:t xml:space="preserve"> et la parabole </w:t>
      </w:r>
      <m:oMath>
        <m:r>
          <m:rPr>
            <m:sty m:val="bi"/>
          </m:rPr>
          <w:rPr>
            <w:rFonts w:ascii="Cambria Math" w:hAnsi="Cambria Math"/>
            <w:color w:val="4BACC6" w:themeColor="accent5"/>
            <w:lang w:val="fr-CA"/>
          </w:rPr>
          <m:t>g</m:t>
        </m:r>
        <m:d>
          <m:dPr>
            <m:ctrlPr>
              <w:rPr>
                <w:rFonts w:ascii="Cambria Math" w:hAnsi="Cambria Math"/>
                <w:b/>
                <w:i/>
                <w:color w:val="4BACC6" w:themeColor="accent5"/>
                <w:lang w:val="fr-CA"/>
              </w:rPr>
            </m:ctrlPr>
          </m:dPr>
          <m:e>
            <m:r>
              <m:rPr>
                <m:sty m:val="bi"/>
              </m:rPr>
              <w:rPr>
                <w:rFonts w:ascii="Cambria Math" w:hAnsi="Cambria Math"/>
                <w:color w:val="4BACC6" w:themeColor="accent5"/>
                <w:lang w:val="fr-CA"/>
              </w:rPr>
              <m:t>x</m:t>
            </m:r>
          </m:e>
        </m:d>
        <m:r>
          <m:rPr>
            <m:sty m:val="bi"/>
          </m:rPr>
          <w:rPr>
            <w:rFonts w:ascii="Cambria Math" w:hAnsi="Cambria Math"/>
            <w:color w:val="4BACC6" w:themeColor="accent5"/>
            <w:lang w:val="fr-CA"/>
          </w:rPr>
          <m:t>=</m:t>
        </m:r>
        <m:sSup>
          <m:sSupPr>
            <m:ctrlPr>
              <w:rPr>
                <w:rFonts w:ascii="Cambria Math" w:hAnsi="Cambria Math"/>
                <w:b/>
                <w:i/>
                <w:color w:val="4BACC6" w:themeColor="accent5"/>
                <w:lang w:val="fr-CA"/>
              </w:rPr>
            </m:ctrlPr>
          </m:sSupPr>
          <m:e>
            <m:r>
              <m:rPr>
                <m:sty m:val="bi"/>
              </m:rPr>
              <w:rPr>
                <w:rFonts w:ascii="Cambria Math" w:hAnsi="Cambria Math"/>
                <w:color w:val="4BACC6" w:themeColor="accent5"/>
                <w:lang w:val="fr-CA"/>
              </w:rPr>
              <m:t>ax</m:t>
            </m:r>
          </m:e>
          <m:sup>
            <m:r>
              <m:rPr>
                <m:sty m:val="bi"/>
              </m:rPr>
              <w:rPr>
                <w:rFonts w:ascii="Cambria Math" w:hAnsi="Cambria Math"/>
                <w:color w:val="4BACC6" w:themeColor="accent5"/>
                <w:lang w:val="fr-CA"/>
              </w:rPr>
              <m:t>2</m:t>
            </m:r>
          </m:sup>
        </m:sSup>
        <m:r>
          <m:rPr>
            <m:sty m:val="bi"/>
          </m:rPr>
          <w:rPr>
            <w:rFonts w:ascii="Cambria Math" w:hAnsi="Cambria Math"/>
            <w:color w:val="4BACC6" w:themeColor="accent5"/>
            <w:lang w:val="fr-CA"/>
          </w:rPr>
          <m:t>+bx+c</m:t>
        </m:r>
      </m:oMath>
      <w:r w:rsidRPr="00EB04E8">
        <w:rPr>
          <w:rFonts w:ascii="Century Gothic" w:hAnsi="Century Gothic"/>
          <w:lang w:val="fr-CA"/>
        </w:rPr>
        <w:t>, détermine</w:t>
      </w:r>
      <w:r w:rsidR="00786B5E">
        <w:rPr>
          <w:rFonts w:ascii="Century Gothic" w:hAnsi="Century Gothic"/>
          <w:lang w:val="fr-CA"/>
        </w:rPr>
        <w:t>r</w:t>
      </w:r>
      <w:r w:rsidRPr="00EB04E8">
        <w:rPr>
          <w:rFonts w:ascii="Century Gothic" w:hAnsi="Century Gothic"/>
          <w:lang w:val="fr-CA"/>
        </w:rPr>
        <w:t xml:space="preserve"> l’expression algébrique des valeurs possibles de c pour lesquelles la droite f(x) croise la parabole g(x) en deux points.</w:t>
      </w:r>
    </w:p>
    <w:p w14:paraId="1F4C7A49" w14:textId="77777777" w:rsidR="00493EF5" w:rsidRDefault="00493EF5" w:rsidP="00916110">
      <w:pPr>
        <w:spacing w:after="0"/>
        <w:ind w:left="360" w:hanging="450"/>
        <w:jc w:val="both"/>
        <w:rPr>
          <w:rFonts w:ascii="Century Gothic" w:hAnsi="Century Gothic"/>
          <w:lang w:val="fr-CA"/>
        </w:rPr>
      </w:pPr>
    </w:p>
    <w:p w14:paraId="53FC044E" w14:textId="5CAFC7E8" w:rsidR="00493EF5" w:rsidRDefault="00493EF5" w:rsidP="00916110">
      <w:pPr>
        <w:spacing w:after="0"/>
        <w:ind w:left="360" w:hanging="450"/>
        <w:jc w:val="both"/>
        <w:rPr>
          <w:rFonts w:ascii="Century Gothic" w:hAnsi="Century Gothic"/>
        </w:rPr>
      </w:pPr>
    </w:p>
    <w:p w14:paraId="602A3C4D" w14:textId="77777777" w:rsidR="00493EF5" w:rsidRDefault="00493EF5" w:rsidP="00916110">
      <w:pPr>
        <w:spacing w:after="0"/>
        <w:ind w:left="360" w:hanging="450"/>
        <w:jc w:val="both"/>
        <w:rPr>
          <w:rFonts w:ascii="Century Gothic" w:hAnsi="Century Gothic"/>
        </w:rPr>
      </w:pPr>
    </w:p>
    <w:p w14:paraId="7C6E50B8" w14:textId="77777777" w:rsidR="00493EF5" w:rsidRDefault="00493EF5" w:rsidP="002A6F04">
      <w:pPr>
        <w:spacing w:after="0"/>
        <w:jc w:val="both"/>
        <w:rPr>
          <w:rFonts w:ascii="Century Gothic" w:hAnsi="Century Gothic"/>
        </w:rPr>
      </w:pPr>
    </w:p>
    <w:p w14:paraId="2F1BAAD7" w14:textId="6DEDBB75" w:rsidR="00493EF5" w:rsidRPr="00EB04E8" w:rsidRDefault="00493EF5" w:rsidP="00916110">
      <w:pPr>
        <w:spacing w:after="0"/>
        <w:ind w:left="360" w:hanging="450"/>
        <w:jc w:val="both"/>
        <w:rPr>
          <w:rFonts w:ascii="Century Gothic" w:hAnsi="Century Gothic"/>
          <w:lang w:val="fr-CA"/>
        </w:rPr>
      </w:pPr>
    </w:p>
    <w:p w14:paraId="5E28FD08" w14:textId="66BB64FA" w:rsidR="000D7779" w:rsidRDefault="000D7779">
      <w:pPr>
        <w:rPr>
          <w:rFonts w:ascii="Century Gothic" w:hAnsi="Century Gothic"/>
          <w:lang w:val="fr-CA"/>
        </w:rPr>
      </w:pPr>
      <w:r>
        <w:rPr>
          <w:rFonts w:ascii="Century Gothic" w:hAnsi="Century Gothic"/>
          <w:lang w:val="fr-CA"/>
        </w:rPr>
        <w:br w:type="page"/>
      </w:r>
    </w:p>
    <w:p w14:paraId="5885423D" w14:textId="75E385DC" w:rsidR="000D7779" w:rsidRDefault="00156650" w:rsidP="000D7779">
      <w:pPr>
        <w:rPr>
          <w:rFonts w:ascii="Century Gothic" w:eastAsia="Times New Roman" w:hAnsi="Century Gothic" w:cs="Arial"/>
          <w:lang w:eastAsia="fr-FR"/>
        </w:rPr>
      </w:pPr>
      <w:r>
        <w:rPr>
          <w:rFonts w:ascii="Century Gothic" w:eastAsia="Times New Roman" w:hAnsi="Century Gothic" w:cs="Arial"/>
          <w:noProof/>
          <w:lang w:val="fr-CA" w:eastAsia="fr-CA"/>
        </w:rPr>
        <w:lastRenderedPageBreak/>
        <w:drawing>
          <wp:anchor distT="0" distB="0" distL="114300" distR="114300" simplePos="0" relativeHeight="251658253" behindDoc="0" locked="0" layoutInCell="1" allowOverlap="1" wp14:anchorId="5357BB55" wp14:editId="63DF6582">
            <wp:simplePos x="0" y="0"/>
            <wp:positionH relativeFrom="column">
              <wp:posOffset>0</wp:posOffset>
            </wp:positionH>
            <wp:positionV relativeFrom="paragraph">
              <wp:posOffset>0</wp:posOffset>
            </wp:positionV>
            <wp:extent cx="1209675" cy="1209675"/>
            <wp:effectExtent l="0" t="0" r="9525" b="9525"/>
            <wp:wrapThrough wrapText="bothSides">
              <wp:wrapPolygon edited="0">
                <wp:start x="9184" y="0"/>
                <wp:lineTo x="7824" y="680"/>
                <wp:lineTo x="5443" y="4082"/>
                <wp:lineTo x="5443" y="5443"/>
                <wp:lineTo x="3742" y="6803"/>
                <wp:lineTo x="3061" y="8164"/>
                <wp:lineTo x="3402" y="10885"/>
                <wp:lineTo x="680" y="16328"/>
                <wp:lineTo x="0" y="19729"/>
                <wp:lineTo x="0" y="21430"/>
                <wp:lineTo x="21430" y="21430"/>
                <wp:lineTo x="21430" y="19729"/>
                <wp:lineTo x="20750" y="16328"/>
                <wp:lineTo x="18028" y="10885"/>
                <wp:lineTo x="18709" y="8844"/>
                <wp:lineTo x="17688" y="6803"/>
                <wp:lineTo x="15987" y="5443"/>
                <wp:lineTo x="16328" y="4082"/>
                <wp:lineTo x="13266" y="340"/>
                <wp:lineTo x="11906" y="0"/>
                <wp:lineTo x="9184" y="0"/>
              </wp:wrapPolygon>
            </wp:wrapThrough>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work.png"/>
                    <pic:cNvPicPr/>
                  </pic:nvPicPr>
                  <pic:blipFill>
                    <a:blip r:embed="rId27">
                      <a:extLst>
                        <a:ext uri="{28A0092B-C50C-407E-A947-70E740481C1C}">
                          <a14:useLocalDpi xmlns:a14="http://schemas.microsoft.com/office/drawing/2010/main" val="0"/>
                        </a:ext>
                      </a:extLst>
                    </a:blip>
                    <a:stretch>
                      <a:fillRect/>
                    </a:stretch>
                  </pic:blipFill>
                  <pic:spPr>
                    <a:xfrm>
                      <a:off x="0" y="0"/>
                      <a:ext cx="1209675" cy="1209675"/>
                    </a:xfrm>
                    <a:prstGeom prst="rect">
                      <a:avLst/>
                    </a:prstGeom>
                  </pic:spPr>
                </pic:pic>
              </a:graphicData>
            </a:graphic>
            <wp14:sizeRelH relativeFrom="margin">
              <wp14:pctWidth>0</wp14:pctWidth>
            </wp14:sizeRelH>
            <wp14:sizeRelV relativeFrom="margin">
              <wp14:pctHeight>0</wp14:pctHeight>
            </wp14:sizeRelV>
          </wp:anchor>
        </w:drawing>
      </w:r>
    </w:p>
    <w:p w14:paraId="0B4AF142" w14:textId="00575AE5" w:rsidR="000D7779" w:rsidRPr="00396299" w:rsidRDefault="000D7779" w:rsidP="000D7779">
      <w:pPr>
        <w:rPr>
          <w:rFonts w:ascii="Century Gothic" w:eastAsia="Times New Roman" w:hAnsi="Century Gothic" w:cs="Arial"/>
          <w:lang w:eastAsia="fr-FR"/>
        </w:rPr>
      </w:pPr>
    </w:p>
    <w:p w14:paraId="5516354F" w14:textId="1059D403" w:rsidR="000D7779" w:rsidRDefault="000D7779" w:rsidP="000D7779">
      <w:pPr>
        <w:rPr>
          <w:rFonts w:ascii="Century Gothic" w:eastAsia="Times New Roman" w:hAnsi="Century Gothic" w:cs="Arial"/>
          <w:sz w:val="22"/>
          <w:szCs w:val="22"/>
          <w:lang w:eastAsia="fr-FR"/>
        </w:rPr>
      </w:pPr>
    </w:p>
    <w:p w14:paraId="50080AB7" w14:textId="79C99518" w:rsidR="000D7779" w:rsidRDefault="000D7779" w:rsidP="000D7779">
      <w:pPr>
        <w:rPr>
          <w:rFonts w:ascii="Century Gothic" w:eastAsia="Times New Roman" w:hAnsi="Century Gothic" w:cs="Arial"/>
          <w:sz w:val="22"/>
          <w:szCs w:val="22"/>
          <w:lang w:eastAsia="fr-FR"/>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6"/>
      </w:tblGrid>
      <w:tr w:rsidR="000D7779" w:rsidRPr="00181087" w14:paraId="2DC50F7D" w14:textId="77777777" w:rsidTr="002A6F04">
        <w:trPr>
          <w:trHeight w:val="431"/>
        </w:trPr>
        <w:tc>
          <w:tcPr>
            <w:tcW w:w="9356" w:type="dxa"/>
            <w:shd w:val="clear" w:color="auto" w:fill="4BACC6" w:themeFill="accent5"/>
          </w:tcPr>
          <w:p w14:paraId="5F8FE159" w14:textId="71357CEA" w:rsidR="000D7779" w:rsidRPr="009465EC" w:rsidRDefault="000D7779" w:rsidP="00DB0017">
            <w:pPr>
              <w:pStyle w:val="paragraph"/>
              <w:spacing w:before="120" w:beforeAutospacing="0" w:after="120" w:afterAutospacing="0"/>
              <w:jc w:val="both"/>
              <w:textAlignment w:val="baseline"/>
              <w:rPr>
                <w:rFonts w:ascii="Century Gothic" w:hAnsi="Century Gothic" w:cs="Arial"/>
                <w:b/>
                <w:color w:val="FFFFFF" w:themeColor="background1"/>
                <w:sz w:val="32"/>
                <w:szCs w:val="32"/>
                <w:lang w:val="fr-CA"/>
              </w:rPr>
            </w:pPr>
            <w:r w:rsidRPr="009465EC">
              <w:rPr>
                <w:rStyle w:val="normaltextrun"/>
                <w:rFonts w:ascii="Century Gothic" w:hAnsi="Century Gothic" w:cs="Arial"/>
                <w:b/>
                <w:color w:val="FFFFFF" w:themeColor="background1"/>
                <w:sz w:val="32"/>
                <w:szCs w:val="32"/>
                <w:lang w:val="fr-CA"/>
              </w:rPr>
              <w:t>RETOUR RÉFLEXIF EN GROUPE</w:t>
            </w:r>
          </w:p>
        </w:tc>
      </w:tr>
    </w:tbl>
    <w:p w14:paraId="7BF0076C" w14:textId="536B23D0" w:rsidR="000D7779" w:rsidRDefault="000D7779" w:rsidP="000D7779">
      <w:pPr>
        <w:pStyle w:val="paragraph"/>
        <w:spacing w:before="0" w:beforeAutospacing="0" w:after="120" w:afterAutospacing="0"/>
        <w:ind w:left="360" w:hanging="360"/>
        <w:jc w:val="both"/>
        <w:textAlignment w:val="baseline"/>
        <w:rPr>
          <w:rStyle w:val="normaltextrun"/>
          <w:rFonts w:ascii="Century Gothic" w:hAnsi="Century Gothic" w:cs="Arial"/>
          <w:color w:val="4F81BD" w:themeColor="accent1"/>
          <w:lang w:val="fr-CA"/>
        </w:rPr>
      </w:pPr>
    </w:p>
    <w:p w14:paraId="4259B258" w14:textId="3CFFE743" w:rsidR="000D7779" w:rsidRPr="00396299" w:rsidRDefault="000D7779" w:rsidP="000D7779">
      <w:pPr>
        <w:spacing w:after="0"/>
        <w:ind w:left="360" w:hanging="360"/>
        <w:rPr>
          <w:rFonts w:ascii="Century Gothic" w:hAnsi="Century Gothic"/>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4F81BD" w:themeColor="accent1"/>
          <w:lang w:val="fr-CA"/>
        </w:rPr>
        <w:tab/>
      </w:r>
      <w:r w:rsidRPr="00396299">
        <w:rPr>
          <w:rFonts w:ascii="Century Gothic" w:hAnsi="Century Gothic"/>
        </w:rPr>
        <w:t>Qu’est-ce que j’ai fait?</w:t>
      </w:r>
    </w:p>
    <w:p w14:paraId="061BBA68" w14:textId="724F5939" w:rsidR="000D7779" w:rsidRPr="00396299" w:rsidRDefault="000D7779" w:rsidP="000D7779">
      <w:pPr>
        <w:spacing w:after="0"/>
        <w:ind w:left="360" w:hanging="360"/>
        <w:rPr>
          <w:rFonts w:ascii="Century Gothic" w:hAnsi="Century Gothic"/>
        </w:rPr>
      </w:pPr>
    </w:p>
    <w:p w14:paraId="70CAD27D" w14:textId="3C14B575" w:rsidR="000D7779" w:rsidRPr="00396299" w:rsidRDefault="000D7779" w:rsidP="000D7779">
      <w:pPr>
        <w:spacing w:after="0"/>
        <w:ind w:left="360" w:hanging="360"/>
        <w:rPr>
          <w:rFonts w:ascii="Century Gothic" w:hAnsi="Century Gothic"/>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4F81BD" w:themeColor="accent1"/>
          <w:lang w:val="fr-CA"/>
        </w:rPr>
        <w:tab/>
      </w:r>
      <w:r w:rsidR="00795885">
        <w:rPr>
          <w:rFonts w:ascii="Century Gothic" w:hAnsi="Century Gothic"/>
        </w:rPr>
        <w:t>Comment ai-je</w:t>
      </w:r>
      <w:r w:rsidRPr="00396299">
        <w:rPr>
          <w:rFonts w:ascii="Century Gothic" w:hAnsi="Century Gothic"/>
        </w:rPr>
        <w:t xml:space="preserve"> fait?</w:t>
      </w:r>
    </w:p>
    <w:p w14:paraId="2FF9F3C8" w14:textId="77777777" w:rsidR="000D7779" w:rsidRPr="00396299" w:rsidRDefault="000D7779" w:rsidP="000D7779">
      <w:pPr>
        <w:spacing w:after="0"/>
        <w:ind w:left="360" w:hanging="360"/>
        <w:rPr>
          <w:rFonts w:ascii="Century Gothic" w:hAnsi="Century Gothic"/>
        </w:rPr>
      </w:pPr>
    </w:p>
    <w:p w14:paraId="230A0890" w14:textId="77777777" w:rsidR="000D7779" w:rsidRPr="00396299" w:rsidRDefault="000D7779" w:rsidP="000D7779">
      <w:pPr>
        <w:spacing w:after="0"/>
        <w:ind w:left="360" w:hanging="360"/>
        <w:rPr>
          <w:rFonts w:ascii="Century Gothic" w:hAnsi="Century Gothic"/>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4F81BD" w:themeColor="accent1"/>
          <w:lang w:val="fr-CA"/>
        </w:rPr>
        <w:tab/>
      </w:r>
      <w:r w:rsidRPr="00396299">
        <w:rPr>
          <w:rFonts w:ascii="Century Gothic" w:hAnsi="Century Gothic"/>
        </w:rPr>
        <w:t>Comme ai-je pu me représenter le problème même s’il était décontextualisé et que très peu de paramètres étaient connus?</w:t>
      </w:r>
    </w:p>
    <w:p w14:paraId="52F74C09" w14:textId="77777777" w:rsidR="000D7779" w:rsidRPr="00396299" w:rsidRDefault="000D7779" w:rsidP="000D7779">
      <w:pPr>
        <w:spacing w:after="0"/>
        <w:ind w:left="360" w:hanging="360"/>
        <w:rPr>
          <w:rFonts w:ascii="Century Gothic" w:hAnsi="Century Gothic"/>
        </w:rPr>
      </w:pPr>
    </w:p>
    <w:p w14:paraId="742CD94C" w14:textId="77777777" w:rsidR="000D7779" w:rsidRPr="00396299" w:rsidRDefault="000D7779" w:rsidP="000D7779">
      <w:pPr>
        <w:spacing w:after="0"/>
        <w:ind w:left="360" w:hanging="360"/>
        <w:rPr>
          <w:rFonts w:ascii="Century Gothic" w:hAnsi="Century Gothic"/>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4F81BD" w:themeColor="accent1"/>
          <w:lang w:val="fr-CA"/>
        </w:rPr>
        <w:tab/>
      </w:r>
      <w:r w:rsidRPr="00396299">
        <w:rPr>
          <w:rFonts w:ascii="Century Gothic" w:hAnsi="Century Gothic"/>
        </w:rPr>
        <w:t>Comment ai-je déterminé le système à utiliser?</w:t>
      </w:r>
    </w:p>
    <w:p w14:paraId="77992541" w14:textId="77777777" w:rsidR="000D7779" w:rsidRPr="00396299" w:rsidRDefault="000D7779" w:rsidP="000D7779">
      <w:pPr>
        <w:spacing w:after="0"/>
        <w:ind w:left="360" w:hanging="360"/>
        <w:rPr>
          <w:rFonts w:ascii="Century Gothic" w:hAnsi="Century Gothic"/>
        </w:rPr>
      </w:pPr>
    </w:p>
    <w:p w14:paraId="49371723" w14:textId="28AB7699" w:rsidR="000D7779" w:rsidRPr="00396299" w:rsidRDefault="000D7779" w:rsidP="000D7779">
      <w:pPr>
        <w:spacing w:after="0"/>
        <w:ind w:left="360" w:hanging="360"/>
        <w:rPr>
          <w:rFonts w:ascii="Century Gothic" w:hAnsi="Century Gothic"/>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4F81BD" w:themeColor="accent1"/>
          <w:lang w:val="fr-CA"/>
        </w:rPr>
        <w:tab/>
      </w:r>
      <w:r w:rsidRPr="00396299">
        <w:rPr>
          <w:rFonts w:ascii="Century Gothic" w:hAnsi="Century Gothic"/>
        </w:rPr>
        <w:t>Quel</w:t>
      </w:r>
      <w:r w:rsidR="009D1A10">
        <w:rPr>
          <w:rFonts w:ascii="Century Gothic" w:hAnsi="Century Gothic"/>
        </w:rPr>
        <w:t>le</w:t>
      </w:r>
      <w:r w:rsidRPr="00396299">
        <w:rPr>
          <w:rFonts w:ascii="Century Gothic" w:hAnsi="Century Gothic"/>
        </w:rPr>
        <w:t xml:space="preserve"> était la pertinence du discriminant dans cette situation?</w:t>
      </w:r>
    </w:p>
    <w:p w14:paraId="617F828A" w14:textId="77777777" w:rsidR="000D7779" w:rsidRDefault="000D7779" w:rsidP="000D7779">
      <w:pPr>
        <w:pStyle w:val="paragraph"/>
        <w:spacing w:before="0" w:beforeAutospacing="0" w:after="120" w:afterAutospacing="0"/>
        <w:ind w:left="360" w:hanging="360"/>
        <w:jc w:val="both"/>
        <w:textAlignment w:val="baseline"/>
        <w:rPr>
          <w:rStyle w:val="normaltextrun"/>
          <w:rFonts w:ascii="Century Gothic" w:hAnsi="Century Gothic" w:cs="Arial"/>
          <w:b/>
          <w:color w:val="4BACC6" w:themeColor="accent5"/>
          <w:lang w:val="fr-CA"/>
        </w:rPr>
      </w:pPr>
    </w:p>
    <w:p w14:paraId="73BFC664" w14:textId="5426FA41" w:rsidR="000D7779" w:rsidRPr="00661C5A" w:rsidRDefault="000D7779" w:rsidP="000D7779">
      <w:pPr>
        <w:pStyle w:val="paragraph"/>
        <w:spacing w:before="0" w:beforeAutospacing="0" w:after="120" w:afterAutospacing="0"/>
        <w:ind w:left="360" w:hanging="360"/>
        <w:jc w:val="both"/>
        <w:textAlignment w:val="baseline"/>
        <w:rPr>
          <w:rStyle w:val="normaltextrun"/>
          <w:rFonts w:ascii="Century Gothic" w:hAnsi="Century Gothic" w:cs="Arial"/>
          <w:b/>
          <w:color w:val="4BACC6" w:themeColor="accent5"/>
          <w:lang w:val="fr-CA"/>
        </w:rPr>
      </w:pPr>
      <w:r w:rsidRPr="00661C5A">
        <w:rPr>
          <w:rStyle w:val="normaltextrun"/>
          <w:rFonts w:ascii="Century Gothic" w:hAnsi="Century Gothic" w:cs="Arial"/>
          <w:b/>
          <w:color w:val="4BACC6" w:themeColor="accent5"/>
          <w:lang w:val="fr-CA"/>
        </w:rPr>
        <w:t>IL FAUT AMEN</w:t>
      </w:r>
      <w:r w:rsidR="00795885">
        <w:rPr>
          <w:rStyle w:val="normaltextrun"/>
          <w:rFonts w:ascii="Century Gothic" w:hAnsi="Century Gothic" w:cs="Arial"/>
          <w:b/>
          <w:color w:val="4BACC6" w:themeColor="accent5"/>
          <w:lang w:val="fr-CA"/>
        </w:rPr>
        <w:t>ER LES ÉLÈVES À VERBALISER QUE</w:t>
      </w:r>
    </w:p>
    <w:p w14:paraId="1F2AD780" w14:textId="44D51297" w:rsidR="000D7779" w:rsidRPr="00661C5A" w:rsidRDefault="000D7779" w:rsidP="000D7779">
      <w:pPr>
        <w:pStyle w:val="paragraph"/>
        <w:ind w:left="360" w:hanging="360"/>
        <w:jc w:val="both"/>
        <w:textAlignment w:val="baseline"/>
        <w:rPr>
          <w:rStyle w:val="normaltextrun"/>
          <w:rFonts w:ascii="Century Gothic" w:hAnsi="Century Gothic" w:cs="Arial"/>
          <w:color w:val="262626" w:themeColor="text1" w:themeTint="D9"/>
          <w:lang w:val="fr-CA"/>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262626" w:themeColor="text1" w:themeTint="D9"/>
          <w:lang w:val="fr-CA"/>
        </w:rPr>
        <w:tab/>
      </w:r>
      <w:r w:rsidR="00795885">
        <w:rPr>
          <w:rStyle w:val="normaltextrun"/>
          <w:rFonts w:ascii="Century Gothic" w:hAnsi="Century Gothic" w:cs="Arial"/>
          <w:color w:val="262626" w:themeColor="text1" w:themeTint="D9"/>
          <w:lang w:val="fr-CA"/>
        </w:rPr>
        <w:t>u</w:t>
      </w:r>
      <w:r w:rsidRPr="00661C5A">
        <w:rPr>
          <w:rStyle w:val="normaltextrun"/>
          <w:rFonts w:ascii="Century Gothic" w:hAnsi="Century Gothic" w:cs="Arial"/>
          <w:color w:val="262626" w:themeColor="text1" w:themeTint="D9"/>
          <w:lang w:val="fr-CA"/>
        </w:rPr>
        <w:t>n problème théorique peut être représenté malgré tout en utilisant les paramètres des fonctions et leurs propriétés</w:t>
      </w:r>
      <w:r w:rsidR="00795885">
        <w:rPr>
          <w:rStyle w:val="normaltextrun"/>
          <w:rFonts w:ascii="Century Gothic" w:hAnsi="Century Gothic" w:cs="Arial"/>
          <w:color w:val="262626" w:themeColor="text1" w:themeTint="D9"/>
          <w:lang w:val="fr-CA"/>
        </w:rPr>
        <w:t>;</w:t>
      </w:r>
    </w:p>
    <w:p w14:paraId="499A1600" w14:textId="7110C251" w:rsidR="000D7779" w:rsidRPr="00661C5A" w:rsidRDefault="000D7779" w:rsidP="000D7779">
      <w:pPr>
        <w:pStyle w:val="paragraph"/>
        <w:ind w:left="360" w:hanging="360"/>
        <w:jc w:val="both"/>
        <w:textAlignment w:val="baseline"/>
        <w:rPr>
          <w:rStyle w:val="normaltextrun"/>
          <w:rFonts w:ascii="Century Gothic" w:hAnsi="Century Gothic" w:cs="Arial"/>
          <w:color w:val="262626" w:themeColor="text1" w:themeTint="D9"/>
          <w:lang w:val="fr-CA"/>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262626" w:themeColor="text1" w:themeTint="D9"/>
          <w:lang w:val="fr-CA"/>
        </w:rPr>
        <w:tab/>
      </w:r>
      <w:r w:rsidRPr="00661C5A">
        <w:rPr>
          <w:rStyle w:val="normaltextrun"/>
          <w:rFonts w:ascii="Century Gothic" w:hAnsi="Century Gothic" w:cs="Arial"/>
          <w:color w:val="262626" w:themeColor="text1" w:themeTint="D9"/>
          <w:lang w:val="fr-CA"/>
        </w:rPr>
        <w:t>les règles algébriques sont les même</w:t>
      </w:r>
      <w:r w:rsidR="00100840">
        <w:rPr>
          <w:rStyle w:val="normaltextrun"/>
          <w:rFonts w:ascii="Century Gothic" w:hAnsi="Century Gothic" w:cs="Arial"/>
          <w:color w:val="262626" w:themeColor="text1" w:themeTint="D9"/>
          <w:lang w:val="fr-CA"/>
        </w:rPr>
        <w:t>s</w:t>
      </w:r>
      <w:r w:rsidRPr="00661C5A">
        <w:rPr>
          <w:rStyle w:val="normaltextrun"/>
          <w:rFonts w:ascii="Century Gothic" w:hAnsi="Century Gothic" w:cs="Arial"/>
          <w:color w:val="262626" w:themeColor="text1" w:themeTint="D9"/>
          <w:lang w:val="fr-CA"/>
        </w:rPr>
        <w:t xml:space="preserve"> dans un problème théorique et même si les constantes ont des valeurs générales</w:t>
      </w:r>
      <w:r w:rsidR="00795885">
        <w:rPr>
          <w:rStyle w:val="normaltextrun"/>
          <w:rFonts w:ascii="Century Gothic" w:hAnsi="Century Gothic" w:cs="Arial"/>
          <w:color w:val="262626" w:themeColor="text1" w:themeTint="D9"/>
          <w:lang w:val="fr-CA"/>
        </w:rPr>
        <w:t>;</w:t>
      </w:r>
    </w:p>
    <w:p w14:paraId="374AE94C" w14:textId="4D06ED75" w:rsidR="000D7779" w:rsidRDefault="000D7779" w:rsidP="000D7779">
      <w:pPr>
        <w:pStyle w:val="paragraph"/>
        <w:ind w:left="360" w:hanging="360"/>
        <w:jc w:val="both"/>
        <w:textAlignment w:val="baseline"/>
        <w:rPr>
          <w:rStyle w:val="normaltextrun"/>
          <w:rFonts w:ascii="Century Gothic" w:hAnsi="Century Gothic" w:cs="Arial"/>
          <w:color w:val="262626" w:themeColor="text1" w:themeTint="D9"/>
          <w:lang w:val="fr-CA"/>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262626" w:themeColor="text1" w:themeTint="D9"/>
          <w:lang w:val="fr-CA"/>
        </w:rPr>
        <w:tab/>
      </w:r>
      <w:r w:rsidRPr="00661C5A">
        <w:rPr>
          <w:rStyle w:val="normaltextrun"/>
          <w:rFonts w:ascii="Century Gothic" w:hAnsi="Century Gothic" w:cs="Arial"/>
          <w:color w:val="262626" w:themeColor="text1" w:themeTint="D9"/>
          <w:lang w:val="fr-CA"/>
        </w:rPr>
        <w:t>lorsqu’il est question d’intersection (ou de non-intersection) entre une droite et une parabole, il faut résoudre le système f(x)=g(x)</w:t>
      </w:r>
      <w:r w:rsidR="00795885">
        <w:rPr>
          <w:rStyle w:val="normaltextrun"/>
          <w:rFonts w:ascii="Century Gothic" w:hAnsi="Century Gothic" w:cs="Arial"/>
          <w:color w:val="262626" w:themeColor="text1" w:themeTint="D9"/>
          <w:lang w:val="fr-CA"/>
        </w:rPr>
        <w:t>;</w:t>
      </w:r>
    </w:p>
    <w:p w14:paraId="3E1DB332" w14:textId="73EDB892" w:rsidR="000D7779" w:rsidRPr="000D7779" w:rsidRDefault="000D7779" w:rsidP="000D7779">
      <w:pPr>
        <w:pStyle w:val="paragraph"/>
        <w:ind w:left="360" w:hanging="360"/>
        <w:jc w:val="both"/>
        <w:textAlignment w:val="baseline"/>
        <w:rPr>
          <w:rFonts w:ascii="Century Gothic" w:hAnsi="Century Gothic" w:cs="Arial"/>
          <w:color w:val="262626" w:themeColor="text1" w:themeTint="D9"/>
          <w:lang w:val="fr-CA"/>
        </w:rPr>
      </w:pPr>
      <w:r w:rsidRPr="009B6AE2">
        <w:rPr>
          <w:rStyle w:val="normaltextrun"/>
          <w:rFonts w:ascii="Century Gothic" w:hAnsi="Century Gothic" w:cs="Arial"/>
          <w:color w:val="4F81BD" w:themeColor="accent1"/>
          <w:lang w:val="fr-CA"/>
        </w:rPr>
        <w:t>•</w:t>
      </w:r>
      <w:r>
        <w:rPr>
          <w:rStyle w:val="normaltextrun"/>
          <w:rFonts w:ascii="Century Gothic" w:hAnsi="Century Gothic" w:cs="Arial"/>
          <w:color w:val="4F81BD" w:themeColor="accent1"/>
          <w:lang w:val="fr-CA"/>
        </w:rPr>
        <w:tab/>
      </w:r>
      <w:r w:rsidRPr="00E400A0">
        <w:rPr>
          <w:rStyle w:val="normaltextrun"/>
          <w:rFonts w:ascii="Century Gothic" w:hAnsi="Century Gothic" w:cs="Arial"/>
          <w:color w:val="000000" w:themeColor="text1"/>
          <w:lang w:val="fr-CA"/>
        </w:rPr>
        <w:t>le discriminant est l’outil par excellence pour valider le nombre de solutions et qu’il faut l’utiliser quand le nombre de solutions est nommé</w:t>
      </w:r>
      <w:r w:rsidR="00795885">
        <w:rPr>
          <w:rStyle w:val="normaltextrun"/>
          <w:rFonts w:ascii="Century Gothic" w:hAnsi="Century Gothic" w:cs="Arial"/>
          <w:color w:val="000000" w:themeColor="text1"/>
          <w:lang w:val="fr-CA"/>
        </w:rPr>
        <w:t>.</w:t>
      </w:r>
      <w:r>
        <w:rPr>
          <w:rFonts w:ascii="Century Gothic" w:hAnsi="Century Gothic"/>
          <w:lang w:val="fr-CA"/>
        </w:rPr>
        <w:br w:type="page"/>
      </w:r>
    </w:p>
    <w:p w14:paraId="5E671518" w14:textId="089B84D7" w:rsidR="002162A0" w:rsidRDefault="001D5203">
      <w:pPr>
        <w:rPr>
          <w:rFonts w:ascii="Century Gothic" w:hAnsi="Century Gothic" w:cs="Arial"/>
          <w:sz w:val="22"/>
          <w:szCs w:val="22"/>
        </w:rPr>
      </w:pPr>
      <w:r>
        <w:rPr>
          <w:rFonts w:ascii="Century Gothic" w:eastAsia="Times New Roman" w:hAnsi="Century Gothic" w:cs="Arial"/>
          <w:noProof/>
          <w:lang w:val="fr-CA" w:eastAsia="fr-CA"/>
        </w:rPr>
        <w:lastRenderedPageBreak/>
        <w:drawing>
          <wp:anchor distT="0" distB="0" distL="114300" distR="114300" simplePos="0" relativeHeight="251658251" behindDoc="0" locked="0" layoutInCell="1" allowOverlap="1" wp14:anchorId="5143D098" wp14:editId="2C9E8BA6">
            <wp:simplePos x="0" y="0"/>
            <wp:positionH relativeFrom="column">
              <wp:posOffset>-34925</wp:posOffset>
            </wp:positionH>
            <wp:positionV relativeFrom="paragraph">
              <wp:posOffset>0</wp:posOffset>
            </wp:positionV>
            <wp:extent cx="1172845" cy="1172845"/>
            <wp:effectExtent l="0" t="0" r="8255" b="8255"/>
            <wp:wrapTight wrapText="bothSides">
              <wp:wrapPolygon edited="0">
                <wp:start x="0" y="0"/>
                <wp:lineTo x="0" y="21401"/>
                <wp:lineTo x="21401" y="21401"/>
                <wp:lineTo x="21401"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tour.jpg"/>
                    <pic:cNvPicPr/>
                  </pic:nvPicPr>
                  <pic:blipFill>
                    <a:blip r:embed="rId28">
                      <a:extLst>
                        <a:ext uri="{28A0092B-C50C-407E-A947-70E740481C1C}">
                          <a14:useLocalDpi xmlns:a14="http://schemas.microsoft.com/office/drawing/2010/main" val="0"/>
                        </a:ext>
                      </a:extLst>
                    </a:blip>
                    <a:stretch>
                      <a:fillRect/>
                    </a:stretch>
                  </pic:blipFill>
                  <pic:spPr>
                    <a:xfrm>
                      <a:off x="0" y="0"/>
                      <a:ext cx="1172845" cy="1172845"/>
                    </a:xfrm>
                    <a:prstGeom prst="rect">
                      <a:avLst/>
                    </a:prstGeom>
                  </pic:spPr>
                </pic:pic>
              </a:graphicData>
            </a:graphic>
            <wp14:sizeRelH relativeFrom="margin">
              <wp14:pctWidth>0</wp14:pctWidth>
            </wp14:sizeRelH>
            <wp14:sizeRelV relativeFrom="margin">
              <wp14:pctHeight>0</wp14:pctHeight>
            </wp14:sizeRelV>
          </wp:anchor>
        </w:drawing>
      </w:r>
    </w:p>
    <w:p w14:paraId="33A10FF6" w14:textId="77777777" w:rsidR="002162A0" w:rsidRDefault="002162A0">
      <w:pPr>
        <w:rPr>
          <w:rFonts w:ascii="Century Gothic" w:hAnsi="Century Gothic" w:cs="Arial"/>
          <w:sz w:val="22"/>
          <w:szCs w:val="22"/>
        </w:rPr>
      </w:pPr>
    </w:p>
    <w:p w14:paraId="44EE2CD4" w14:textId="77777777" w:rsidR="002162A0" w:rsidRDefault="002162A0">
      <w:pPr>
        <w:rPr>
          <w:rFonts w:ascii="Century Gothic" w:hAnsi="Century Gothic" w:cs="Arial"/>
          <w:sz w:val="22"/>
          <w:szCs w:val="22"/>
        </w:rPr>
      </w:pPr>
    </w:p>
    <w:p w14:paraId="64284BA9" w14:textId="77777777" w:rsidR="002162A0" w:rsidRDefault="002162A0">
      <w:pPr>
        <w:rPr>
          <w:rFonts w:ascii="Century Gothic" w:eastAsia="Times New Roman" w:hAnsi="Century Gothic" w:cs="Arial"/>
          <w:sz w:val="22"/>
          <w:szCs w:val="22"/>
          <w:lang w:eastAsia="fr-FR"/>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60"/>
      </w:tblGrid>
      <w:tr w:rsidR="00CC7442" w:rsidRPr="00181087" w14:paraId="7308D4A3" w14:textId="77777777" w:rsidTr="00765D5D">
        <w:trPr>
          <w:trHeight w:val="431"/>
        </w:trPr>
        <w:tc>
          <w:tcPr>
            <w:tcW w:w="9160" w:type="dxa"/>
            <w:shd w:val="clear" w:color="auto" w:fill="4BACC6" w:themeFill="accent5"/>
          </w:tcPr>
          <w:p w14:paraId="6B533AEF" w14:textId="12DF731D" w:rsidR="00CC7442" w:rsidRPr="009465EC" w:rsidRDefault="00EC0F60" w:rsidP="00EC0F60">
            <w:pPr>
              <w:pStyle w:val="paragraph"/>
              <w:spacing w:before="120" w:beforeAutospacing="0" w:after="120" w:afterAutospacing="0"/>
              <w:jc w:val="both"/>
              <w:textAlignment w:val="baseline"/>
              <w:rPr>
                <w:rFonts w:ascii="Century Gothic" w:hAnsi="Century Gothic" w:cs="Arial"/>
                <w:b/>
                <w:color w:val="FFFFFF" w:themeColor="background1"/>
                <w:sz w:val="32"/>
                <w:szCs w:val="32"/>
                <w:lang w:val="fr-CA"/>
              </w:rPr>
            </w:pPr>
            <w:r w:rsidRPr="009465EC">
              <w:rPr>
                <w:rStyle w:val="normaltextrun"/>
                <w:rFonts w:ascii="Century Gothic" w:hAnsi="Century Gothic" w:cs="Arial"/>
                <w:b/>
                <w:color w:val="FFFFFF" w:themeColor="background1"/>
                <w:sz w:val="32"/>
                <w:szCs w:val="32"/>
                <w:lang w:val="fr-CA"/>
              </w:rPr>
              <w:t>RETOUR RÉFLEXIF</w:t>
            </w:r>
            <w:r w:rsidR="00954ECB" w:rsidRPr="009465EC">
              <w:rPr>
                <w:rStyle w:val="normaltextrun"/>
                <w:rFonts w:ascii="Century Gothic" w:hAnsi="Century Gothic" w:cs="Arial"/>
                <w:b/>
                <w:color w:val="FFFFFF" w:themeColor="background1"/>
                <w:sz w:val="32"/>
                <w:szCs w:val="32"/>
                <w:lang w:val="fr-CA"/>
              </w:rPr>
              <w:t xml:space="preserve"> INDIVIDUEL</w:t>
            </w:r>
          </w:p>
        </w:tc>
      </w:tr>
    </w:tbl>
    <w:p w14:paraId="34D26E1F" w14:textId="77777777" w:rsidR="00CC7442" w:rsidRDefault="00CC7442" w:rsidP="002A6F04">
      <w:pPr>
        <w:pStyle w:val="paragraph"/>
        <w:spacing w:before="0" w:beforeAutospacing="0" w:after="60" w:afterAutospacing="0"/>
        <w:textAlignment w:val="baseline"/>
        <w:rPr>
          <w:rStyle w:val="normaltextrun"/>
          <w:rFonts w:ascii="Century Gothic" w:hAnsi="Century Gothic" w:cs="Arial"/>
          <w:color w:val="262626" w:themeColor="text1" w:themeTint="D9"/>
          <w:sz w:val="22"/>
          <w:szCs w:val="22"/>
          <w:lang w:val="fr-CA"/>
        </w:rPr>
      </w:pPr>
    </w:p>
    <w:p w14:paraId="76B35B30" w14:textId="4611C64E" w:rsidR="00875F67" w:rsidRDefault="00AF34B8" w:rsidP="002A6F04">
      <w:pPr>
        <w:spacing w:after="120"/>
        <w:ind w:left="357" w:hanging="357"/>
        <w:jc w:val="both"/>
        <w:rPr>
          <w:rFonts w:ascii="Century Gothic" w:hAnsi="Century Gothic"/>
        </w:rPr>
      </w:pPr>
      <w:r w:rsidRPr="00AF34B8">
        <w:rPr>
          <w:rFonts w:ascii="Century Gothic" w:hAnsi="Century Gothic"/>
          <w:color w:val="4BACC6" w:themeColor="accent5"/>
        </w:rPr>
        <w:t>•</w:t>
      </w:r>
      <w:r>
        <w:rPr>
          <w:rFonts w:ascii="Century Gothic" w:hAnsi="Century Gothic"/>
        </w:rPr>
        <w:tab/>
      </w:r>
      <w:r w:rsidR="005D151D" w:rsidRPr="00EB04E8">
        <w:rPr>
          <w:rFonts w:ascii="Century Gothic" w:hAnsi="Century Gothic"/>
        </w:rPr>
        <w:t xml:space="preserve">Quand </w:t>
      </w:r>
      <w:r w:rsidR="00CF47FE">
        <w:rPr>
          <w:rFonts w:ascii="Century Gothic" w:hAnsi="Century Gothic"/>
        </w:rPr>
        <w:t xml:space="preserve">vous faites </w:t>
      </w:r>
      <w:r w:rsidR="005D151D" w:rsidRPr="00EB04E8">
        <w:rPr>
          <w:rFonts w:ascii="Century Gothic" w:hAnsi="Century Gothic"/>
        </w:rPr>
        <w:t xml:space="preserve">une preuve sur les droites et les paraboles dans lesquelles </w:t>
      </w:r>
      <w:r w:rsidR="00CF47FE">
        <w:rPr>
          <w:rFonts w:ascii="Century Gothic" w:hAnsi="Century Gothic"/>
        </w:rPr>
        <w:t>vous devez</w:t>
      </w:r>
      <w:r w:rsidR="005D151D" w:rsidRPr="00EB04E8">
        <w:rPr>
          <w:rFonts w:ascii="Century Gothic" w:hAnsi="Century Gothic"/>
        </w:rPr>
        <w:t xml:space="preserve"> trouver des valeurs ou des expressions algébriques, comment </w:t>
      </w:r>
      <w:r w:rsidR="00CF47FE">
        <w:rPr>
          <w:rFonts w:ascii="Century Gothic" w:hAnsi="Century Gothic"/>
        </w:rPr>
        <w:t>procédez-vous ?</w:t>
      </w:r>
    </w:p>
    <w:p w14:paraId="59BE35A0" w14:textId="384E52FF" w:rsidR="00875F67" w:rsidRDefault="00CC7F8B" w:rsidP="002A6F04">
      <w:pPr>
        <w:spacing w:after="120"/>
        <w:ind w:left="357" w:hanging="357"/>
        <w:jc w:val="both"/>
        <w:rPr>
          <w:rFonts w:ascii="Century Gothic" w:hAnsi="Century Gothic"/>
        </w:rPr>
      </w:pPr>
      <w:r>
        <w:rPr>
          <w:rFonts w:ascii="Century Gothic" w:hAnsi="Century Gothic"/>
        </w:rPr>
        <w:pict w14:anchorId="7AAEAB0B">
          <v:rect id="_x0000_i1313" style="width:0;height:1.5pt" o:hralign="center" o:hrstd="t" o:hr="t" fillcolor="#aaa" stroked="f"/>
        </w:pict>
      </w:r>
    </w:p>
    <w:p w14:paraId="75BF79E6" w14:textId="5248DC9C" w:rsidR="00875F67" w:rsidRDefault="00CC7F8B" w:rsidP="002A6F04">
      <w:pPr>
        <w:spacing w:after="120"/>
        <w:ind w:left="357" w:hanging="357"/>
        <w:jc w:val="both"/>
        <w:rPr>
          <w:rFonts w:ascii="Century Gothic" w:hAnsi="Century Gothic"/>
        </w:rPr>
      </w:pPr>
      <w:r>
        <w:rPr>
          <w:rFonts w:ascii="Century Gothic" w:hAnsi="Century Gothic"/>
        </w:rPr>
        <w:pict w14:anchorId="0742A55F">
          <v:rect id="_x0000_i1314" style="width:0;height:1.5pt" o:hralign="center" o:hrstd="t" o:hr="t" fillcolor="#aaa" stroked="f"/>
        </w:pict>
      </w:r>
    </w:p>
    <w:p w14:paraId="76BB569C" w14:textId="30F270B9" w:rsidR="00875F67" w:rsidRDefault="00CC7F8B" w:rsidP="002A6F04">
      <w:pPr>
        <w:spacing w:after="120"/>
        <w:ind w:left="357" w:hanging="357"/>
        <w:jc w:val="both"/>
        <w:rPr>
          <w:rFonts w:ascii="Century Gothic" w:hAnsi="Century Gothic"/>
        </w:rPr>
      </w:pPr>
      <w:r>
        <w:rPr>
          <w:rFonts w:ascii="Century Gothic" w:hAnsi="Century Gothic"/>
        </w:rPr>
        <w:pict w14:anchorId="6EEBF370">
          <v:rect id="_x0000_i1315" style="width:0;height:1.5pt" o:hralign="center" o:hrstd="t" o:hr="t" fillcolor="#aaa" stroked="f"/>
        </w:pict>
      </w:r>
    </w:p>
    <w:p w14:paraId="0BF69AFB" w14:textId="2C8BCB4C" w:rsidR="00875F67" w:rsidRDefault="00875F67" w:rsidP="002A6F04">
      <w:pPr>
        <w:spacing w:after="0"/>
        <w:ind w:left="357" w:hanging="357"/>
        <w:jc w:val="both"/>
        <w:rPr>
          <w:rFonts w:ascii="Century Gothic" w:hAnsi="Century Gothic"/>
        </w:rPr>
      </w:pPr>
    </w:p>
    <w:p w14:paraId="7C17F5EE" w14:textId="3CDBF550" w:rsidR="00875F67" w:rsidRDefault="00AF34B8" w:rsidP="002A6F04">
      <w:pPr>
        <w:spacing w:after="120"/>
        <w:ind w:left="360" w:hanging="360"/>
        <w:jc w:val="both"/>
        <w:rPr>
          <w:rFonts w:ascii="Century Gothic" w:hAnsi="Century Gothic"/>
        </w:rPr>
      </w:pPr>
      <w:r w:rsidRPr="00AF34B8">
        <w:rPr>
          <w:rFonts w:ascii="Century Gothic" w:hAnsi="Century Gothic"/>
          <w:color w:val="4BACC6" w:themeColor="accent5"/>
        </w:rPr>
        <w:t>•</w:t>
      </w:r>
      <w:r w:rsidR="00875F67">
        <w:rPr>
          <w:rFonts w:ascii="Century Gothic" w:hAnsi="Century Gothic"/>
          <w:color w:val="4BACC6" w:themeColor="accent5"/>
        </w:rPr>
        <w:tab/>
      </w:r>
      <w:r w:rsidR="005D151D" w:rsidRPr="00EB04E8">
        <w:rPr>
          <w:rFonts w:ascii="Century Gothic" w:hAnsi="Century Gothic"/>
        </w:rPr>
        <w:t>Qu’allez-vous faire de différent quand vous aurez une preuve à faire à partir de maintenant?</w:t>
      </w:r>
    </w:p>
    <w:p w14:paraId="4B7FDAA4" w14:textId="197B217F" w:rsidR="00875F67" w:rsidRDefault="00CC7F8B" w:rsidP="002A6F04">
      <w:pPr>
        <w:spacing w:after="120"/>
        <w:jc w:val="both"/>
        <w:rPr>
          <w:rFonts w:ascii="Century Gothic" w:hAnsi="Century Gothic"/>
        </w:rPr>
      </w:pPr>
      <w:r>
        <w:rPr>
          <w:rFonts w:ascii="Century Gothic" w:hAnsi="Century Gothic"/>
        </w:rPr>
        <w:pict w14:anchorId="11D6589F">
          <v:rect id="_x0000_i1316" style="width:0;height:1.5pt" o:hralign="center" o:hrstd="t" o:hr="t" fillcolor="#aaa" stroked="f"/>
        </w:pict>
      </w:r>
    </w:p>
    <w:p w14:paraId="1AACDEDF" w14:textId="75F34B12" w:rsidR="00875F67" w:rsidRDefault="00CC7F8B" w:rsidP="002A6F04">
      <w:pPr>
        <w:spacing w:after="120"/>
        <w:jc w:val="both"/>
        <w:rPr>
          <w:rFonts w:ascii="Century Gothic" w:hAnsi="Century Gothic"/>
        </w:rPr>
      </w:pPr>
      <w:r>
        <w:rPr>
          <w:rFonts w:ascii="Century Gothic" w:hAnsi="Century Gothic"/>
        </w:rPr>
        <w:pict w14:anchorId="4303FB56">
          <v:rect id="_x0000_i1317" style="width:0;height:1.5pt" o:hralign="center" o:hrstd="t" o:hr="t" fillcolor="#aaa" stroked="f"/>
        </w:pict>
      </w:r>
    </w:p>
    <w:p w14:paraId="74EEC515" w14:textId="0A746063" w:rsidR="00875F67" w:rsidRDefault="00CC7F8B" w:rsidP="002A6F04">
      <w:pPr>
        <w:spacing w:after="120"/>
        <w:jc w:val="both"/>
        <w:rPr>
          <w:rFonts w:ascii="Century Gothic" w:hAnsi="Century Gothic"/>
        </w:rPr>
      </w:pPr>
      <w:r>
        <w:rPr>
          <w:rFonts w:ascii="Century Gothic" w:hAnsi="Century Gothic"/>
        </w:rPr>
        <w:pict w14:anchorId="4004927B">
          <v:rect id="_x0000_i1318" style="width:0;height:1.5pt" o:hralign="center" o:hrstd="t" o:hr="t" fillcolor="#aaa" stroked="f"/>
        </w:pict>
      </w:r>
    </w:p>
    <w:p w14:paraId="4CF2CBDB" w14:textId="0A02F40F" w:rsidR="00875F67" w:rsidRDefault="00875F67" w:rsidP="00875F67">
      <w:pPr>
        <w:spacing w:after="0"/>
        <w:jc w:val="both"/>
        <w:rPr>
          <w:rFonts w:ascii="Century Gothic" w:hAnsi="Century Gothic"/>
        </w:rPr>
      </w:pPr>
    </w:p>
    <w:p w14:paraId="2A65B27D" w14:textId="34E887C1" w:rsidR="00875F67" w:rsidRDefault="00AF34B8" w:rsidP="002A6F04">
      <w:pPr>
        <w:spacing w:after="120"/>
        <w:ind w:left="357" w:hanging="357"/>
        <w:jc w:val="both"/>
        <w:rPr>
          <w:rFonts w:ascii="Century Gothic" w:hAnsi="Century Gothic"/>
        </w:rPr>
      </w:pPr>
      <w:r w:rsidRPr="00AF34B8">
        <w:rPr>
          <w:rFonts w:ascii="Century Gothic" w:hAnsi="Century Gothic"/>
          <w:color w:val="4BACC6" w:themeColor="accent5"/>
        </w:rPr>
        <w:t>•</w:t>
      </w:r>
      <w:r>
        <w:rPr>
          <w:rFonts w:ascii="Century Gothic" w:hAnsi="Century Gothic"/>
        </w:rPr>
        <w:tab/>
      </w:r>
      <w:r w:rsidR="005D151D" w:rsidRPr="00EB04E8">
        <w:rPr>
          <w:rFonts w:ascii="Century Gothic" w:hAnsi="Century Gothic"/>
        </w:rPr>
        <w:t>Croyez-vous que toutes les preuves se font de la même façon?</w:t>
      </w:r>
    </w:p>
    <w:p w14:paraId="475321EB" w14:textId="0100B33D" w:rsidR="007412CF" w:rsidRDefault="00CC7F8B" w:rsidP="002A6F04">
      <w:pPr>
        <w:spacing w:after="120"/>
        <w:jc w:val="both"/>
        <w:rPr>
          <w:rFonts w:ascii="Century Gothic" w:hAnsi="Century Gothic"/>
        </w:rPr>
      </w:pPr>
      <w:r>
        <w:rPr>
          <w:rFonts w:ascii="Century Gothic" w:hAnsi="Century Gothic"/>
        </w:rPr>
        <w:pict w14:anchorId="4ABCB9CE">
          <v:rect id="_x0000_i1319" style="width:0;height:1.5pt" o:hralign="center" o:hrstd="t" o:hr="t" fillcolor="#aaa" stroked="f"/>
        </w:pict>
      </w:r>
    </w:p>
    <w:p w14:paraId="1FE33548" w14:textId="30968934" w:rsidR="007412CF" w:rsidRDefault="00CC7F8B" w:rsidP="002A6F04">
      <w:pPr>
        <w:spacing w:after="120"/>
        <w:jc w:val="both"/>
        <w:rPr>
          <w:rFonts w:ascii="Century Gothic" w:hAnsi="Century Gothic"/>
        </w:rPr>
      </w:pPr>
      <w:r>
        <w:rPr>
          <w:rFonts w:ascii="Century Gothic" w:hAnsi="Century Gothic"/>
        </w:rPr>
        <w:pict w14:anchorId="42F77DA6">
          <v:rect id="_x0000_i1320" style="width:0;height:1.5pt" o:hralign="center" o:hrstd="t" o:hr="t" fillcolor="#aaa" stroked="f"/>
        </w:pict>
      </w:r>
    </w:p>
    <w:p w14:paraId="6A7FBCE8" w14:textId="788A6621" w:rsidR="007412CF" w:rsidRDefault="00CC7F8B" w:rsidP="002A6F04">
      <w:pPr>
        <w:spacing w:after="120"/>
        <w:jc w:val="both"/>
        <w:rPr>
          <w:rFonts w:ascii="Century Gothic" w:hAnsi="Century Gothic"/>
        </w:rPr>
      </w:pPr>
      <w:r>
        <w:rPr>
          <w:rFonts w:ascii="Century Gothic" w:hAnsi="Century Gothic"/>
        </w:rPr>
        <w:pict w14:anchorId="351EC578">
          <v:rect id="_x0000_i1321" style="width:0;height:1.5pt" o:hralign="center" o:hrstd="t" o:hr="t" fillcolor="#aaa" stroked="f"/>
        </w:pict>
      </w:r>
    </w:p>
    <w:p w14:paraId="227D2945" w14:textId="77777777" w:rsidR="00875F67" w:rsidRDefault="00875F67" w:rsidP="00AF34B8">
      <w:pPr>
        <w:spacing w:after="0"/>
        <w:ind w:left="360" w:hanging="360"/>
        <w:jc w:val="both"/>
        <w:rPr>
          <w:rFonts w:ascii="Century Gothic" w:hAnsi="Century Gothic"/>
        </w:rPr>
      </w:pPr>
    </w:p>
    <w:p w14:paraId="4530F159" w14:textId="7A3C1CD0" w:rsidR="00875F67" w:rsidRDefault="00875F67" w:rsidP="00AF34B8">
      <w:pPr>
        <w:spacing w:after="0"/>
        <w:ind w:left="360" w:hanging="360"/>
        <w:jc w:val="both"/>
        <w:rPr>
          <w:rFonts w:ascii="Century Gothic" w:hAnsi="Century Gothic"/>
        </w:rPr>
      </w:pPr>
    </w:p>
    <w:p w14:paraId="2E59A7EF" w14:textId="180674C0" w:rsidR="00875F67" w:rsidRDefault="00AF34B8" w:rsidP="002A6F04">
      <w:pPr>
        <w:spacing w:after="120"/>
        <w:ind w:left="357" w:hanging="357"/>
        <w:jc w:val="both"/>
        <w:rPr>
          <w:rFonts w:ascii="Century Gothic" w:hAnsi="Century Gothic"/>
        </w:rPr>
      </w:pPr>
      <w:r w:rsidRPr="00AF34B8">
        <w:rPr>
          <w:rFonts w:ascii="Century Gothic" w:hAnsi="Century Gothic"/>
          <w:color w:val="4BACC6" w:themeColor="accent5"/>
        </w:rPr>
        <w:t>•</w:t>
      </w:r>
      <w:r>
        <w:rPr>
          <w:rFonts w:ascii="Century Gothic" w:hAnsi="Century Gothic"/>
        </w:rPr>
        <w:tab/>
      </w:r>
      <w:r w:rsidR="005D151D" w:rsidRPr="00EB04E8">
        <w:rPr>
          <w:rFonts w:ascii="Century Gothic" w:hAnsi="Century Gothic"/>
        </w:rPr>
        <w:t xml:space="preserve">Quel est le concept-clé à utiliser </w:t>
      </w:r>
      <w:r w:rsidR="00CF47FE">
        <w:rPr>
          <w:rFonts w:ascii="Century Gothic" w:hAnsi="Century Gothic"/>
        </w:rPr>
        <w:t>lorsque vous cherchez</w:t>
      </w:r>
      <w:r w:rsidR="005D151D" w:rsidRPr="00EB04E8">
        <w:rPr>
          <w:rFonts w:ascii="Century Gothic" w:hAnsi="Century Gothic"/>
        </w:rPr>
        <w:t xml:space="preserve"> le nombre de solution</w:t>
      </w:r>
      <w:r w:rsidR="00100840">
        <w:rPr>
          <w:rFonts w:ascii="Century Gothic" w:hAnsi="Century Gothic"/>
        </w:rPr>
        <w:t>s</w:t>
      </w:r>
      <w:r w:rsidR="005D151D" w:rsidRPr="00EB04E8">
        <w:rPr>
          <w:rFonts w:ascii="Century Gothic" w:hAnsi="Century Gothic"/>
        </w:rPr>
        <w:t xml:space="preserve"> à une équation du 2</w:t>
      </w:r>
      <w:r w:rsidR="005D151D" w:rsidRPr="00EB04E8">
        <w:rPr>
          <w:rFonts w:ascii="Century Gothic" w:hAnsi="Century Gothic"/>
          <w:vertAlign w:val="superscript"/>
        </w:rPr>
        <w:t>e</w:t>
      </w:r>
      <w:r w:rsidR="005D151D" w:rsidRPr="00EB04E8">
        <w:rPr>
          <w:rFonts w:ascii="Century Gothic" w:hAnsi="Century Gothic"/>
        </w:rPr>
        <w:t xml:space="preserve"> degré?</w:t>
      </w:r>
    </w:p>
    <w:p w14:paraId="408C566A" w14:textId="3A2B33AD" w:rsidR="00875F67" w:rsidRDefault="00CC7F8B" w:rsidP="002A6F04">
      <w:pPr>
        <w:spacing w:after="120"/>
        <w:jc w:val="both"/>
        <w:rPr>
          <w:rFonts w:ascii="Century Gothic" w:hAnsi="Century Gothic"/>
        </w:rPr>
      </w:pPr>
      <w:r>
        <w:rPr>
          <w:rFonts w:ascii="Century Gothic" w:hAnsi="Century Gothic"/>
        </w:rPr>
        <w:pict w14:anchorId="4745E743">
          <v:rect id="_x0000_i1322" style="width:0;height:1.5pt" o:hralign="center" o:hrstd="t" o:hr="t" fillcolor="#aaa" stroked="f"/>
        </w:pict>
      </w:r>
    </w:p>
    <w:p w14:paraId="439B5E85" w14:textId="760CF6A6" w:rsidR="00875F67" w:rsidRDefault="00CC7F8B" w:rsidP="002A6F04">
      <w:pPr>
        <w:spacing w:after="120"/>
        <w:jc w:val="both"/>
        <w:rPr>
          <w:rFonts w:ascii="Century Gothic" w:hAnsi="Century Gothic"/>
        </w:rPr>
      </w:pPr>
      <w:r>
        <w:rPr>
          <w:rFonts w:ascii="Century Gothic" w:hAnsi="Century Gothic"/>
        </w:rPr>
        <w:pict w14:anchorId="563E1BB8">
          <v:rect id="_x0000_i1323" style="width:0;height:1.5pt" o:hralign="center" o:hrstd="t" o:hr="t" fillcolor="#aaa" stroked="f"/>
        </w:pict>
      </w:r>
    </w:p>
    <w:p w14:paraId="40B7298A" w14:textId="58B7CF97" w:rsidR="008748A5" w:rsidRDefault="00CC7F8B" w:rsidP="002A6F04">
      <w:pPr>
        <w:spacing w:after="120"/>
        <w:jc w:val="both"/>
        <w:rPr>
          <w:rFonts w:ascii="Century Gothic" w:hAnsi="Century Gothic"/>
        </w:rPr>
      </w:pPr>
      <w:r>
        <w:rPr>
          <w:rFonts w:ascii="Century Gothic" w:hAnsi="Century Gothic"/>
        </w:rPr>
        <w:pict w14:anchorId="3421EC10">
          <v:rect id="_x0000_i1324" style="width:0;height:1.5pt" o:hralign="center" o:hrstd="t" o:hr="t" fillcolor="#aaa" stroked="f"/>
        </w:pict>
      </w:r>
    </w:p>
    <w:sectPr w:rsidR="008748A5" w:rsidSect="002A6F04">
      <w:footerReference w:type="even" r:id="rId29"/>
      <w:footerReference w:type="default" r:id="rId30"/>
      <w:pgSz w:w="12242" w:h="15842" w:code="122"/>
      <w:pgMar w:top="1440" w:right="1440" w:bottom="1440" w:left="1440" w:header="720" w:footer="1008" w:gutter="0"/>
      <w:pgNumType w:start="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15A5A1" w14:textId="77777777" w:rsidR="002A6F04" w:rsidRDefault="002A6F04" w:rsidP="001E39C8">
      <w:pPr>
        <w:spacing w:after="0"/>
      </w:pPr>
      <w:r>
        <w:separator/>
      </w:r>
    </w:p>
  </w:endnote>
  <w:endnote w:type="continuationSeparator" w:id="0">
    <w:p w14:paraId="48AE752C" w14:textId="77777777" w:rsidR="002A6F04" w:rsidRDefault="002A6F04" w:rsidP="001E39C8">
      <w:pPr>
        <w:spacing w:after="0"/>
      </w:pPr>
      <w:r>
        <w:continuationSeparator/>
      </w:r>
    </w:p>
  </w:endnote>
  <w:endnote w:type="continuationNotice" w:id="1">
    <w:p w14:paraId="21625444" w14:textId="77777777" w:rsidR="00000516" w:rsidRDefault="0000051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oundrySterling-Demi">
    <w:altName w:val="Sitka Small"/>
    <w:charset w:val="00"/>
    <w:family w:val="auto"/>
    <w:pitch w:val="variable"/>
    <w:sig w:usb0="800000AF" w:usb1="4000204A" w:usb2="00000000" w:usb3="00000000" w:csb0="00000111" w:csb1="00000000"/>
  </w:font>
  <w:font w:name="MS Mincho">
    <w:altName w:val="Yu Gothic UI"/>
    <w:panose1 w:val="02020609040205080304"/>
    <w:charset w:val="4E"/>
    <w:family w:val="auto"/>
    <w:pitch w:val="variable"/>
    <w:sig w:usb0="E00002FF" w:usb1="6AC7FDFB" w:usb2="00000012" w:usb3="00000000" w:csb0="0002009F" w:csb1="00000000"/>
  </w:font>
  <w:font w:name="FoundrySterling-Book">
    <w:altName w:val="Corbel"/>
    <w:charset w:val="00"/>
    <w:family w:val="auto"/>
    <w:pitch w:val="variable"/>
    <w:sig w:usb0="800000AF" w:usb1="5000205B" w:usb2="00000000" w:usb3="00000000" w:csb0="00000001" w:csb1="00000000"/>
  </w:font>
  <w:font w:name="Lucida Grande">
    <w:charset w:val="00"/>
    <w:family w:val="auto"/>
    <w:pitch w:val="variable"/>
    <w:sig w:usb0="E1000AEF" w:usb1="5000A1FF" w:usb2="00000000" w:usb3="00000000" w:csb0="000001B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4B9B2" w14:textId="77777777" w:rsidR="002A6F04" w:rsidRDefault="002A6F04" w:rsidP="002E125A">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5C3A6EE8" w14:textId="77777777" w:rsidR="002A6F04" w:rsidRDefault="002A6F04" w:rsidP="001E39C8">
    <w:pPr>
      <w:pStyle w:val="Pieddepage"/>
      <w:framePr w:wrap="around" w:vAnchor="text" w:hAnchor="margin" w:xAlign="right" w:y="1"/>
      <w:ind w:right="360"/>
      <w:rPr>
        <w:rStyle w:val="Numrodepage"/>
      </w:rPr>
    </w:pPr>
    <w:r>
      <w:rPr>
        <w:rStyle w:val="Numrodepage"/>
      </w:rPr>
      <w:fldChar w:fldCharType="begin"/>
    </w:r>
    <w:r>
      <w:rPr>
        <w:rStyle w:val="Numrodepage"/>
      </w:rPr>
      <w:instrText xml:space="preserve">PAGE  </w:instrText>
    </w:r>
    <w:r>
      <w:rPr>
        <w:rStyle w:val="Numrodepage"/>
      </w:rPr>
      <w:fldChar w:fldCharType="end"/>
    </w:r>
  </w:p>
  <w:p w14:paraId="5651D0DD" w14:textId="77777777" w:rsidR="002A6F04" w:rsidRDefault="002A6F04" w:rsidP="001E39C8">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BDA880" w14:textId="6EE36D48" w:rsidR="002A6F04" w:rsidRPr="00980DDB" w:rsidRDefault="002A6F04" w:rsidP="00CC7F8B">
    <w:pPr>
      <w:pStyle w:val="Pieddepage"/>
      <w:framePr w:wrap="around" w:vAnchor="text" w:hAnchor="page" w:x="10576" w:y="-23"/>
      <w:ind w:left="-142" w:right="-447" w:firstLine="142"/>
      <w:rPr>
        <w:rStyle w:val="Numrodepage"/>
        <w:rFonts w:ascii="Century Gothic" w:hAnsi="Century Gothic"/>
        <w:b/>
        <w:sz w:val="20"/>
        <w:szCs w:val="20"/>
      </w:rPr>
    </w:pPr>
    <w:r w:rsidRPr="00980DDB">
      <w:rPr>
        <w:rStyle w:val="Numrodepage"/>
        <w:rFonts w:ascii="Century Gothic" w:hAnsi="Century Gothic"/>
        <w:b/>
        <w:sz w:val="20"/>
        <w:szCs w:val="20"/>
      </w:rPr>
      <w:fldChar w:fldCharType="begin"/>
    </w:r>
    <w:r w:rsidRPr="00980DDB">
      <w:rPr>
        <w:rStyle w:val="Numrodepage"/>
        <w:rFonts w:ascii="Century Gothic" w:hAnsi="Century Gothic"/>
        <w:b/>
        <w:sz w:val="20"/>
        <w:szCs w:val="20"/>
      </w:rPr>
      <w:instrText xml:space="preserve">PAGE  </w:instrText>
    </w:r>
    <w:r w:rsidRPr="00980DDB">
      <w:rPr>
        <w:rStyle w:val="Numrodepage"/>
        <w:rFonts w:ascii="Century Gothic" w:hAnsi="Century Gothic"/>
        <w:b/>
        <w:sz w:val="20"/>
        <w:szCs w:val="20"/>
      </w:rPr>
      <w:fldChar w:fldCharType="separate"/>
    </w:r>
    <w:r w:rsidR="00CC7F8B">
      <w:rPr>
        <w:rStyle w:val="Numrodepage"/>
        <w:rFonts w:ascii="Century Gothic" w:hAnsi="Century Gothic"/>
        <w:b/>
        <w:noProof/>
        <w:sz w:val="20"/>
        <w:szCs w:val="20"/>
      </w:rPr>
      <w:t>11</w:t>
    </w:r>
    <w:r w:rsidRPr="00980DDB">
      <w:rPr>
        <w:rStyle w:val="Numrodepage"/>
        <w:rFonts w:ascii="Century Gothic" w:hAnsi="Century Gothic"/>
        <w:b/>
        <w:sz w:val="20"/>
        <w:szCs w:val="20"/>
      </w:rPr>
      <w:fldChar w:fldCharType="end"/>
    </w:r>
  </w:p>
  <w:p w14:paraId="2AB4618C" w14:textId="5BEAC3E0" w:rsidR="002A6F04" w:rsidRPr="00980DDB" w:rsidRDefault="002A6F04" w:rsidP="00CC7F8B">
    <w:pPr>
      <w:pStyle w:val="Pieddepage"/>
      <w:tabs>
        <w:tab w:val="clear" w:pos="9072"/>
      </w:tabs>
      <w:ind w:right="290"/>
      <w:jc w:val="right"/>
      <w:rPr>
        <w:rFonts w:ascii="Century Gothic" w:hAnsi="Century Gothic"/>
        <w:color w:val="4BACC6" w:themeColor="accent5"/>
        <w:sz w:val="20"/>
        <w:szCs w:val="20"/>
      </w:rPr>
    </w:pPr>
    <w:r w:rsidRPr="00980DDB">
      <w:rPr>
        <w:rFonts w:ascii="Century Gothic" w:hAnsi="Century Gothic"/>
        <w:color w:val="4BACC6" w:themeColor="accent5"/>
        <w:sz w:val="20"/>
        <w:szCs w:val="20"/>
      </w:rPr>
      <w:t xml:space="preserve">Faire un calcul général </w:t>
    </w:r>
    <w:r w:rsidRPr="00DB1002">
      <w:rPr>
        <w:rFonts w:ascii="Century Gothic" w:hAnsi="Century Gothic"/>
        <w:color w:val="000000" w:themeColor="text1"/>
        <w:sz w:val="20"/>
        <w:szCs w:val="20"/>
      </w:rPr>
      <w:t>MAT-4271</w:t>
    </w:r>
    <w:r>
      <w:rPr>
        <w:rFonts w:ascii="Century Gothic" w:hAnsi="Century Gothic"/>
        <w:color w:val="4BACC6" w:themeColor="accent5"/>
        <w:sz w:val="20"/>
        <w:szCs w:val="20"/>
      </w:rPr>
      <w:t xml:space="preserve"> </w:t>
    </w:r>
    <w:r w:rsidRPr="00980DDB">
      <w:rPr>
        <w:rFonts w:ascii="Century Gothic" w:hAnsi="Century Gothic"/>
        <w:color w:val="4BACC6" w:themeColor="accent5"/>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4F4B55" w14:textId="77777777" w:rsidR="002A6F04" w:rsidRDefault="002A6F04" w:rsidP="001E39C8">
      <w:pPr>
        <w:spacing w:after="0"/>
      </w:pPr>
      <w:r>
        <w:separator/>
      </w:r>
    </w:p>
  </w:footnote>
  <w:footnote w:type="continuationSeparator" w:id="0">
    <w:p w14:paraId="4BF9104F" w14:textId="77777777" w:rsidR="002A6F04" w:rsidRDefault="002A6F04" w:rsidP="001E39C8">
      <w:pPr>
        <w:spacing w:after="0"/>
      </w:pPr>
      <w:r>
        <w:continuationSeparator/>
      </w:r>
    </w:p>
  </w:footnote>
  <w:footnote w:type="continuationNotice" w:id="1">
    <w:p w14:paraId="7AA7B574" w14:textId="77777777" w:rsidR="00000516" w:rsidRDefault="00000516">
      <w:pPr>
        <w:spacing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EA757DD"/>
    <w:multiLevelType w:val="hybridMultilevel"/>
    <w:tmpl w:val="E9A4BC16"/>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477E79CD"/>
    <w:multiLevelType w:val="hybridMultilevel"/>
    <w:tmpl w:val="FF805D7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EFD48D9"/>
    <w:multiLevelType w:val="hybridMultilevel"/>
    <w:tmpl w:val="A87E73A6"/>
    <w:lvl w:ilvl="0" w:tplc="0C0C0005">
      <w:start w:val="1"/>
      <w:numFmt w:val="bullet"/>
      <w:lvlText w:val=""/>
      <w:lvlJc w:val="left"/>
      <w:pPr>
        <w:ind w:left="720" w:hanging="360"/>
      </w:pPr>
      <w:rPr>
        <w:rFonts w:ascii="Wingdings" w:hAnsi="Wingdings" w:hint="default"/>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7D34"/>
    <w:rsid w:val="00000516"/>
    <w:rsid w:val="000023E9"/>
    <w:rsid w:val="00003E62"/>
    <w:rsid w:val="00051E99"/>
    <w:rsid w:val="000551C2"/>
    <w:rsid w:val="000729BA"/>
    <w:rsid w:val="00072F1E"/>
    <w:rsid w:val="0007356F"/>
    <w:rsid w:val="00082D51"/>
    <w:rsid w:val="00097747"/>
    <w:rsid w:val="000A02D1"/>
    <w:rsid w:val="000A5AFC"/>
    <w:rsid w:val="000C26A1"/>
    <w:rsid w:val="000D7779"/>
    <w:rsid w:val="000E7891"/>
    <w:rsid w:val="000F0C71"/>
    <w:rsid w:val="00100840"/>
    <w:rsid w:val="00144FB2"/>
    <w:rsid w:val="00145AE0"/>
    <w:rsid w:val="00156650"/>
    <w:rsid w:val="00181087"/>
    <w:rsid w:val="00195602"/>
    <w:rsid w:val="001A5292"/>
    <w:rsid w:val="001A6087"/>
    <w:rsid w:val="001B3CB8"/>
    <w:rsid w:val="001D5060"/>
    <w:rsid w:val="001D5203"/>
    <w:rsid w:val="001D5B7E"/>
    <w:rsid w:val="001E0181"/>
    <w:rsid w:val="001E39C8"/>
    <w:rsid w:val="001E59CA"/>
    <w:rsid w:val="001E63D2"/>
    <w:rsid w:val="00204454"/>
    <w:rsid w:val="00210138"/>
    <w:rsid w:val="002162A0"/>
    <w:rsid w:val="00223C58"/>
    <w:rsid w:val="0025101D"/>
    <w:rsid w:val="00252AC9"/>
    <w:rsid w:val="00253604"/>
    <w:rsid w:val="00257BEE"/>
    <w:rsid w:val="00265B68"/>
    <w:rsid w:val="00273BCC"/>
    <w:rsid w:val="00273C48"/>
    <w:rsid w:val="00285EE5"/>
    <w:rsid w:val="002948E4"/>
    <w:rsid w:val="00294A29"/>
    <w:rsid w:val="002A6F04"/>
    <w:rsid w:val="002C4026"/>
    <w:rsid w:val="002D3361"/>
    <w:rsid w:val="002E125A"/>
    <w:rsid w:val="002E1FD1"/>
    <w:rsid w:val="002E2049"/>
    <w:rsid w:val="002F60E2"/>
    <w:rsid w:val="002F7AE8"/>
    <w:rsid w:val="00303B24"/>
    <w:rsid w:val="00311686"/>
    <w:rsid w:val="003211EC"/>
    <w:rsid w:val="0032167B"/>
    <w:rsid w:val="00336FA3"/>
    <w:rsid w:val="00345624"/>
    <w:rsid w:val="00352065"/>
    <w:rsid w:val="003661CC"/>
    <w:rsid w:val="00380919"/>
    <w:rsid w:val="003823A8"/>
    <w:rsid w:val="00382C80"/>
    <w:rsid w:val="003864D2"/>
    <w:rsid w:val="00396299"/>
    <w:rsid w:val="003A16B3"/>
    <w:rsid w:val="003A2966"/>
    <w:rsid w:val="003C6C12"/>
    <w:rsid w:val="003D1E7A"/>
    <w:rsid w:val="003D574E"/>
    <w:rsid w:val="003D6B71"/>
    <w:rsid w:val="003F1D89"/>
    <w:rsid w:val="003F357D"/>
    <w:rsid w:val="00421306"/>
    <w:rsid w:val="00422823"/>
    <w:rsid w:val="00434941"/>
    <w:rsid w:val="004623F9"/>
    <w:rsid w:val="004810CB"/>
    <w:rsid w:val="00491265"/>
    <w:rsid w:val="00493EF5"/>
    <w:rsid w:val="004A4B02"/>
    <w:rsid w:val="004A5F85"/>
    <w:rsid w:val="004C3F91"/>
    <w:rsid w:val="004C4BF1"/>
    <w:rsid w:val="004D0069"/>
    <w:rsid w:val="004D3686"/>
    <w:rsid w:val="004D61AF"/>
    <w:rsid w:val="004F5B26"/>
    <w:rsid w:val="00503A13"/>
    <w:rsid w:val="005570C0"/>
    <w:rsid w:val="005579C3"/>
    <w:rsid w:val="00563865"/>
    <w:rsid w:val="00595017"/>
    <w:rsid w:val="005A1005"/>
    <w:rsid w:val="005A5BE0"/>
    <w:rsid w:val="005B41BF"/>
    <w:rsid w:val="005D151D"/>
    <w:rsid w:val="005D719E"/>
    <w:rsid w:val="0060677F"/>
    <w:rsid w:val="0061131F"/>
    <w:rsid w:val="00622BFE"/>
    <w:rsid w:val="00625415"/>
    <w:rsid w:val="0063222B"/>
    <w:rsid w:val="00661C5A"/>
    <w:rsid w:val="0067263F"/>
    <w:rsid w:val="00674524"/>
    <w:rsid w:val="00674949"/>
    <w:rsid w:val="00674D02"/>
    <w:rsid w:val="00674DD9"/>
    <w:rsid w:val="00682702"/>
    <w:rsid w:val="006D1A7A"/>
    <w:rsid w:val="00707D34"/>
    <w:rsid w:val="007259F0"/>
    <w:rsid w:val="0074125F"/>
    <w:rsid w:val="007412CF"/>
    <w:rsid w:val="00765D5D"/>
    <w:rsid w:val="00775A93"/>
    <w:rsid w:val="00780C6A"/>
    <w:rsid w:val="00786B5E"/>
    <w:rsid w:val="007911CE"/>
    <w:rsid w:val="00795885"/>
    <w:rsid w:val="007B6732"/>
    <w:rsid w:val="007D0231"/>
    <w:rsid w:val="007D3521"/>
    <w:rsid w:val="007E3570"/>
    <w:rsid w:val="008126EC"/>
    <w:rsid w:val="0081514A"/>
    <w:rsid w:val="00831042"/>
    <w:rsid w:val="00832E78"/>
    <w:rsid w:val="008459B1"/>
    <w:rsid w:val="00850ABC"/>
    <w:rsid w:val="008748A5"/>
    <w:rsid w:val="00875F67"/>
    <w:rsid w:val="00884F2E"/>
    <w:rsid w:val="008869CF"/>
    <w:rsid w:val="008C0F7B"/>
    <w:rsid w:val="008E0AFA"/>
    <w:rsid w:val="00916110"/>
    <w:rsid w:val="00916229"/>
    <w:rsid w:val="009276CD"/>
    <w:rsid w:val="009465EC"/>
    <w:rsid w:val="00954D1D"/>
    <w:rsid w:val="00954ECB"/>
    <w:rsid w:val="00957137"/>
    <w:rsid w:val="009716A3"/>
    <w:rsid w:val="00980DDB"/>
    <w:rsid w:val="00990697"/>
    <w:rsid w:val="009943FC"/>
    <w:rsid w:val="009A75E9"/>
    <w:rsid w:val="009C1C81"/>
    <w:rsid w:val="009C5483"/>
    <w:rsid w:val="009D1A10"/>
    <w:rsid w:val="009D2BCA"/>
    <w:rsid w:val="009F1F20"/>
    <w:rsid w:val="00A406FB"/>
    <w:rsid w:val="00A50391"/>
    <w:rsid w:val="00A65794"/>
    <w:rsid w:val="00A81DB5"/>
    <w:rsid w:val="00A926DE"/>
    <w:rsid w:val="00AB4A38"/>
    <w:rsid w:val="00AF34B8"/>
    <w:rsid w:val="00B30B30"/>
    <w:rsid w:val="00B60A8D"/>
    <w:rsid w:val="00B7291D"/>
    <w:rsid w:val="00B72C50"/>
    <w:rsid w:val="00B84370"/>
    <w:rsid w:val="00B86059"/>
    <w:rsid w:val="00B90CE5"/>
    <w:rsid w:val="00BC1072"/>
    <w:rsid w:val="00BC1F40"/>
    <w:rsid w:val="00BC437A"/>
    <w:rsid w:val="00BC4DEB"/>
    <w:rsid w:val="00BF5982"/>
    <w:rsid w:val="00BF6CC5"/>
    <w:rsid w:val="00C04531"/>
    <w:rsid w:val="00C11D0A"/>
    <w:rsid w:val="00C16A99"/>
    <w:rsid w:val="00C321B3"/>
    <w:rsid w:val="00C7137E"/>
    <w:rsid w:val="00C8270F"/>
    <w:rsid w:val="00CB74E5"/>
    <w:rsid w:val="00CC7442"/>
    <w:rsid w:val="00CC7F8B"/>
    <w:rsid w:val="00CD3E62"/>
    <w:rsid w:val="00CF08F0"/>
    <w:rsid w:val="00CF47FE"/>
    <w:rsid w:val="00D02A5D"/>
    <w:rsid w:val="00D2409C"/>
    <w:rsid w:val="00D473BE"/>
    <w:rsid w:val="00D52F10"/>
    <w:rsid w:val="00D74D67"/>
    <w:rsid w:val="00DB0017"/>
    <w:rsid w:val="00DB1002"/>
    <w:rsid w:val="00DB4E91"/>
    <w:rsid w:val="00DC01EF"/>
    <w:rsid w:val="00DC6B52"/>
    <w:rsid w:val="00DE233E"/>
    <w:rsid w:val="00E04CB2"/>
    <w:rsid w:val="00E25E74"/>
    <w:rsid w:val="00E400A0"/>
    <w:rsid w:val="00E5027C"/>
    <w:rsid w:val="00E61D4F"/>
    <w:rsid w:val="00E6627B"/>
    <w:rsid w:val="00E73BC2"/>
    <w:rsid w:val="00E77DD0"/>
    <w:rsid w:val="00E91B9F"/>
    <w:rsid w:val="00EB04E8"/>
    <w:rsid w:val="00EB33A5"/>
    <w:rsid w:val="00EC0F60"/>
    <w:rsid w:val="00EE21C0"/>
    <w:rsid w:val="00EE28F7"/>
    <w:rsid w:val="00EF0FA0"/>
    <w:rsid w:val="00F11ACC"/>
    <w:rsid w:val="00F1250E"/>
    <w:rsid w:val="00F148DC"/>
    <w:rsid w:val="00F20BD1"/>
    <w:rsid w:val="00F324E4"/>
    <w:rsid w:val="00F43300"/>
    <w:rsid w:val="00F43A6D"/>
    <w:rsid w:val="00F61893"/>
    <w:rsid w:val="00F730A9"/>
    <w:rsid w:val="00FB1190"/>
    <w:rsid w:val="00FB56BC"/>
    <w:rsid w:val="00FC6CB5"/>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66CCE0F5"/>
  <w15:docId w15:val="{5AD24F95-D80C-4C1F-B2D0-F0DF9159C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FoundrySterling-Demi" w:eastAsiaTheme="minorEastAsia" w:hAnsi="FoundrySterling-Demi" w:cs="Times New Roman"/>
        <w:sz w:val="24"/>
        <w:szCs w:val="24"/>
        <w:lang w:val="fr-FR" w:eastAsia="ja-JP"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5B26"/>
    <w:rPr>
      <w:rFonts w:ascii="FoundrySterling-Book" w:hAnsi="FoundrySterling-Book"/>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707D3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8869CF"/>
    <w:pPr>
      <w:spacing w:before="100" w:beforeAutospacing="1" w:after="100" w:afterAutospacing="1"/>
    </w:pPr>
    <w:rPr>
      <w:rFonts w:ascii="Times New Roman" w:eastAsia="Times New Roman" w:hAnsi="Times New Roman"/>
      <w:lang w:eastAsia="fr-FR"/>
    </w:rPr>
  </w:style>
  <w:style w:type="character" w:customStyle="1" w:styleId="normaltextrun">
    <w:name w:val="normaltextrun"/>
    <w:basedOn w:val="Policepardfaut"/>
    <w:rsid w:val="008869CF"/>
  </w:style>
  <w:style w:type="paragraph" w:styleId="Textedebulles">
    <w:name w:val="Balloon Text"/>
    <w:basedOn w:val="Normal"/>
    <w:link w:val="TextedebullesCar"/>
    <w:uiPriority w:val="99"/>
    <w:semiHidden/>
    <w:unhideWhenUsed/>
    <w:rsid w:val="00625415"/>
    <w:pPr>
      <w:spacing w:after="0"/>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625415"/>
    <w:rPr>
      <w:rFonts w:ascii="Lucida Grande" w:hAnsi="Lucida Grande" w:cs="Lucida Grande"/>
      <w:sz w:val="18"/>
      <w:szCs w:val="18"/>
    </w:rPr>
  </w:style>
  <w:style w:type="character" w:styleId="Lienhypertexte">
    <w:name w:val="Hyperlink"/>
    <w:basedOn w:val="Policepardfaut"/>
    <w:uiPriority w:val="99"/>
    <w:unhideWhenUsed/>
    <w:rsid w:val="00CB74E5"/>
    <w:rPr>
      <w:color w:val="0000FF"/>
      <w:u w:val="single"/>
    </w:rPr>
  </w:style>
  <w:style w:type="character" w:styleId="Accentuation">
    <w:name w:val="Emphasis"/>
    <w:basedOn w:val="Policepardfaut"/>
    <w:uiPriority w:val="20"/>
    <w:qFormat/>
    <w:rsid w:val="00CB74E5"/>
    <w:rPr>
      <w:i/>
      <w:iCs/>
    </w:rPr>
  </w:style>
  <w:style w:type="character" w:styleId="Lienhypertextesuivivisit">
    <w:name w:val="FollowedHyperlink"/>
    <w:basedOn w:val="Policepardfaut"/>
    <w:uiPriority w:val="99"/>
    <w:semiHidden/>
    <w:unhideWhenUsed/>
    <w:rsid w:val="00EE28F7"/>
    <w:rPr>
      <w:color w:val="800080" w:themeColor="followedHyperlink"/>
      <w:u w:val="single"/>
    </w:rPr>
  </w:style>
  <w:style w:type="paragraph" w:styleId="En-tte">
    <w:name w:val="header"/>
    <w:basedOn w:val="Normal"/>
    <w:link w:val="En-tteCar"/>
    <w:uiPriority w:val="99"/>
    <w:unhideWhenUsed/>
    <w:rsid w:val="001E39C8"/>
    <w:pPr>
      <w:tabs>
        <w:tab w:val="center" w:pos="4536"/>
        <w:tab w:val="right" w:pos="9072"/>
      </w:tabs>
      <w:spacing w:after="0"/>
    </w:pPr>
  </w:style>
  <w:style w:type="character" w:customStyle="1" w:styleId="En-tteCar">
    <w:name w:val="En-tête Car"/>
    <w:basedOn w:val="Policepardfaut"/>
    <w:link w:val="En-tte"/>
    <w:uiPriority w:val="99"/>
    <w:rsid w:val="001E39C8"/>
    <w:rPr>
      <w:rFonts w:ascii="FoundrySterling-Book" w:hAnsi="FoundrySterling-Book"/>
    </w:rPr>
  </w:style>
  <w:style w:type="paragraph" w:styleId="Pieddepage">
    <w:name w:val="footer"/>
    <w:basedOn w:val="Normal"/>
    <w:link w:val="PieddepageCar"/>
    <w:uiPriority w:val="99"/>
    <w:unhideWhenUsed/>
    <w:rsid w:val="001E39C8"/>
    <w:pPr>
      <w:tabs>
        <w:tab w:val="center" w:pos="4536"/>
        <w:tab w:val="right" w:pos="9072"/>
      </w:tabs>
      <w:spacing w:after="0"/>
    </w:pPr>
  </w:style>
  <w:style w:type="character" w:customStyle="1" w:styleId="PieddepageCar">
    <w:name w:val="Pied de page Car"/>
    <w:basedOn w:val="Policepardfaut"/>
    <w:link w:val="Pieddepage"/>
    <w:uiPriority w:val="99"/>
    <w:rsid w:val="001E39C8"/>
    <w:rPr>
      <w:rFonts w:ascii="FoundrySterling-Book" w:hAnsi="FoundrySterling-Book"/>
    </w:rPr>
  </w:style>
  <w:style w:type="character" w:styleId="Numrodepage">
    <w:name w:val="page number"/>
    <w:basedOn w:val="Policepardfaut"/>
    <w:uiPriority w:val="99"/>
    <w:semiHidden/>
    <w:unhideWhenUsed/>
    <w:rsid w:val="001E39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123098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reativecommons.org/licenses/by-nc-nd/4.0/deed.fr" TargetMode="External"/><Relationship Id="rId18" Type="http://schemas.openxmlformats.org/officeDocument/2006/relationships/image" Target="media/image4.jpg"/><Relationship Id="rId26" Type="http://schemas.openxmlformats.org/officeDocument/2006/relationships/image" Target="media/image11.jpg"/><Relationship Id="rId3" Type="http://schemas.openxmlformats.org/officeDocument/2006/relationships/customXml" Target="../customXml/item3.xml"/><Relationship Id="rId21" Type="http://schemas.openxmlformats.org/officeDocument/2006/relationships/image" Target="media/image7.jp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3.jpg"/><Relationship Id="rId25" Type="http://schemas.openxmlformats.org/officeDocument/2006/relationships/image" Target="media/image10.jpg"/><Relationship Id="rId2" Type="http://schemas.openxmlformats.org/officeDocument/2006/relationships/customXml" Target="../customXml/item2.xml"/><Relationship Id="rId16" Type="http://schemas.openxmlformats.org/officeDocument/2006/relationships/hyperlink" Target="http://www.orthographe-recommandee.info" TargetMode="External"/><Relationship Id="rId20" Type="http://schemas.openxmlformats.org/officeDocument/2006/relationships/image" Target="media/image6.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9.jp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flaticon.com/" TargetMode="External"/><Relationship Id="rId23" Type="http://schemas.openxmlformats.org/officeDocument/2006/relationships/hyperlink" Target="http://bit.ly/calcul-general" TargetMode="External"/><Relationship Id="rId28" Type="http://schemas.openxmlformats.org/officeDocument/2006/relationships/image" Target="media/image13.jpg"/><Relationship Id="rId10" Type="http://schemas.openxmlformats.org/officeDocument/2006/relationships/endnotes" Target="endnotes.xml"/><Relationship Id="rId19" Type="http://schemas.openxmlformats.org/officeDocument/2006/relationships/image" Target="media/image5.jp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freepik.com/home" TargetMode="External"/><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footer" Target="footer2.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E479323F4B7EA4A93C414E1C43EF917" ma:contentTypeVersion="8" ma:contentTypeDescription="Crée un document." ma:contentTypeScope="" ma:versionID="582f9f980484d7d3bcb2818adbe6f892">
  <xsd:schema xmlns:xsd="http://www.w3.org/2001/XMLSchema" xmlns:xs="http://www.w3.org/2001/XMLSchema" xmlns:p="http://schemas.microsoft.com/office/2006/metadata/properties" xmlns:ns2="3bcf67bc-ebb2-4a2a-a26b-489236d7ae7b" targetNamespace="http://schemas.microsoft.com/office/2006/metadata/properties" ma:root="true" ma:fieldsID="182d0381ea3329cb80aac542149e9ec2" ns2:_="">
    <xsd:import namespace="3bcf67bc-ebb2-4a2a-a26b-489236d7ae7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EventHashCode" minOccurs="0"/>
                <xsd:element ref="ns2:MediaServiceGenerationTim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cf67bc-ebb2-4a2a-a26b-489236d7ae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9E4DEA-C040-4CDA-81C0-BA1AB0F636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cf67bc-ebb2-4a2a-a26b-489236d7ae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15C63D-FDF5-432B-9EFA-FF7A8EF8F4A3}">
  <ds:schemaRefs>
    <ds:schemaRef ds:uri="http://schemas.microsoft.com/sharepoint/v3/contenttype/forms"/>
  </ds:schemaRefs>
</ds:datastoreItem>
</file>

<file path=customXml/itemProps3.xml><?xml version="1.0" encoding="utf-8"?>
<ds:datastoreItem xmlns:ds="http://schemas.openxmlformats.org/officeDocument/2006/customXml" ds:itemID="{5F0FB081-F1B0-4023-840B-DEAD1F4B4D98}">
  <ds:schemaRefs>
    <ds:schemaRef ds:uri="http://schemas.microsoft.com/office/infopath/2007/PartnerControls"/>
    <ds:schemaRef ds:uri="http://schemas.openxmlformats.org/package/2006/metadata/core-properties"/>
    <ds:schemaRef ds:uri="http://schemas.microsoft.com/office/2006/metadata/properties"/>
    <ds:schemaRef ds:uri="http://purl.org/dc/dcmitype/"/>
    <ds:schemaRef ds:uri="http://schemas.microsoft.com/office/2006/documentManagement/types"/>
    <ds:schemaRef ds:uri="http://www.w3.org/XML/1998/namespace"/>
    <ds:schemaRef ds:uri="http://purl.org/dc/elements/1.1/"/>
    <ds:schemaRef ds:uri="3bcf67bc-ebb2-4a2a-a26b-489236d7ae7b"/>
    <ds:schemaRef ds:uri="http://purl.org/dc/terms/"/>
  </ds:schemaRefs>
</ds:datastoreItem>
</file>

<file path=customXml/itemProps4.xml><?xml version="1.0" encoding="utf-8"?>
<ds:datastoreItem xmlns:ds="http://schemas.openxmlformats.org/officeDocument/2006/customXml" ds:itemID="{31E880CC-CA72-4C02-AD78-0A001A1AC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11</Pages>
  <Words>1154</Words>
  <Characters>6352</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morin.création</Company>
  <LinksUpToDate>false</LinksUpToDate>
  <CharactersWithSpaces>7492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diane morin</dc:creator>
  <cp:keywords/>
  <dc:description/>
  <cp:lastModifiedBy>LAURENT DEMERS</cp:lastModifiedBy>
  <cp:revision>11</cp:revision>
  <cp:lastPrinted>2019-07-03T12:32:00Z</cp:lastPrinted>
  <dcterms:created xsi:type="dcterms:W3CDTF">2019-09-04T14:41:00Z</dcterms:created>
  <dcterms:modified xsi:type="dcterms:W3CDTF">2019-09-11T17:57:00Z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0x0101005E479323F4B7EA4A93C414E1C43EF917</vt:lpwstr>
  </property>
</Properties>
</file>