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012" w:rsidRDefault="00915012" w:rsidP="009701D9">
      <w:pPr>
        <w:ind w:right="-11454"/>
      </w:pPr>
    </w:p>
    <w:p w:rsidR="00AF5121" w:rsidRDefault="00AF5121" w:rsidP="009701D9">
      <w:pPr>
        <w:ind w:right="-11454"/>
      </w:pPr>
    </w:p>
    <w:p w:rsidR="00AF5121" w:rsidRDefault="00AF5121" w:rsidP="009701D9">
      <w:pPr>
        <w:ind w:right="-11454"/>
      </w:pPr>
    </w:p>
    <w:p w:rsidR="009701D9" w:rsidRDefault="009701D9" w:rsidP="009701D9">
      <w:pPr>
        <w:ind w:right="-11454"/>
      </w:pPr>
    </w:p>
    <w:p w:rsidR="009701D9" w:rsidRDefault="009701D9" w:rsidP="009701D9">
      <w:pPr>
        <w:rPr>
          <w:b/>
          <w:highlight w:val="yellow"/>
        </w:rPr>
      </w:pPr>
    </w:p>
    <w:p w:rsidR="00AF5121" w:rsidRDefault="00AF5121" w:rsidP="009701D9">
      <w:pPr>
        <w:rPr>
          <w:b/>
          <w:highlight w:val="yellow"/>
        </w:rPr>
      </w:pPr>
      <w:bookmarkStart w:id="0" w:name="_GoBack"/>
      <w:bookmarkEnd w:id="0"/>
    </w:p>
    <w:p w:rsidR="00AF5121" w:rsidRDefault="000A3313" w:rsidP="009701D9">
      <w:pPr>
        <w:rPr>
          <w:b/>
          <w:highlight w:val="yellow"/>
        </w:rPr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7753350</wp:posOffset>
                </wp:positionH>
                <wp:positionV relativeFrom="paragraph">
                  <wp:posOffset>40005</wp:posOffset>
                </wp:positionV>
                <wp:extent cx="6936105" cy="1137920"/>
                <wp:effectExtent l="9525" t="9525" r="26670" b="14605"/>
                <wp:wrapNone/>
                <wp:docPr id="1" name="WordAr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936105" cy="11379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A3313" w:rsidRDefault="000A3313" w:rsidP="000A331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askerville Old Face" w:hAnsi="Baskerville Old Face"/>
                                <w:b/>
                                <w:bCs/>
                                <w:shadow/>
                                <w:color w:val="1F497D" w:themeColor="text2"/>
                                <w:sz w:val="64"/>
                                <w:szCs w:val="64"/>
                                <w14:shadow w14:blurRad="0" w14:dist="28448" w14:dir="1593903" w14:sx="100000" w14:sy="100000" w14:kx="0" w14:ky="0" w14:algn="ctr">
                                  <w14:srgbClr w14:val="D8D8D8"/>
                                </w14:shadow>
                                <w14:textOutline w14:w="15875" w14:cap="flat" w14:cmpd="sng" w14:algn="ctr">
                                  <w14:solidFill>
                                    <w14:srgbClr w14:val="1F497D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PORTRAIT DE </w:t>
                            </w:r>
                            <w:r w:rsidR="005F4E1F">
                              <w:rPr>
                                <w:rFonts w:ascii="Baskerville Old Face" w:hAnsi="Baskerville Old Face"/>
                                <w:b/>
                                <w:bCs/>
                                <w:shadow/>
                                <w:color w:val="1F497D" w:themeColor="text2"/>
                                <w:sz w:val="64"/>
                                <w:szCs w:val="64"/>
                                <w14:shadow w14:blurRad="0" w14:dist="28448" w14:dir="1593903" w14:sx="100000" w14:sy="100000" w14:kx="0" w14:ky="0" w14:algn="ctr">
                                  <w14:srgbClr w14:val="D8D8D8"/>
                                </w14:shadow>
                                <w14:textOutline w14:w="15875" w14:cap="flat" w14:cmpd="sng" w14:algn="ctr">
                                  <w14:solidFill>
                                    <w14:srgbClr w14:val="1F497D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LA CLASSE</w:t>
                            </w:r>
                          </w:p>
                          <w:p w:rsidR="000A3313" w:rsidRDefault="000A3313" w:rsidP="000A331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askerville Old Face" w:hAnsi="Baskerville Old Face"/>
                                <w:b/>
                                <w:bCs/>
                                <w:shadow/>
                                <w:color w:val="1F497D" w:themeColor="text2"/>
                                <w:sz w:val="64"/>
                                <w:szCs w:val="64"/>
                                <w14:shadow w14:blurRad="0" w14:dist="28448" w14:dir="1593903" w14:sx="100000" w14:sy="100000" w14:kx="0" w14:ky="0" w14:algn="ctr">
                                  <w14:srgbClr w14:val="D8D8D8"/>
                                </w14:shadow>
                                <w14:textOutline w14:w="15875" w14:cap="flat" w14:cmpd="sng" w14:algn="ctr">
                                  <w14:solidFill>
                                    <w14:srgbClr w14:val="1F497D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MATHÉMATIQUE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6" o:spid="_x0000_s1026" type="#_x0000_t202" style="position:absolute;margin-left:610.5pt;margin-top:3.15pt;width:546.15pt;height:8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" filled="f" stroked="f">
                <o:lock v:ext="edit" shapetype="t"/>
                <v:textbox style="mso-fit-shape-to-text:t">
                  <w:txbxContent>
                    <w:p w:rsidR="000A3313" w:rsidRDefault="000A3313" w:rsidP="000A331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askerville Old Face" w:hAnsi="Baskerville Old Face"/>
                          <w:b/>
                          <w:bCs/>
                          <w:shadow/>
                          <w:color w:val="1F497D" w:themeColor="text2"/>
                          <w:sz w:val="64"/>
                          <w:szCs w:val="64"/>
                          <w14:shadow w14:blurRad="0" w14:dist="28448" w14:dir="1593903" w14:sx="100000" w14:sy="100000" w14:kx="0" w14:ky="0" w14:algn="ctr">
                            <w14:srgbClr w14:val="D8D8D8"/>
                          </w14:shadow>
                          <w14:textOutline w14:w="15875" w14:cap="flat" w14:cmpd="sng" w14:algn="ctr">
                            <w14:solidFill>
                              <w14:srgbClr w14:val="1F497D"/>
                            </w14:solidFill>
                            <w14:prstDash w14:val="solid"/>
                            <w14:round/>
                          </w14:textOutline>
                        </w:rPr>
                        <w:t xml:space="preserve">PORTRAIT DE </w:t>
                      </w:r>
                      <w:r w:rsidR="005F4E1F">
                        <w:rPr>
                          <w:rFonts w:ascii="Baskerville Old Face" w:hAnsi="Baskerville Old Face"/>
                          <w:b/>
                          <w:bCs/>
                          <w:shadow/>
                          <w:color w:val="1F497D" w:themeColor="text2"/>
                          <w:sz w:val="64"/>
                          <w:szCs w:val="64"/>
                          <w14:shadow w14:blurRad="0" w14:dist="28448" w14:dir="1593903" w14:sx="100000" w14:sy="100000" w14:kx="0" w14:ky="0" w14:algn="ctr">
                            <w14:srgbClr w14:val="D8D8D8"/>
                          </w14:shadow>
                          <w14:textOutline w14:w="15875" w14:cap="flat" w14:cmpd="sng" w14:algn="ctr">
                            <w14:solidFill>
                              <w14:srgbClr w14:val="1F497D"/>
                            </w14:solidFill>
                            <w14:prstDash w14:val="solid"/>
                            <w14:round/>
                          </w14:textOutline>
                        </w:rPr>
                        <w:t>LA CLASSE</w:t>
                      </w:r>
                    </w:p>
                    <w:p w:rsidR="000A3313" w:rsidRDefault="000A3313" w:rsidP="000A331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askerville Old Face" w:hAnsi="Baskerville Old Face"/>
                          <w:b/>
                          <w:bCs/>
                          <w:shadow/>
                          <w:color w:val="1F497D" w:themeColor="text2"/>
                          <w:sz w:val="64"/>
                          <w:szCs w:val="64"/>
                          <w14:shadow w14:blurRad="0" w14:dist="28448" w14:dir="1593903" w14:sx="100000" w14:sy="100000" w14:kx="0" w14:ky="0" w14:algn="ctr">
                            <w14:srgbClr w14:val="D8D8D8"/>
                          </w14:shadow>
                          <w14:textOutline w14:w="15875" w14:cap="flat" w14:cmpd="sng" w14:algn="ctr">
                            <w14:solidFill>
                              <w14:srgbClr w14:val="1F497D"/>
                            </w14:solidFill>
                            <w14:prstDash w14:val="solid"/>
                            <w14:round/>
                          </w14:textOutline>
                        </w:rPr>
                        <w:t>MATHÉMATIQUE</w:t>
                      </w:r>
                    </w:p>
                  </w:txbxContent>
                </v:textbox>
              </v:shape>
            </w:pict>
          </mc:Fallback>
        </mc:AlternateContent>
      </w:r>
    </w:p>
    <w:p w:rsidR="009701D9" w:rsidRDefault="009701D9" w:rsidP="009701D9"/>
    <w:p w:rsidR="009701D9" w:rsidRDefault="009701D9" w:rsidP="009701D9"/>
    <w:tbl>
      <w:tblPr>
        <w:tblStyle w:val="Grilledutableau"/>
        <w:tblpPr w:leftFromText="141" w:rightFromText="141" w:vertAnchor="text" w:horzAnchor="page" w:tblpX="13149" w:tblpY="2489"/>
        <w:tblW w:w="108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1E0" w:firstRow="1" w:lastRow="1" w:firstColumn="1" w:lastColumn="1" w:noHBand="0" w:noVBand="0"/>
      </w:tblPr>
      <w:tblGrid>
        <w:gridCol w:w="5495"/>
        <w:gridCol w:w="5317"/>
      </w:tblGrid>
      <w:tr w:rsidR="009701D9" w:rsidTr="00B440FC">
        <w:trPr>
          <w:trHeight w:val="9304"/>
        </w:trPr>
        <w:tc>
          <w:tcPr>
            <w:tcW w:w="5495" w:type="dxa"/>
          </w:tcPr>
          <w:p w:rsidR="00AF5121" w:rsidRPr="0009296B" w:rsidRDefault="00AF5121" w:rsidP="00B440FC">
            <w:pPr>
              <w:spacing w:before="60" w:after="60"/>
              <w:ind w:left="113" w:right="113"/>
              <w:rPr>
                <w:b/>
                <w:sz w:val="24"/>
                <w:szCs w:val="24"/>
              </w:rPr>
            </w:pPr>
          </w:p>
          <w:p w:rsidR="000B1C75" w:rsidRPr="0009296B" w:rsidRDefault="006F6347" w:rsidP="00B440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Faire un portrait en</w:t>
            </w:r>
            <w:r w:rsidR="000B1C75" w:rsidRPr="0009296B">
              <w:rPr>
                <w:sz w:val="24"/>
                <w:szCs w:val="24"/>
              </w:rPr>
              <w:t xml:space="preserve"> MATHÉMATIQUE :</w:t>
            </w:r>
          </w:p>
          <w:p w:rsidR="000B1C75" w:rsidRPr="0009296B" w:rsidRDefault="000B1C75" w:rsidP="00B440FC">
            <w:pPr>
              <w:rPr>
                <w:sz w:val="24"/>
                <w:szCs w:val="24"/>
              </w:rPr>
            </w:pPr>
          </w:p>
          <w:p w:rsidR="000B1C75" w:rsidRPr="0009296B" w:rsidRDefault="000B1C75" w:rsidP="00B440FC">
            <w:pPr>
              <w:rPr>
                <w:sz w:val="24"/>
                <w:szCs w:val="24"/>
              </w:rPr>
            </w:pPr>
          </w:p>
          <w:p w:rsidR="000B1C75" w:rsidRPr="0009296B" w:rsidRDefault="000B1C75" w:rsidP="00B440FC">
            <w:pPr>
              <w:rPr>
                <w:b/>
                <w:sz w:val="24"/>
                <w:szCs w:val="24"/>
                <w:lang w:val="fr-FR"/>
              </w:rPr>
            </w:pPr>
            <w:r w:rsidRPr="0009296B">
              <w:rPr>
                <w:b/>
                <w:sz w:val="24"/>
                <w:szCs w:val="24"/>
                <w:lang w:val="fr-FR"/>
              </w:rPr>
              <w:t>Permet d</w:t>
            </w:r>
            <w:r w:rsidRPr="0009296B">
              <w:rPr>
                <w:b/>
                <w:sz w:val="24"/>
                <w:szCs w:val="24"/>
              </w:rPr>
              <w:t>’</w:t>
            </w:r>
            <w:r w:rsidR="006F6347">
              <w:rPr>
                <w:b/>
                <w:sz w:val="24"/>
                <w:szCs w:val="24"/>
                <w:lang w:val="fr-FR"/>
              </w:rPr>
              <w:t>interpréter les productions de l’élève</w:t>
            </w:r>
            <w:r w:rsidRPr="0009296B">
              <w:rPr>
                <w:b/>
                <w:sz w:val="24"/>
                <w:szCs w:val="24"/>
                <w:lang w:val="fr-FR"/>
              </w:rPr>
              <w:t xml:space="preserve"> afin de </w:t>
            </w:r>
            <w:r w:rsidRPr="0009296B">
              <w:rPr>
                <w:b/>
                <w:sz w:val="24"/>
                <w:szCs w:val="24"/>
                <w:u w:val="single"/>
                <w:lang w:val="fr-FR"/>
              </w:rPr>
              <w:t>cerner l</w:t>
            </w:r>
            <w:r w:rsidRPr="0009296B">
              <w:rPr>
                <w:b/>
                <w:sz w:val="24"/>
                <w:szCs w:val="24"/>
                <w:u w:val="single"/>
              </w:rPr>
              <w:t>’</w:t>
            </w:r>
            <w:r w:rsidRPr="0009296B">
              <w:rPr>
                <w:b/>
                <w:sz w:val="24"/>
                <w:szCs w:val="24"/>
                <w:u w:val="single"/>
                <w:lang w:val="fr-FR"/>
              </w:rPr>
              <w:t>origine des erreurs persistantes</w:t>
            </w:r>
            <w:r w:rsidR="006F6347">
              <w:rPr>
                <w:b/>
                <w:sz w:val="24"/>
                <w:szCs w:val="24"/>
                <w:lang w:val="fr-FR"/>
              </w:rPr>
              <w:t xml:space="preserve"> de celui-ci</w:t>
            </w:r>
            <w:r w:rsidRPr="0009296B">
              <w:rPr>
                <w:b/>
                <w:sz w:val="24"/>
                <w:szCs w:val="24"/>
                <w:lang w:val="fr-FR"/>
              </w:rPr>
              <w:t>:</w:t>
            </w:r>
          </w:p>
          <w:p w:rsidR="000B1C75" w:rsidRPr="0009296B" w:rsidRDefault="000B1C75" w:rsidP="00B440FC">
            <w:pPr>
              <w:rPr>
                <w:b/>
                <w:sz w:val="24"/>
                <w:szCs w:val="24"/>
                <w:lang w:val="fr-FR"/>
              </w:rPr>
            </w:pPr>
          </w:p>
          <w:p w:rsidR="000B1C75" w:rsidRPr="0009296B" w:rsidRDefault="000B1C75" w:rsidP="00B440FC">
            <w:pPr>
              <w:rPr>
                <w:b/>
                <w:sz w:val="24"/>
                <w:szCs w:val="24"/>
              </w:rPr>
            </w:pPr>
          </w:p>
          <w:p w:rsidR="000B1C75" w:rsidRPr="0009296B" w:rsidRDefault="000B1C75" w:rsidP="00B440FC">
            <w:pPr>
              <w:numPr>
                <w:ilvl w:val="1"/>
                <w:numId w:val="4"/>
              </w:numPr>
              <w:spacing w:after="200"/>
              <w:rPr>
                <w:sz w:val="24"/>
                <w:szCs w:val="24"/>
              </w:rPr>
            </w:pPr>
            <w:r w:rsidRPr="0009296B">
              <w:rPr>
                <w:sz w:val="24"/>
                <w:szCs w:val="24"/>
              </w:rPr>
              <w:t>Par conséquent les facteurs de l’environnement éducatif et pédagogique sont d’abord retenus comme causes potentielles des difficultés en mathématiques.</w:t>
            </w:r>
          </w:p>
          <w:p w:rsidR="000B1C75" w:rsidRPr="0009296B" w:rsidRDefault="000B1C75" w:rsidP="00B440FC">
            <w:pPr>
              <w:rPr>
                <w:b/>
                <w:sz w:val="24"/>
                <w:szCs w:val="24"/>
              </w:rPr>
            </w:pPr>
            <w:r w:rsidRPr="0009296B">
              <w:rPr>
                <w:b/>
                <w:sz w:val="24"/>
                <w:szCs w:val="24"/>
              </w:rPr>
              <w:t>En utilisant  les productions de l’élève réalisées en classe</w:t>
            </w:r>
          </w:p>
          <w:p w:rsidR="000B1C75" w:rsidRPr="0009296B" w:rsidRDefault="000B1C75" w:rsidP="00B440FC">
            <w:pPr>
              <w:rPr>
                <w:b/>
                <w:sz w:val="24"/>
                <w:szCs w:val="24"/>
              </w:rPr>
            </w:pPr>
          </w:p>
          <w:p w:rsidR="000B1C75" w:rsidRPr="0009296B" w:rsidRDefault="000B1C75" w:rsidP="00B440FC">
            <w:pPr>
              <w:numPr>
                <w:ilvl w:val="1"/>
                <w:numId w:val="5"/>
              </w:numPr>
              <w:spacing w:after="200"/>
              <w:rPr>
                <w:sz w:val="24"/>
                <w:szCs w:val="24"/>
              </w:rPr>
            </w:pPr>
            <w:r w:rsidRPr="0009296B">
              <w:rPr>
                <w:sz w:val="24"/>
                <w:szCs w:val="24"/>
              </w:rPr>
              <w:t>Par conséquent, l’évaluation s’arrime à l’intervention en classe.</w:t>
            </w:r>
          </w:p>
          <w:p w:rsidR="000B1C75" w:rsidRPr="0009296B" w:rsidRDefault="000B1C75" w:rsidP="00B440FC">
            <w:pPr>
              <w:rPr>
                <w:b/>
                <w:sz w:val="24"/>
                <w:szCs w:val="24"/>
                <w:lang w:val="fr-FR"/>
              </w:rPr>
            </w:pPr>
          </w:p>
          <w:p w:rsidR="000B1C75" w:rsidRPr="0009296B" w:rsidRDefault="000B1C75" w:rsidP="00B440FC">
            <w:pPr>
              <w:rPr>
                <w:sz w:val="24"/>
                <w:szCs w:val="24"/>
              </w:rPr>
            </w:pPr>
            <w:r w:rsidRPr="0009296B">
              <w:rPr>
                <w:b/>
                <w:sz w:val="24"/>
                <w:szCs w:val="24"/>
                <w:lang w:val="fr-FR"/>
              </w:rPr>
              <w:t>Pour cerner les limites de connaissances, qui se sont avérées pertinentes pour les situations déjà rencontrées</w:t>
            </w:r>
            <w:r w:rsidRPr="0009296B">
              <w:rPr>
                <w:sz w:val="24"/>
                <w:szCs w:val="24"/>
                <w:lang w:val="fr-FR"/>
              </w:rPr>
              <w:t>;</w:t>
            </w:r>
          </w:p>
          <w:p w:rsidR="000B1C75" w:rsidRPr="0009296B" w:rsidRDefault="000B1C75" w:rsidP="00B440FC">
            <w:pPr>
              <w:rPr>
                <w:b/>
                <w:sz w:val="24"/>
                <w:szCs w:val="24"/>
                <w:u w:val="single"/>
              </w:rPr>
            </w:pPr>
            <w:r w:rsidRPr="0009296B">
              <w:rPr>
                <w:b/>
                <w:sz w:val="24"/>
                <w:szCs w:val="24"/>
                <w:u w:val="single"/>
                <w:lang w:val="fr-FR"/>
              </w:rPr>
              <w:t>Et offrir une inter</w:t>
            </w:r>
            <w:r w:rsidR="006F6347">
              <w:rPr>
                <w:b/>
                <w:sz w:val="24"/>
                <w:szCs w:val="24"/>
                <w:u w:val="single"/>
                <w:lang w:val="fr-FR"/>
              </w:rPr>
              <w:t>vention adaptée aux besoins de l’élève</w:t>
            </w:r>
            <w:r w:rsidRPr="0009296B">
              <w:rPr>
                <w:b/>
                <w:sz w:val="24"/>
                <w:szCs w:val="24"/>
                <w:u w:val="single"/>
                <w:lang w:val="fr-FR"/>
              </w:rPr>
              <w:t xml:space="preserve"> en relation avec les tâches habituelles de sa classe.</w:t>
            </w:r>
          </w:p>
          <w:p w:rsidR="000B1C75" w:rsidRPr="0009296B" w:rsidRDefault="000B1C75" w:rsidP="00B440FC">
            <w:pPr>
              <w:rPr>
                <w:sz w:val="24"/>
                <w:szCs w:val="24"/>
              </w:rPr>
            </w:pPr>
          </w:p>
          <w:p w:rsidR="00B440FC" w:rsidRDefault="00B440FC" w:rsidP="00B440FC">
            <w:pPr>
              <w:rPr>
                <w:sz w:val="24"/>
                <w:szCs w:val="24"/>
              </w:rPr>
            </w:pPr>
          </w:p>
          <w:p w:rsidR="00B440FC" w:rsidRDefault="00B440FC" w:rsidP="00B440FC">
            <w:pPr>
              <w:rPr>
                <w:sz w:val="24"/>
                <w:szCs w:val="24"/>
              </w:rPr>
            </w:pPr>
          </w:p>
          <w:p w:rsidR="00B440FC" w:rsidRDefault="00B440FC" w:rsidP="00B440FC">
            <w:pPr>
              <w:rPr>
                <w:sz w:val="24"/>
                <w:szCs w:val="24"/>
              </w:rPr>
            </w:pPr>
          </w:p>
          <w:p w:rsidR="000B1C75" w:rsidRPr="0009296B" w:rsidRDefault="000B1C75" w:rsidP="00B440FC">
            <w:pPr>
              <w:rPr>
                <w:sz w:val="24"/>
                <w:szCs w:val="24"/>
              </w:rPr>
            </w:pPr>
          </w:p>
          <w:p w:rsidR="009701D9" w:rsidRPr="0009296B" w:rsidRDefault="009701D9" w:rsidP="00B440FC">
            <w:pPr>
              <w:pStyle w:val="Paragraphedeliste"/>
              <w:spacing w:after="200"/>
              <w:rPr>
                <w:sz w:val="24"/>
                <w:szCs w:val="24"/>
              </w:rPr>
            </w:pPr>
          </w:p>
        </w:tc>
        <w:tc>
          <w:tcPr>
            <w:tcW w:w="5317" w:type="dxa"/>
          </w:tcPr>
          <w:p w:rsidR="00AF5121" w:rsidRPr="0009296B" w:rsidRDefault="00AF5121" w:rsidP="00B440FC">
            <w:pPr>
              <w:spacing w:before="60" w:after="60"/>
              <w:ind w:left="113" w:right="113"/>
              <w:rPr>
                <w:b/>
                <w:sz w:val="24"/>
                <w:szCs w:val="24"/>
              </w:rPr>
            </w:pPr>
          </w:p>
          <w:p w:rsidR="000B1C75" w:rsidRPr="0009296B" w:rsidRDefault="000B1C75" w:rsidP="00B440FC">
            <w:pPr>
              <w:rPr>
                <w:sz w:val="24"/>
                <w:szCs w:val="24"/>
              </w:rPr>
            </w:pPr>
            <w:r w:rsidRPr="0009296B">
              <w:rPr>
                <w:sz w:val="24"/>
                <w:szCs w:val="24"/>
              </w:rPr>
              <w:t>Des défis se présentent à l’enseignant :</w:t>
            </w:r>
          </w:p>
          <w:p w:rsidR="000B1C75" w:rsidRPr="0009296B" w:rsidRDefault="000B1C75" w:rsidP="00B440FC">
            <w:pPr>
              <w:rPr>
                <w:sz w:val="24"/>
                <w:szCs w:val="24"/>
              </w:rPr>
            </w:pPr>
          </w:p>
          <w:p w:rsidR="000B1C75" w:rsidRPr="0009296B" w:rsidRDefault="000B1C75" w:rsidP="00B440FC">
            <w:pPr>
              <w:rPr>
                <w:b/>
                <w:sz w:val="24"/>
                <w:szCs w:val="24"/>
              </w:rPr>
            </w:pPr>
          </w:p>
          <w:p w:rsidR="000B1C75" w:rsidRPr="0009296B" w:rsidRDefault="000B1C75" w:rsidP="00B440FC">
            <w:pPr>
              <w:rPr>
                <w:b/>
                <w:sz w:val="24"/>
                <w:szCs w:val="24"/>
              </w:rPr>
            </w:pPr>
          </w:p>
          <w:p w:rsidR="000B1C75" w:rsidRDefault="000B1C75" w:rsidP="00B440FC">
            <w:pPr>
              <w:rPr>
                <w:sz w:val="24"/>
                <w:szCs w:val="24"/>
              </w:rPr>
            </w:pPr>
            <w:r w:rsidRPr="0009296B">
              <w:rPr>
                <w:b/>
                <w:sz w:val="24"/>
                <w:szCs w:val="24"/>
              </w:rPr>
              <w:t>CHOISIR DES OUTILS</w:t>
            </w:r>
            <w:r w:rsidRPr="0009296B">
              <w:rPr>
                <w:sz w:val="24"/>
                <w:szCs w:val="24"/>
              </w:rPr>
              <w:t xml:space="preserve"> facilitant la qualification des connaissances :</w:t>
            </w:r>
          </w:p>
          <w:p w:rsidR="00F55B53" w:rsidRPr="0009296B" w:rsidRDefault="00F55B53" w:rsidP="00B440FC">
            <w:pPr>
              <w:rPr>
                <w:sz w:val="24"/>
                <w:szCs w:val="24"/>
              </w:rPr>
            </w:pPr>
          </w:p>
          <w:p w:rsidR="000B1C75" w:rsidRPr="00F55B53" w:rsidRDefault="000B1C75" w:rsidP="00B440FC">
            <w:pPr>
              <w:spacing w:after="200"/>
              <w:ind w:left="360"/>
              <w:rPr>
                <w:b/>
                <w:sz w:val="24"/>
                <w:szCs w:val="24"/>
              </w:rPr>
            </w:pPr>
            <w:r w:rsidRPr="00F55B53">
              <w:rPr>
                <w:b/>
                <w:sz w:val="24"/>
                <w:szCs w:val="24"/>
              </w:rPr>
              <w:t>Cibler les connaissances préalables</w:t>
            </w:r>
          </w:p>
          <w:p w:rsidR="000B1C75" w:rsidRPr="0009296B" w:rsidRDefault="000B1C75" w:rsidP="00B440FC">
            <w:pPr>
              <w:spacing w:after="200"/>
              <w:ind w:left="360"/>
              <w:rPr>
                <w:sz w:val="24"/>
                <w:szCs w:val="24"/>
              </w:rPr>
            </w:pPr>
            <w:r w:rsidRPr="0009296B">
              <w:rPr>
                <w:b/>
                <w:sz w:val="24"/>
                <w:szCs w:val="24"/>
              </w:rPr>
              <w:t>Contrôler les variables didactiques</w:t>
            </w:r>
            <w:r w:rsidRPr="0009296B">
              <w:rPr>
                <w:sz w:val="24"/>
                <w:szCs w:val="24"/>
              </w:rPr>
              <w:t xml:space="preserve"> (vocabulaire, difficulté spécifique de la tâche, lien avec la vie pour construire du sens)</w:t>
            </w:r>
          </w:p>
          <w:p w:rsidR="000B1C75" w:rsidRPr="0009296B" w:rsidRDefault="000B1C75" w:rsidP="00B440FC">
            <w:pPr>
              <w:spacing w:after="200"/>
              <w:ind w:left="360"/>
              <w:rPr>
                <w:sz w:val="24"/>
                <w:szCs w:val="24"/>
              </w:rPr>
            </w:pPr>
            <w:r w:rsidRPr="0009296B">
              <w:rPr>
                <w:b/>
                <w:sz w:val="24"/>
                <w:szCs w:val="24"/>
              </w:rPr>
              <w:t>Consigner la démarche et le processus</w:t>
            </w:r>
            <w:r w:rsidRPr="0009296B">
              <w:rPr>
                <w:sz w:val="24"/>
                <w:szCs w:val="24"/>
              </w:rPr>
              <w:t xml:space="preserve"> utilisé par l’Adulte en formation (L’enseignant doit poser des questions et prendre des notes pour ne pas avoir à mémoriser)</w:t>
            </w:r>
          </w:p>
          <w:p w:rsidR="000B1C75" w:rsidRPr="0009296B" w:rsidRDefault="000B1C75" w:rsidP="00B440FC">
            <w:pPr>
              <w:spacing w:after="200"/>
              <w:ind w:left="360"/>
              <w:rPr>
                <w:sz w:val="24"/>
                <w:szCs w:val="24"/>
              </w:rPr>
            </w:pPr>
            <w:r w:rsidRPr="0009296B">
              <w:rPr>
                <w:b/>
                <w:sz w:val="24"/>
                <w:szCs w:val="24"/>
              </w:rPr>
              <w:t>QUALIFIER LES CONNAISSANCES</w:t>
            </w:r>
            <w:r w:rsidRPr="0009296B">
              <w:rPr>
                <w:sz w:val="24"/>
                <w:szCs w:val="24"/>
              </w:rPr>
              <w:t xml:space="preserve"> (Consigner leur intuitions, procédures et conceptions des notions et concepts) plutôt que l’échec ou la réussite d’un  problème utilisant ce concept ou ces notions.</w:t>
            </w:r>
          </w:p>
          <w:p w:rsidR="000B1C75" w:rsidRPr="0009296B" w:rsidRDefault="000B1C75" w:rsidP="00B440FC">
            <w:pPr>
              <w:spacing w:after="200"/>
              <w:ind w:left="360"/>
              <w:rPr>
                <w:sz w:val="24"/>
                <w:szCs w:val="24"/>
              </w:rPr>
            </w:pPr>
            <w:r w:rsidRPr="0009296B">
              <w:rPr>
                <w:b/>
                <w:sz w:val="24"/>
                <w:szCs w:val="24"/>
              </w:rPr>
              <w:t>Repérer des RÉGULARITÉS</w:t>
            </w:r>
            <w:r w:rsidRPr="0009296B">
              <w:rPr>
                <w:sz w:val="24"/>
                <w:szCs w:val="24"/>
              </w:rPr>
              <w:t xml:space="preserve"> dans les erreurs</w:t>
            </w:r>
          </w:p>
          <w:p w:rsidR="000B1C75" w:rsidRPr="0009296B" w:rsidRDefault="000B1C75" w:rsidP="00B440FC">
            <w:pPr>
              <w:rPr>
                <w:sz w:val="24"/>
                <w:szCs w:val="24"/>
              </w:rPr>
            </w:pPr>
          </w:p>
          <w:p w:rsidR="009701D9" w:rsidRDefault="009701D9" w:rsidP="00B440FC">
            <w:pPr>
              <w:spacing w:after="200"/>
              <w:ind w:left="360"/>
              <w:rPr>
                <w:sz w:val="24"/>
                <w:szCs w:val="24"/>
              </w:rPr>
            </w:pPr>
          </w:p>
          <w:p w:rsidR="00B440FC" w:rsidRDefault="00B440FC" w:rsidP="00B440FC">
            <w:pPr>
              <w:spacing w:after="200"/>
              <w:ind w:left="360"/>
              <w:rPr>
                <w:sz w:val="24"/>
                <w:szCs w:val="24"/>
              </w:rPr>
            </w:pPr>
          </w:p>
          <w:p w:rsidR="00B440FC" w:rsidRDefault="00B440FC" w:rsidP="00F55B53">
            <w:pPr>
              <w:spacing w:after="200"/>
              <w:rPr>
                <w:sz w:val="24"/>
                <w:szCs w:val="24"/>
              </w:rPr>
            </w:pPr>
          </w:p>
          <w:p w:rsidR="00B440FC" w:rsidRPr="0009296B" w:rsidRDefault="006F6347" w:rsidP="00B440FC">
            <w:pPr>
              <w:spacing w:after="200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Adapté de</w:t>
            </w:r>
            <w:r w:rsidR="00B440FC" w:rsidRPr="00B440FC">
              <w:rPr>
                <w:sz w:val="24"/>
                <w:szCs w:val="24"/>
              </w:rPr>
              <w:t xml:space="preserve"> </w:t>
            </w:r>
            <w:proofErr w:type="spellStart"/>
            <w:r w:rsidR="00B440FC" w:rsidRPr="00B440FC">
              <w:rPr>
                <w:sz w:val="24"/>
                <w:szCs w:val="24"/>
              </w:rPr>
              <w:t>Deblois</w:t>
            </w:r>
            <w:proofErr w:type="spellEnd"/>
            <w:r w:rsidR="00B440FC" w:rsidRPr="00B440FC">
              <w:rPr>
                <w:sz w:val="24"/>
                <w:szCs w:val="24"/>
              </w:rPr>
              <w:t xml:space="preserve">, Lucie. </w:t>
            </w:r>
            <w:r w:rsidR="00B440FC" w:rsidRPr="00B440FC">
              <w:rPr>
                <w:i/>
                <w:sz w:val="24"/>
                <w:szCs w:val="24"/>
              </w:rPr>
              <w:t>Université LAVAL CRIRES</w:t>
            </w:r>
          </w:p>
        </w:tc>
      </w:tr>
    </w:tbl>
    <w:p w:rsidR="009701D9" w:rsidRDefault="009701D9"/>
    <w:p w:rsidR="00AF5121" w:rsidRDefault="00AF5121"/>
    <w:p w:rsidR="00AF5121" w:rsidRPr="00C200F4" w:rsidRDefault="00AF5121">
      <w:pPr>
        <w:rPr>
          <w:color w:val="FFFFFF" w:themeColor="background1"/>
          <w:sz w:val="22"/>
        </w:rPr>
      </w:pPr>
    </w:p>
    <w:p w:rsidR="00AF5121" w:rsidRPr="00C200F4" w:rsidRDefault="00AF5121">
      <w:pPr>
        <w:rPr>
          <w:color w:val="FFFFFF" w:themeColor="background1"/>
          <w:sz w:val="22"/>
        </w:rPr>
      </w:pPr>
    </w:p>
    <w:tbl>
      <w:tblPr>
        <w:tblStyle w:val="Grilledutableau"/>
        <w:tblpPr w:leftFromText="141" w:rightFromText="141" w:vertAnchor="page" w:horzAnchor="page" w:tblpX="1049" w:tblpY="3601"/>
        <w:tblW w:w="10550" w:type="dxa"/>
        <w:tblLook w:val="04A0" w:firstRow="1" w:lastRow="0" w:firstColumn="1" w:lastColumn="0" w:noHBand="0" w:noVBand="1"/>
      </w:tblPr>
      <w:tblGrid>
        <w:gridCol w:w="3448"/>
        <w:gridCol w:w="3482"/>
        <w:gridCol w:w="3620"/>
      </w:tblGrid>
      <w:tr w:rsidR="00E32439" w:rsidRPr="00C200F4" w:rsidTr="00C200F4">
        <w:trPr>
          <w:trHeight w:val="498"/>
        </w:trPr>
        <w:tc>
          <w:tcPr>
            <w:tcW w:w="10550" w:type="dxa"/>
            <w:gridSpan w:val="3"/>
            <w:shd w:val="clear" w:color="auto" w:fill="404040" w:themeFill="text1" w:themeFillTint="BF"/>
          </w:tcPr>
          <w:p w:rsidR="00C200F4" w:rsidRDefault="00C200F4" w:rsidP="00E32439">
            <w:pPr>
              <w:jc w:val="center"/>
              <w:rPr>
                <w:b/>
                <w:color w:val="FFFFFF" w:themeColor="background1"/>
                <w:sz w:val="32"/>
                <w:szCs w:val="28"/>
              </w:rPr>
            </w:pPr>
          </w:p>
          <w:p w:rsidR="00E32439" w:rsidRDefault="00E32439" w:rsidP="00E32439">
            <w:pPr>
              <w:jc w:val="center"/>
              <w:rPr>
                <w:b/>
                <w:color w:val="FFFFFF" w:themeColor="background1"/>
                <w:sz w:val="32"/>
                <w:szCs w:val="28"/>
              </w:rPr>
            </w:pPr>
            <w:r w:rsidRPr="00C200F4">
              <w:rPr>
                <w:b/>
                <w:color w:val="FFFFFF" w:themeColor="background1"/>
                <w:sz w:val="32"/>
                <w:szCs w:val="28"/>
              </w:rPr>
              <w:t>Les préalables mathématiques aux concepts et processus au programme de base</w:t>
            </w:r>
          </w:p>
          <w:p w:rsidR="00C200F4" w:rsidRPr="00C200F4" w:rsidRDefault="00C200F4" w:rsidP="00E32439">
            <w:pPr>
              <w:jc w:val="center"/>
              <w:rPr>
                <w:b/>
                <w:color w:val="FFFFFF" w:themeColor="background1"/>
                <w:sz w:val="32"/>
                <w:szCs w:val="28"/>
              </w:rPr>
            </w:pPr>
          </w:p>
        </w:tc>
      </w:tr>
      <w:tr w:rsidR="00E32439" w:rsidTr="00E32439">
        <w:trPr>
          <w:trHeight w:val="498"/>
        </w:trPr>
        <w:tc>
          <w:tcPr>
            <w:tcW w:w="3448" w:type="dxa"/>
            <w:shd w:val="clear" w:color="auto" w:fill="DDD9C3" w:themeFill="background2" w:themeFillShade="E6"/>
          </w:tcPr>
          <w:p w:rsidR="00E32439" w:rsidRPr="004D54E2" w:rsidRDefault="00E32439" w:rsidP="00E32439">
            <w:pPr>
              <w:jc w:val="center"/>
              <w:rPr>
                <w:b/>
                <w:sz w:val="18"/>
                <w:szCs w:val="18"/>
              </w:rPr>
            </w:pPr>
            <w:r w:rsidRPr="004D54E2">
              <w:rPr>
                <w:b/>
                <w:sz w:val="18"/>
                <w:szCs w:val="18"/>
              </w:rPr>
              <w:t>Arithmétique &amp;</w:t>
            </w:r>
          </w:p>
          <w:p w:rsidR="00E32439" w:rsidRPr="004D54E2" w:rsidRDefault="00E32439" w:rsidP="00E32439">
            <w:pPr>
              <w:jc w:val="center"/>
              <w:rPr>
                <w:b/>
                <w:sz w:val="18"/>
                <w:szCs w:val="18"/>
              </w:rPr>
            </w:pPr>
            <w:r w:rsidRPr="004D54E2">
              <w:rPr>
                <w:b/>
                <w:sz w:val="18"/>
                <w:szCs w:val="18"/>
              </w:rPr>
              <w:t>Algèbre</w:t>
            </w:r>
          </w:p>
        </w:tc>
        <w:tc>
          <w:tcPr>
            <w:tcW w:w="3482" w:type="dxa"/>
            <w:shd w:val="clear" w:color="auto" w:fill="DDD9C3" w:themeFill="background2" w:themeFillShade="E6"/>
          </w:tcPr>
          <w:p w:rsidR="00E32439" w:rsidRPr="004D54E2" w:rsidRDefault="00E32439" w:rsidP="00E32439">
            <w:pPr>
              <w:jc w:val="center"/>
              <w:rPr>
                <w:b/>
                <w:sz w:val="18"/>
                <w:szCs w:val="18"/>
              </w:rPr>
            </w:pPr>
            <w:r w:rsidRPr="004D54E2">
              <w:rPr>
                <w:b/>
                <w:sz w:val="18"/>
                <w:szCs w:val="18"/>
              </w:rPr>
              <w:t>Statistiques</w:t>
            </w:r>
          </w:p>
          <w:p w:rsidR="00E32439" w:rsidRPr="004D54E2" w:rsidRDefault="00E32439" w:rsidP="00E32439">
            <w:pPr>
              <w:jc w:val="center"/>
              <w:rPr>
                <w:b/>
                <w:sz w:val="18"/>
                <w:szCs w:val="18"/>
              </w:rPr>
            </w:pPr>
            <w:r w:rsidRPr="004D54E2">
              <w:rPr>
                <w:b/>
                <w:sz w:val="18"/>
                <w:szCs w:val="18"/>
              </w:rPr>
              <w:t>Probabilités</w:t>
            </w:r>
          </w:p>
        </w:tc>
        <w:tc>
          <w:tcPr>
            <w:tcW w:w="3620" w:type="dxa"/>
            <w:shd w:val="clear" w:color="auto" w:fill="DDD9C3" w:themeFill="background2" w:themeFillShade="E6"/>
          </w:tcPr>
          <w:p w:rsidR="00E32439" w:rsidRPr="004D54E2" w:rsidRDefault="00E32439" w:rsidP="00E32439">
            <w:pPr>
              <w:jc w:val="center"/>
              <w:rPr>
                <w:b/>
                <w:sz w:val="18"/>
                <w:szCs w:val="18"/>
              </w:rPr>
            </w:pPr>
            <w:r w:rsidRPr="004D54E2">
              <w:rPr>
                <w:b/>
                <w:sz w:val="18"/>
                <w:szCs w:val="18"/>
              </w:rPr>
              <w:t>Géométrie</w:t>
            </w:r>
          </w:p>
        </w:tc>
      </w:tr>
      <w:tr w:rsidR="00E32439" w:rsidTr="00E32439">
        <w:trPr>
          <w:trHeight w:val="8703"/>
        </w:trPr>
        <w:tc>
          <w:tcPr>
            <w:tcW w:w="3448" w:type="dxa"/>
          </w:tcPr>
          <w:p w:rsidR="00E32439" w:rsidRPr="004D54E2" w:rsidRDefault="00E32439" w:rsidP="00E32439">
            <w:pPr>
              <w:rPr>
                <w:sz w:val="18"/>
                <w:szCs w:val="18"/>
              </w:rPr>
            </w:pPr>
          </w:p>
          <w:p w:rsidR="00E32439" w:rsidRPr="004D54E2" w:rsidRDefault="00E32439" w:rsidP="00E32439">
            <w:pPr>
              <w:pStyle w:val="Paragraphedeliste"/>
              <w:ind w:left="0"/>
              <w:rPr>
                <w:sz w:val="18"/>
                <w:szCs w:val="18"/>
              </w:rPr>
            </w:pPr>
            <w:r w:rsidRPr="004D54E2">
              <w:rPr>
                <w:b/>
                <w:sz w:val="18"/>
                <w:szCs w:val="18"/>
              </w:rPr>
              <w:t>Sens du nombre</w:t>
            </w:r>
            <w:r w:rsidRPr="004D54E2">
              <w:rPr>
                <w:sz w:val="18"/>
                <w:szCs w:val="18"/>
              </w:rPr>
              <w:t xml:space="preserve"> 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Lire, écrire et dénombrer nombres naturels.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 xml:space="preserve">Composer décomposer nombres naturels 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 xml:space="preserve">Arrondir 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Lire et écrire des nombres décimaux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Composer et décomposer nombre décimal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 xml:space="preserve">Comprendre le rôle de la virgule 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Décrire des régularités numériques</w:t>
            </w:r>
          </w:p>
          <w:p w:rsidR="00E32439" w:rsidRPr="004D54E2" w:rsidRDefault="00E32439" w:rsidP="00E32439">
            <w:pPr>
              <w:pStyle w:val="Paragraphedeliste"/>
              <w:rPr>
                <w:sz w:val="18"/>
                <w:szCs w:val="18"/>
              </w:rPr>
            </w:pPr>
          </w:p>
          <w:p w:rsidR="00E32439" w:rsidRPr="004D54E2" w:rsidRDefault="00E32439" w:rsidP="00E32439">
            <w:pPr>
              <w:rPr>
                <w:b/>
                <w:sz w:val="18"/>
                <w:szCs w:val="18"/>
              </w:rPr>
            </w:pPr>
          </w:p>
          <w:p w:rsidR="00E32439" w:rsidRPr="004D54E2" w:rsidRDefault="00E32439" w:rsidP="00E32439">
            <w:pPr>
              <w:rPr>
                <w:b/>
                <w:sz w:val="18"/>
                <w:szCs w:val="18"/>
              </w:rPr>
            </w:pPr>
            <w:r w:rsidRPr="004D54E2">
              <w:rPr>
                <w:b/>
                <w:sz w:val="18"/>
                <w:szCs w:val="18"/>
              </w:rPr>
              <w:t>Sens des opérations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Comprendre et représenter les différents sens de l’addition et de la soustraction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Comprendre et représenter les différents sens de la multiplication et de la division.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 xml:space="preserve">Utiliser des stratégies de calcul mental 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Calculer le tant pour cent</w:t>
            </w:r>
          </w:p>
          <w:p w:rsidR="00E32439" w:rsidRPr="004D54E2" w:rsidRDefault="00E32439" w:rsidP="00E32439">
            <w:pPr>
              <w:pStyle w:val="Paragraphedeliste"/>
              <w:rPr>
                <w:sz w:val="18"/>
                <w:szCs w:val="18"/>
              </w:rPr>
            </w:pPr>
          </w:p>
          <w:p w:rsidR="00E32439" w:rsidRPr="004D54E2" w:rsidRDefault="00E32439" w:rsidP="00E32439">
            <w:pPr>
              <w:pStyle w:val="Paragraphedeliste"/>
              <w:ind w:left="0"/>
              <w:rPr>
                <w:sz w:val="18"/>
                <w:szCs w:val="18"/>
              </w:rPr>
            </w:pPr>
            <w:r w:rsidRPr="004D54E2">
              <w:rPr>
                <w:b/>
                <w:sz w:val="18"/>
                <w:szCs w:val="18"/>
              </w:rPr>
              <w:t>Relation d’équivalence</w:t>
            </w:r>
            <w:r w:rsidRPr="004D54E2">
              <w:rPr>
                <w:sz w:val="18"/>
                <w:szCs w:val="18"/>
              </w:rPr>
              <w:t xml:space="preserve"> 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Reconnaître expressions équivalentes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 xml:space="preserve">Se représente les différents sens de l’égalité 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 xml:space="preserve">Vérifier l’équivalence de 2 fractions 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Réduire une fraction à sa plus simple expression</w:t>
            </w:r>
          </w:p>
          <w:p w:rsidR="00E32439" w:rsidRPr="004D54E2" w:rsidRDefault="00E32439" w:rsidP="00E32439">
            <w:pPr>
              <w:pStyle w:val="Paragraphedeliste"/>
              <w:rPr>
                <w:sz w:val="18"/>
                <w:szCs w:val="18"/>
              </w:rPr>
            </w:pPr>
          </w:p>
          <w:p w:rsidR="00E32439" w:rsidRPr="004D54E2" w:rsidRDefault="00E32439" w:rsidP="00E32439">
            <w:pPr>
              <w:rPr>
                <w:sz w:val="18"/>
                <w:szCs w:val="18"/>
              </w:rPr>
            </w:pPr>
            <w:r w:rsidRPr="004D54E2">
              <w:rPr>
                <w:b/>
                <w:sz w:val="18"/>
                <w:szCs w:val="18"/>
              </w:rPr>
              <w:t>Sens proportionnalité</w:t>
            </w:r>
            <w:r w:rsidRPr="004D54E2">
              <w:rPr>
                <w:sz w:val="18"/>
                <w:szCs w:val="18"/>
              </w:rPr>
              <w:t xml:space="preserve"> 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Reconnaître différents sens de la fraction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Associer une fraction à la partie d’un tout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Lire et écrire une fraction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Additionner et soustraire des fractions (dénominateur est le multiple de l’autre)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Multiplier une fraction par un nombre naturel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8"/>
              </w:numPr>
              <w:rPr>
                <w:b/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Reconnaître et interpréter des rapports et des taux</w:t>
            </w:r>
          </w:p>
          <w:p w:rsidR="00E32439" w:rsidRPr="004D54E2" w:rsidRDefault="00E32439" w:rsidP="00E32439">
            <w:pPr>
              <w:pStyle w:val="Paragraphedeliste"/>
              <w:rPr>
                <w:b/>
                <w:sz w:val="18"/>
                <w:szCs w:val="18"/>
              </w:rPr>
            </w:pPr>
          </w:p>
        </w:tc>
        <w:tc>
          <w:tcPr>
            <w:tcW w:w="3482" w:type="dxa"/>
          </w:tcPr>
          <w:p w:rsidR="00E32439" w:rsidRPr="004D54E2" w:rsidRDefault="00E32439" w:rsidP="00E32439">
            <w:pPr>
              <w:rPr>
                <w:b/>
                <w:sz w:val="18"/>
                <w:szCs w:val="18"/>
              </w:rPr>
            </w:pPr>
          </w:p>
          <w:p w:rsidR="00E32439" w:rsidRPr="004D54E2" w:rsidRDefault="00E32439" w:rsidP="00E32439">
            <w:pPr>
              <w:rPr>
                <w:b/>
                <w:sz w:val="18"/>
                <w:szCs w:val="18"/>
              </w:rPr>
            </w:pPr>
          </w:p>
          <w:p w:rsidR="00E32439" w:rsidRPr="004D54E2" w:rsidRDefault="00E32439" w:rsidP="00E32439">
            <w:pPr>
              <w:rPr>
                <w:sz w:val="18"/>
                <w:szCs w:val="18"/>
              </w:rPr>
            </w:pPr>
            <w:r w:rsidRPr="004D54E2">
              <w:rPr>
                <w:b/>
                <w:sz w:val="18"/>
                <w:szCs w:val="18"/>
              </w:rPr>
              <w:t>Traitement des données</w:t>
            </w:r>
          </w:p>
          <w:p w:rsidR="00E32439" w:rsidRPr="004D54E2" w:rsidRDefault="00E32439" w:rsidP="00E32439">
            <w:pPr>
              <w:rPr>
                <w:sz w:val="18"/>
                <w:szCs w:val="18"/>
              </w:rPr>
            </w:pP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Observer et décrire une situation de  Hasard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Observer et décrire une situation de  Variabilité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Observer et décrire une situation de  Équiprobabilité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Observer et décrire une situation de  Indépendance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Interpréter et représenter des diagrammes à pictogrammes et à bandes, des diagrammes à ligne brisée et des diagrammes circulaires</w:t>
            </w:r>
          </w:p>
          <w:p w:rsidR="00E32439" w:rsidRPr="004D54E2" w:rsidRDefault="00E32439" w:rsidP="00E32439">
            <w:pPr>
              <w:rPr>
                <w:sz w:val="18"/>
                <w:szCs w:val="18"/>
              </w:rPr>
            </w:pPr>
          </w:p>
          <w:p w:rsidR="00E32439" w:rsidRPr="004D54E2" w:rsidRDefault="00E32439" w:rsidP="00E32439">
            <w:pPr>
              <w:rPr>
                <w:sz w:val="18"/>
                <w:szCs w:val="18"/>
              </w:rPr>
            </w:pPr>
          </w:p>
          <w:p w:rsidR="00E32439" w:rsidRPr="004D54E2" w:rsidRDefault="00E32439" w:rsidP="00E32439">
            <w:pPr>
              <w:rPr>
                <w:sz w:val="18"/>
                <w:szCs w:val="18"/>
              </w:rPr>
            </w:pPr>
          </w:p>
          <w:p w:rsidR="00E32439" w:rsidRPr="004D54E2" w:rsidRDefault="00E32439" w:rsidP="00E32439">
            <w:pPr>
              <w:rPr>
                <w:sz w:val="18"/>
                <w:szCs w:val="18"/>
              </w:rPr>
            </w:pPr>
          </w:p>
          <w:p w:rsidR="00E32439" w:rsidRPr="004D54E2" w:rsidRDefault="00E32439" w:rsidP="00E32439">
            <w:pPr>
              <w:rPr>
                <w:sz w:val="18"/>
                <w:szCs w:val="18"/>
              </w:rPr>
            </w:pPr>
          </w:p>
          <w:p w:rsidR="00E32439" w:rsidRPr="004D54E2" w:rsidRDefault="00E32439" w:rsidP="00E32439">
            <w:pPr>
              <w:rPr>
                <w:sz w:val="18"/>
                <w:szCs w:val="18"/>
              </w:rPr>
            </w:pPr>
          </w:p>
        </w:tc>
        <w:tc>
          <w:tcPr>
            <w:tcW w:w="3620" w:type="dxa"/>
          </w:tcPr>
          <w:p w:rsidR="00E32439" w:rsidRPr="004D54E2" w:rsidRDefault="00E32439" w:rsidP="00E32439">
            <w:pPr>
              <w:rPr>
                <w:b/>
                <w:sz w:val="18"/>
                <w:szCs w:val="18"/>
              </w:rPr>
            </w:pPr>
          </w:p>
          <w:p w:rsidR="00E32439" w:rsidRPr="004D54E2" w:rsidRDefault="00E32439" w:rsidP="00E32439">
            <w:pPr>
              <w:rPr>
                <w:b/>
                <w:sz w:val="18"/>
                <w:szCs w:val="18"/>
              </w:rPr>
            </w:pPr>
          </w:p>
          <w:p w:rsidR="00E32439" w:rsidRPr="004D54E2" w:rsidRDefault="00E32439" w:rsidP="00E32439">
            <w:pPr>
              <w:rPr>
                <w:b/>
                <w:sz w:val="18"/>
                <w:szCs w:val="18"/>
              </w:rPr>
            </w:pPr>
            <w:r w:rsidRPr="004D54E2">
              <w:rPr>
                <w:b/>
                <w:sz w:val="18"/>
                <w:szCs w:val="18"/>
              </w:rPr>
              <w:t>Mesure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 xml:space="preserve">Estimer et mesurer des dimensions à l’aide d’unités conventionnelles 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Classifier des angles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Établir des relations entre les unités de mesure, de longueur (Km, m, dm, cm et mm)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Estimer et mesurer des surfaces à l’aide d’unités conventionnelles</w:t>
            </w:r>
          </w:p>
          <w:p w:rsidR="00E32439" w:rsidRPr="004D54E2" w:rsidRDefault="00E32439" w:rsidP="00E32439">
            <w:pPr>
              <w:ind w:left="360"/>
              <w:rPr>
                <w:sz w:val="18"/>
                <w:szCs w:val="18"/>
              </w:rPr>
            </w:pPr>
          </w:p>
          <w:p w:rsidR="00E32439" w:rsidRPr="004D54E2" w:rsidRDefault="00E32439" w:rsidP="00E32439">
            <w:pPr>
              <w:pStyle w:val="Paragraphedeliste"/>
              <w:rPr>
                <w:b/>
                <w:sz w:val="18"/>
                <w:szCs w:val="18"/>
              </w:rPr>
            </w:pPr>
          </w:p>
          <w:p w:rsidR="00E32439" w:rsidRPr="004D54E2" w:rsidRDefault="00E32439" w:rsidP="00E32439">
            <w:pPr>
              <w:pStyle w:val="Paragraphedeliste"/>
              <w:rPr>
                <w:b/>
                <w:sz w:val="18"/>
                <w:szCs w:val="18"/>
              </w:rPr>
            </w:pPr>
          </w:p>
          <w:p w:rsidR="00E32439" w:rsidRPr="004D54E2" w:rsidRDefault="00E32439" w:rsidP="00E32439">
            <w:pPr>
              <w:rPr>
                <w:b/>
                <w:sz w:val="18"/>
                <w:szCs w:val="18"/>
              </w:rPr>
            </w:pPr>
            <w:r w:rsidRPr="004D54E2">
              <w:rPr>
                <w:b/>
                <w:sz w:val="18"/>
                <w:szCs w:val="18"/>
              </w:rPr>
              <w:t>Sens spatial et géométrie analytique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Identifier, décrire des figures planes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Classifier des quadrilatères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 xml:space="preserve">Identifier des droites 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Reconnaître et nommer des polygones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Décomposer des figures planes en triangles et en quadrilatères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Décrire et classer des triangles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Décrire le cercle (circonférence, rayon, diamètre)</w:t>
            </w:r>
          </w:p>
          <w:p w:rsidR="00E32439" w:rsidRPr="004D54E2" w:rsidRDefault="00E32439" w:rsidP="00E32439">
            <w:pPr>
              <w:pStyle w:val="Paragraphedeliste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4D54E2">
              <w:rPr>
                <w:sz w:val="18"/>
                <w:szCs w:val="18"/>
              </w:rPr>
              <w:t>Identifier les principaux solides</w:t>
            </w:r>
          </w:p>
          <w:p w:rsidR="00E32439" w:rsidRPr="004D54E2" w:rsidRDefault="00E32439" w:rsidP="00E32439">
            <w:pPr>
              <w:pStyle w:val="Paragraphedeliste"/>
              <w:rPr>
                <w:sz w:val="18"/>
                <w:szCs w:val="18"/>
              </w:rPr>
            </w:pPr>
          </w:p>
          <w:p w:rsidR="00E32439" w:rsidRPr="004D54E2" w:rsidRDefault="00E32439" w:rsidP="00E32439">
            <w:pPr>
              <w:pStyle w:val="Paragraphedeliste"/>
              <w:rPr>
                <w:sz w:val="18"/>
                <w:szCs w:val="18"/>
              </w:rPr>
            </w:pPr>
          </w:p>
          <w:p w:rsidR="00E32439" w:rsidRPr="004D54E2" w:rsidRDefault="00E32439" w:rsidP="00E32439">
            <w:pPr>
              <w:ind w:left="360"/>
              <w:rPr>
                <w:sz w:val="18"/>
                <w:szCs w:val="18"/>
              </w:rPr>
            </w:pPr>
          </w:p>
          <w:p w:rsidR="00E32439" w:rsidRPr="004D54E2" w:rsidRDefault="00E32439" w:rsidP="00E32439">
            <w:pPr>
              <w:rPr>
                <w:sz w:val="18"/>
                <w:szCs w:val="18"/>
              </w:rPr>
            </w:pPr>
          </w:p>
          <w:p w:rsidR="00E32439" w:rsidRPr="004D54E2" w:rsidRDefault="00E32439" w:rsidP="00E32439">
            <w:pPr>
              <w:rPr>
                <w:sz w:val="18"/>
                <w:szCs w:val="18"/>
              </w:rPr>
            </w:pPr>
          </w:p>
          <w:p w:rsidR="00E32439" w:rsidRPr="004D54E2" w:rsidRDefault="00E32439" w:rsidP="00E32439">
            <w:pPr>
              <w:rPr>
                <w:sz w:val="18"/>
                <w:szCs w:val="18"/>
              </w:rPr>
            </w:pPr>
          </w:p>
          <w:p w:rsidR="00E32439" w:rsidRPr="004D54E2" w:rsidRDefault="00E32439" w:rsidP="00E32439">
            <w:pPr>
              <w:rPr>
                <w:sz w:val="18"/>
                <w:szCs w:val="18"/>
              </w:rPr>
            </w:pPr>
          </w:p>
        </w:tc>
      </w:tr>
    </w:tbl>
    <w:p w:rsidR="00AF5121" w:rsidRDefault="00AF5121"/>
    <w:p w:rsidR="00AF5121" w:rsidRDefault="00AF5121"/>
    <w:p w:rsidR="00AF5121" w:rsidRDefault="00AF5121"/>
    <w:p w:rsidR="00AF5121" w:rsidRDefault="00AF5121"/>
    <w:p w:rsidR="00AF5121" w:rsidRDefault="00AF5121"/>
    <w:p w:rsidR="00AF5121" w:rsidRDefault="00AF5121"/>
    <w:p w:rsidR="00AF5121" w:rsidRDefault="00AF5121"/>
    <w:p w:rsidR="00AF5121" w:rsidRDefault="00AF5121"/>
    <w:p w:rsidR="00AF5121" w:rsidRDefault="00AF5121"/>
    <w:p w:rsidR="00AF5121" w:rsidRDefault="00AF5121"/>
    <w:p w:rsidR="00AF5121" w:rsidRDefault="00AF5121"/>
    <w:p w:rsidR="00AF5121" w:rsidRDefault="00AF5121"/>
    <w:p w:rsidR="00AF5121" w:rsidRDefault="00AF5121"/>
    <w:p w:rsidR="00AF5121" w:rsidRDefault="00AF5121"/>
    <w:p w:rsidR="00AF5121" w:rsidRDefault="00AF5121"/>
    <w:p w:rsidR="00AF5121" w:rsidRDefault="00AF5121"/>
    <w:p w:rsidR="00AF5121" w:rsidRDefault="00AF5121"/>
    <w:p w:rsidR="00AF5121" w:rsidRDefault="00AF5121"/>
    <w:p w:rsidR="00AF5121" w:rsidRDefault="00AF5121"/>
    <w:p w:rsidR="00AF5121" w:rsidRDefault="00AF5121"/>
    <w:p w:rsidR="00FB3ECA" w:rsidRDefault="00FB3ECA"/>
    <w:p w:rsidR="00FB3ECA" w:rsidRDefault="00FB3ECA">
      <w:r>
        <w:br w:type="column"/>
      </w:r>
    </w:p>
    <w:tbl>
      <w:tblPr>
        <w:tblStyle w:val="Listeclaire"/>
        <w:tblW w:w="0" w:type="auto"/>
        <w:tblLook w:val="04A0" w:firstRow="1" w:lastRow="0" w:firstColumn="1" w:lastColumn="0" w:noHBand="0" w:noVBand="1"/>
      </w:tblPr>
      <w:tblGrid>
        <w:gridCol w:w="5315"/>
        <w:gridCol w:w="5315"/>
      </w:tblGrid>
      <w:tr w:rsidR="00FB3ECA" w:rsidRPr="002E1F42" w:rsidTr="00F14F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5" w:type="dxa"/>
          </w:tcPr>
          <w:p w:rsidR="00FB3ECA" w:rsidRPr="00F14F1B" w:rsidRDefault="00FB3ECA" w:rsidP="00FB3ECA">
            <w:pPr>
              <w:contextualSpacing/>
              <w:jc w:val="center"/>
              <w:rPr>
                <w:b/>
                <w:bCs w:val="0"/>
                <w:sz w:val="36"/>
                <w:szCs w:val="36"/>
              </w:rPr>
            </w:pPr>
            <w:r w:rsidRPr="00F14F1B">
              <w:rPr>
                <w:b/>
                <w:sz w:val="36"/>
                <w:szCs w:val="36"/>
              </w:rPr>
              <w:t>La com</w:t>
            </w:r>
            <w:r w:rsidR="002E1F42" w:rsidRPr="00F14F1B">
              <w:rPr>
                <w:b/>
                <w:sz w:val="36"/>
                <w:szCs w:val="36"/>
              </w:rPr>
              <w:t>préhension</w:t>
            </w:r>
          </w:p>
        </w:tc>
        <w:tc>
          <w:tcPr>
            <w:tcW w:w="5315" w:type="dxa"/>
          </w:tcPr>
          <w:p w:rsidR="00FB3ECA" w:rsidRPr="00F14F1B" w:rsidRDefault="00FB3ECA" w:rsidP="00FB3ECA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6"/>
                <w:szCs w:val="36"/>
              </w:rPr>
            </w:pPr>
            <w:r w:rsidRPr="00F14F1B">
              <w:rPr>
                <w:b/>
                <w:sz w:val="36"/>
                <w:szCs w:val="36"/>
              </w:rPr>
              <w:t>La planification</w:t>
            </w:r>
          </w:p>
        </w:tc>
      </w:tr>
      <w:tr w:rsidR="00CA202B" w:rsidRPr="002E1F42" w:rsidTr="00CA20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5" w:type="dxa"/>
          </w:tcPr>
          <w:p w:rsidR="00CA202B" w:rsidRPr="000B1C66" w:rsidRDefault="00CA202B" w:rsidP="00FB3ECA">
            <w:pPr>
              <w:contextualSpacing/>
              <w:rPr>
                <w:rFonts w:ascii="Tahoma" w:hAnsi="Tahoma" w:cs="Tahoma"/>
                <w:b/>
                <w:bCs w:val="0"/>
              </w:rPr>
            </w:pPr>
            <w:r>
              <w:rPr>
                <w:rFonts w:ascii="Tahoma" w:hAnsi="Tahoma" w:cs="Tahoma"/>
                <w:b/>
              </w:rPr>
              <w:t>S</w:t>
            </w:r>
            <w:r w:rsidRPr="00147E78">
              <w:rPr>
                <w:rFonts w:ascii="Tahoma" w:hAnsi="Tahoma" w:cs="Tahoma"/>
                <w:b/>
              </w:rPr>
              <w:t>urvole</w:t>
            </w:r>
            <w:r>
              <w:rPr>
                <w:rFonts w:ascii="Tahoma" w:hAnsi="Tahoma" w:cs="Tahoma"/>
                <w:b/>
              </w:rPr>
              <w:t>r</w:t>
            </w:r>
            <w:r w:rsidRPr="00147E78">
              <w:rPr>
                <w:rFonts w:ascii="Tahoma" w:hAnsi="Tahoma" w:cs="Tahoma"/>
              </w:rPr>
              <w:t xml:space="preserve"> le texte de la situation (titre, intertitre, illustrations, tableaux).</w:t>
            </w:r>
          </w:p>
          <w:p w:rsidR="00632415" w:rsidRDefault="00632415" w:rsidP="00CA202B">
            <w:pPr>
              <w:tabs>
                <w:tab w:val="left" w:pos="284"/>
              </w:tabs>
              <w:rPr>
                <w:rFonts w:ascii="Tahoma" w:hAnsi="Tahoma" w:cs="Tahoma"/>
                <w:b/>
              </w:rPr>
            </w:pPr>
          </w:p>
          <w:p w:rsidR="00CA202B" w:rsidRDefault="00F55B53" w:rsidP="00CA202B">
            <w:pPr>
              <w:tabs>
                <w:tab w:val="left" w:pos="284"/>
              </w:tabs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Se renseigner </w:t>
            </w:r>
            <w:r w:rsidRPr="00F55B53">
              <w:rPr>
                <w:rFonts w:ascii="Tahoma" w:hAnsi="Tahoma" w:cs="Tahoma"/>
              </w:rPr>
              <w:t>sur le contexte.</w:t>
            </w:r>
          </w:p>
          <w:p w:rsidR="00CA202B" w:rsidRDefault="00CA202B" w:rsidP="00CA202B">
            <w:pPr>
              <w:tabs>
                <w:tab w:val="left" w:pos="284"/>
              </w:tabs>
              <w:rPr>
                <w:rFonts w:ascii="Tahoma" w:hAnsi="Tahoma" w:cs="Tahoma"/>
                <w:b/>
              </w:rPr>
            </w:pPr>
          </w:p>
          <w:p w:rsidR="00CA202B" w:rsidRDefault="00632415" w:rsidP="00CA202B">
            <w:pPr>
              <w:tabs>
                <w:tab w:val="left" w:pos="284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 xml:space="preserve">Reconnaître </w:t>
            </w:r>
            <w:r w:rsidR="00CA202B" w:rsidRPr="00147E78">
              <w:rPr>
                <w:rFonts w:ascii="Tahoma" w:hAnsi="Tahoma" w:cs="Tahoma"/>
              </w:rPr>
              <w:t>les données et les informations importantes.</w:t>
            </w:r>
          </w:p>
          <w:p w:rsidR="00CA202B" w:rsidRDefault="00CA202B" w:rsidP="00CA202B">
            <w:pPr>
              <w:tabs>
                <w:tab w:val="left" w:pos="284"/>
              </w:tabs>
              <w:rPr>
                <w:rFonts w:ascii="Tahoma" w:hAnsi="Tahoma" w:cs="Tahoma"/>
                <w:b/>
              </w:rPr>
            </w:pPr>
          </w:p>
          <w:p w:rsidR="00CA202B" w:rsidRDefault="00CA202B" w:rsidP="00CA202B">
            <w:pPr>
              <w:tabs>
                <w:tab w:val="left" w:pos="284"/>
              </w:tabs>
              <w:rPr>
                <w:rFonts w:ascii="Tahoma" w:hAnsi="Tahoma" w:cs="Tahoma"/>
              </w:rPr>
            </w:pPr>
            <w:r w:rsidRPr="00F14F1B">
              <w:rPr>
                <w:rFonts w:ascii="Tahoma" w:hAnsi="Tahoma" w:cs="Tahoma"/>
                <w:b/>
              </w:rPr>
              <w:t>Donne</w:t>
            </w:r>
            <w:r>
              <w:rPr>
                <w:rFonts w:ascii="Tahoma" w:hAnsi="Tahoma" w:cs="Tahoma"/>
                <w:b/>
              </w:rPr>
              <w:t>r</w:t>
            </w:r>
            <w:r>
              <w:rPr>
                <w:rFonts w:ascii="Tahoma" w:hAnsi="Tahoma" w:cs="Tahoma"/>
              </w:rPr>
              <w:t xml:space="preserve"> un sens </w:t>
            </w:r>
            <w:r w:rsidR="00632415">
              <w:rPr>
                <w:rFonts w:ascii="Tahoma" w:hAnsi="Tahoma" w:cs="Tahoma"/>
              </w:rPr>
              <w:t>mathématique aux mots lus</w:t>
            </w:r>
            <w:r>
              <w:rPr>
                <w:rFonts w:ascii="Tahoma" w:hAnsi="Tahoma" w:cs="Tahoma"/>
              </w:rPr>
              <w:t xml:space="preserve">. (tableau mots vs représentation math) </w:t>
            </w:r>
          </w:p>
          <w:p w:rsidR="00CA202B" w:rsidRDefault="00CA202B" w:rsidP="00CA202B">
            <w:pPr>
              <w:tabs>
                <w:tab w:val="left" w:pos="284"/>
              </w:tabs>
              <w:rPr>
                <w:rFonts w:ascii="Tahoma" w:hAnsi="Tahoma" w:cs="Tahoma"/>
                <w:b/>
              </w:rPr>
            </w:pPr>
          </w:p>
          <w:p w:rsidR="00CA202B" w:rsidRPr="00B51E74" w:rsidRDefault="00CA202B" w:rsidP="00CA202B">
            <w:pPr>
              <w:tabs>
                <w:tab w:val="left" w:pos="284"/>
              </w:tabs>
              <w:rPr>
                <w:rFonts w:ascii="Tahoma" w:hAnsi="Tahoma" w:cs="Tahoma"/>
              </w:rPr>
            </w:pPr>
            <w:r w:rsidRPr="00F14F1B">
              <w:rPr>
                <w:rFonts w:ascii="Tahoma" w:hAnsi="Tahoma" w:cs="Tahoma"/>
                <w:b/>
              </w:rPr>
              <w:t>Barrer</w:t>
            </w:r>
            <w:r>
              <w:rPr>
                <w:rFonts w:ascii="Tahoma" w:hAnsi="Tahoma" w:cs="Tahoma"/>
              </w:rPr>
              <w:t xml:space="preserve"> l’information superflue.</w:t>
            </w:r>
          </w:p>
          <w:p w:rsidR="00CA202B" w:rsidRDefault="00CA202B" w:rsidP="00CA202B">
            <w:pPr>
              <w:tabs>
                <w:tab w:val="left" w:pos="284"/>
              </w:tabs>
              <w:ind w:left="284"/>
              <w:rPr>
                <w:rFonts w:ascii="Tahoma" w:hAnsi="Tahoma" w:cs="Tahoma"/>
                <w:b/>
              </w:rPr>
            </w:pPr>
          </w:p>
          <w:p w:rsidR="00CA202B" w:rsidRPr="000B1C66" w:rsidRDefault="00CA202B" w:rsidP="00CA202B">
            <w:pPr>
              <w:tabs>
                <w:tab w:val="left" w:pos="284"/>
              </w:tabs>
              <w:rPr>
                <w:rFonts w:ascii="Tahoma" w:hAnsi="Tahoma" w:cs="Tahoma"/>
                <w:b/>
                <w:bCs w:val="0"/>
              </w:rPr>
            </w:pPr>
            <w:r w:rsidRPr="00F14F1B">
              <w:rPr>
                <w:rFonts w:ascii="Tahoma" w:hAnsi="Tahoma" w:cs="Tahoma"/>
                <w:b/>
              </w:rPr>
              <w:t>Écrire</w:t>
            </w:r>
            <w:r w:rsidRPr="00147E78">
              <w:rPr>
                <w:rFonts w:ascii="Tahoma" w:hAnsi="Tahoma" w:cs="Tahoma"/>
              </w:rPr>
              <w:t xml:space="preserve"> des notes et / ou des mots-clés dans la marge </w:t>
            </w:r>
            <w:r w:rsidRPr="00CA202B">
              <w:rPr>
                <w:rFonts w:ascii="Tahoma" w:hAnsi="Tahoma" w:cs="Tahoma"/>
                <w:i/>
              </w:rPr>
              <w:t>(annotation).</w:t>
            </w:r>
          </w:p>
          <w:p w:rsidR="00CA202B" w:rsidRDefault="00CA202B" w:rsidP="00CA202B">
            <w:pPr>
              <w:tabs>
                <w:tab w:val="left" w:pos="284"/>
              </w:tabs>
              <w:rPr>
                <w:rFonts w:ascii="Tahoma" w:hAnsi="Tahoma" w:cs="Tahoma"/>
                <w:b/>
              </w:rPr>
            </w:pPr>
          </w:p>
          <w:p w:rsidR="00CA202B" w:rsidRDefault="00CA202B" w:rsidP="00CA202B">
            <w:pPr>
              <w:tabs>
                <w:tab w:val="left" w:pos="284"/>
              </w:tabs>
              <w:rPr>
                <w:rFonts w:ascii="Tahoma" w:hAnsi="Tahoma" w:cs="Tahoma"/>
              </w:rPr>
            </w:pPr>
            <w:r w:rsidRPr="00CA202B">
              <w:rPr>
                <w:rFonts w:ascii="Tahoma" w:hAnsi="Tahoma" w:cs="Tahoma"/>
                <w:b/>
              </w:rPr>
              <w:t>Visualiser</w:t>
            </w:r>
            <w:r>
              <w:rPr>
                <w:rFonts w:ascii="Tahoma" w:hAnsi="Tahoma" w:cs="Tahoma"/>
              </w:rPr>
              <w:t xml:space="preserve">  la situation</w:t>
            </w:r>
            <w:r w:rsidRPr="00147E78">
              <w:rPr>
                <w:rFonts w:ascii="Tahoma" w:hAnsi="Tahoma" w:cs="Tahoma"/>
              </w:rPr>
              <w:t>.</w:t>
            </w:r>
          </w:p>
          <w:p w:rsidR="00CA202B" w:rsidRDefault="00CA202B" w:rsidP="00CA202B">
            <w:pPr>
              <w:tabs>
                <w:tab w:val="left" w:pos="284"/>
              </w:tabs>
              <w:rPr>
                <w:rFonts w:ascii="Tahoma" w:hAnsi="Tahoma" w:cs="Tahoma"/>
                <w:b/>
              </w:rPr>
            </w:pPr>
          </w:p>
          <w:p w:rsidR="00CA202B" w:rsidRDefault="00CA202B" w:rsidP="00CA202B">
            <w:pPr>
              <w:tabs>
                <w:tab w:val="left" w:pos="284"/>
              </w:tabs>
              <w:rPr>
                <w:rFonts w:ascii="Tahoma" w:hAnsi="Tahoma" w:cs="Tahoma"/>
              </w:rPr>
            </w:pPr>
            <w:r w:rsidRPr="00CA202B">
              <w:rPr>
                <w:rFonts w:ascii="Tahoma" w:hAnsi="Tahoma" w:cs="Tahoma"/>
                <w:b/>
              </w:rPr>
              <w:t>Reformuler</w:t>
            </w:r>
            <w:r w:rsidRPr="00147E78">
              <w:rPr>
                <w:rFonts w:ascii="Tahoma" w:hAnsi="Tahoma" w:cs="Tahoma"/>
              </w:rPr>
              <w:t xml:space="preserve">, </w:t>
            </w:r>
            <w:r w:rsidRPr="00CA202B">
              <w:rPr>
                <w:rFonts w:ascii="Tahoma" w:hAnsi="Tahoma" w:cs="Tahoma"/>
                <w:b/>
              </w:rPr>
              <w:t>résumer</w:t>
            </w:r>
            <w:r w:rsidRPr="00147E78">
              <w:rPr>
                <w:rFonts w:ascii="Tahoma" w:hAnsi="Tahoma" w:cs="Tahoma"/>
              </w:rPr>
              <w:t>,</w:t>
            </w:r>
            <w:r>
              <w:rPr>
                <w:rFonts w:ascii="Tahoma" w:hAnsi="Tahoma" w:cs="Tahoma"/>
              </w:rPr>
              <w:t xml:space="preserve"> </w:t>
            </w:r>
            <w:r w:rsidRPr="00CA202B">
              <w:rPr>
                <w:rFonts w:ascii="Tahoma" w:hAnsi="Tahoma" w:cs="Tahoma"/>
                <w:b/>
              </w:rPr>
              <w:t>utiliser</w:t>
            </w:r>
            <w:r w:rsidRPr="000F483B">
              <w:rPr>
                <w:rFonts w:ascii="Tahoma" w:hAnsi="Tahoma" w:cs="Tahoma"/>
              </w:rPr>
              <w:t xml:space="preserve"> des synonymes.</w:t>
            </w:r>
          </w:p>
          <w:p w:rsidR="00CA202B" w:rsidRDefault="00CA202B" w:rsidP="00CA202B">
            <w:pPr>
              <w:tabs>
                <w:tab w:val="left" w:pos="284"/>
              </w:tabs>
              <w:rPr>
                <w:rFonts w:ascii="Tahoma" w:hAnsi="Tahoma" w:cs="Tahoma"/>
                <w:b/>
              </w:rPr>
            </w:pPr>
          </w:p>
          <w:p w:rsidR="00CA202B" w:rsidRPr="00147E78" w:rsidRDefault="00CA202B" w:rsidP="00CA202B">
            <w:pPr>
              <w:tabs>
                <w:tab w:val="left" w:pos="284"/>
              </w:tabs>
              <w:rPr>
                <w:rFonts w:ascii="Tahoma" w:hAnsi="Tahoma" w:cs="Tahoma"/>
              </w:rPr>
            </w:pPr>
            <w:r w:rsidRPr="00CA202B">
              <w:rPr>
                <w:rFonts w:ascii="Tahoma" w:hAnsi="Tahoma" w:cs="Tahoma"/>
                <w:b/>
              </w:rPr>
              <w:t>Consulter</w:t>
            </w:r>
            <w:r w:rsidRPr="00147E78">
              <w:rPr>
                <w:rFonts w:ascii="Tahoma" w:hAnsi="Tahoma" w:cs="Tahoma"/>
              </w:rPr>
              <w:t xml:space="preserve"> des ressources :</w:t>
            </w:r>
          </w:p>
          <w:p w:rsidR="00CA202B" w:rsidRPr="00CA202B" w:rsidRDefault="00CA202B" w:rsidP="00F14F1B">
            <w:pPr>
              <w:tabs>
                <w:tab w:val="left" w:pos="284"/>
              </w:tabs>
              <w:ind w:left="318"/>
              <w:rPr>
                <w:rFonts w:ascii="Tahoma" w:hAnsi="Tahoma" w:cs="Tahoma"/>
                <w:i/>
              </w:rPr>
            </w:pPr>
            <w:r w:rsidRPr="00CA202B">
              <w:rPr>
                <w:rFonts w:ascii="Tahoma" w:hAnsi="Tahoma" w:cs="Tahoma"/>
                <w:i/>
              </w:rPr>
              <w:t>dictionnaire, lexique</w:t>
            </w:r>
          </w:p>
          <w:p w:rsidR="00CA202B" w:rsidRPr="00CA202B" w:rsidRDefault="00CA202B" w:rsidP="00F14F1B">
            <w:pPr>
              <w:tabs>
                <w:tab w:val="left" w:pos="284"/>
              </w:tabs>
              <w:ind w:left="318"/>
              <w:rPr>
                <w:rFonts w:ascii="Tahoma" w:hAnsi="Tahoma" w:cs="Tahoma"/>
                <w:i/>
              </w:rPr>
            </w:pPr>
            <w:r w:rsidRPr="00CA202B">
              <w:rPr>
                <w:rFonts w:ascii="Tahoma" w:hAnsi="Tahoma" w:cs="Tahoma"/>
                <w:i/>
              </w:rPr>
              <w:t>notes de cours</w:t>
            </w:r>
          </w:p>
          <w:p w:rsidR="00CA202B" w:rsidRPr="00CA202B" w:rsidRDefault="00CA202B" w:rsidP="00F14F1B">
            <w:pPr>
              <w:tabs>
                <w:tab w:val="left" w:pos="284"/>
              </w:tabs>
              <w:ind w:left="318"/>
              <w:rPr>
                <w:rFonts w:ascii="Tahoma" w:hAnsi="Tahoma" w:cs="Tahoma"/>
                <w:i/>
              </w:rPr>
            </w:pPr>
            <w:r w:rsidRPr="00CA202B">
              <w:rPr>
                <w:rFonts w:ascii="Tahoma" w:hAnsi="Tahoma" w:cs="Tahoma"/>
                <w:i/>
              </w:rPr>
              <w:t>anciens exercices</w:t>
            </w:r>
          </w:p>
          <w:p w:rsidR="00CA202B" w:rsidRPr="00CA202B" w:rsidRDefault="00CA202B" w:rsidP="00F14F1B">
            <w:pPr>
              <w:tabs>
                <w:tab w:val="left" w:pos="284"/>
              </w:tabs>
              <w:ind w:left="318"/>
              <w:rPr>
                <w:rFonts w:ascii="Tahoma" w:hAnsi="Tahoma" w:cs="Tahoma"/>
                <w:i/>
              </w:rPr>
            </w:pPr>
            <w:r w:rsidRPr="00CA202B">
              <w:rPr>
                <w:rFonts w:ascii="Tahoma" w:hAnsi="Tahoma" w:cs="Tahoma"/>
                <w:i/>
              </w:rPr>
              <w:t>encyclopédie, web</w:t>
            </w:r>
          </w:p>
          <w:p w:rsidR="00CA202B" w:rsidRPr="000B1C66" w:rsidRDefault="00CA202B" w:rsidP="00CA202B">
            <w:pPr>
              <w:tabs>
                <w:tab w:val="left" w:pos="284"/>
              </w:tabs>
              <w:ind w:left="284"/>
              <w:rPr>
                <w:rFonts w:ascii="Tahoma" w:hAnsi="Tahoma" w:cs="Tahoma"/>
                <w:b/>
                <w:bCs w:val="0"/>
              </w:rPr>
            </w:pPr>
            <w:r w:rsidRPr="00CA202B">
              <w:rPr>
                <w:rFonts w:ascii="Tahoma" w:hAnsi="Tahoma" w:cs="Tahoma"/>
                <w:i/>
              </w:rPr>
              <w:t>enseignant</w:t>
            </w:r>
          </w:p>
          <w:p w:rsidR="00632415" w:rsidRDefault="00632415" w:rsidP="00CA202B">
            <w:pPr>
              <w:tabs>
                <w:tab w:val="left" w:pos="257"/>
                <w:tab w:val="num" w:pos="319"/>
              </w:tabs>
              <w:spacing w:line="276" w:lineRule="auto"/>
              <w:ind w:right="175"/>
              <w:rPr>
                <w:rFonts w:ascii="Tahoma" w:hAnsi="Tahoma" w:cs="Tahoma"/>
                <w:b/>
              </w:rPr>
            </w:pPr>
          </w:p>
          <w:p w:rsidR="00CA202B" w:rsidRDefault="00CA202B" w:rsidP="00CA202B">
            <w:pPr>
              <w:tabs>
                <w:tab w:val="left" w:pos="257"/>
                <w:tab w:val="num" w:pos="319"/>
              </w:tabs>
              <w:spacing w:line="276" w:lineRule="auto"/>
              <w:ind w:right="175"/>
              <w:rPr>
                <w:rFonts w:ascii="Tahoma" w:hAnsi="Tahoma" w:cs="Tahoma"/>
              </w:rPr>
            </w:pPr>
            <w:r w:rsidRPr="00CA202B">
              <w:rPr>
                <w:rFonts w:ascii="Tahoma" w:hAnsi="Tahoma" w:cs="Tahoma"/>
                <w:b/>
              </w:rPr>
              <w:t>Faire</w:t>
            </w:r>
            <w:r>
              <w:rPr>
                <w:rFonts w:ascii="Tahoma" w:hAnsi="Tahoma" w:cs="Tahoma"/>
              </w:rPr>
              <w:t xml:space="preserve"> </w:t>
            </w:r>
            <w:r w:rsidRPr="000F483B">
              <w:rPr>
                <w:rFonts w:ascii="Tahoma" w:hAnsi="Tahoma" w:cs="Tahoma"/>
              </w:rPr>
              <w:t xml:space="preserve">une représentation mentale de la situation… </w:t>
            </w:r>
          </w:p>
          <w:p w:rsidR="00367AD9" w:rsidRDefault="00367AD9" w:rsidP="00CA202B">
            <w:pPr>
              <w:tabs>
                <w:tab w:val="left" w:pos="257"/>
                <w:tab w:val="num" w:pos="319"/>
              </w:tabs>
              <w:spacing w:line="276" w:lineRule="auto"/>
              <w:ind w:right="175"/>
              <w:rPr>
                <w:rFonts w:ascii="Tahoma" w:hAnsi="Tahoma" w:cs="Tahoma"/>
                <w:b/>
              </w:rPr>
            </w:pPr>
          </w:p>
          <w:p w:rsidR="00CA202B" w:rsidRPr="000F483B" w:rsidRDefault="00CA202B" w:rsidP="00CA202B">
            <w:pPr>
              <w:tabs>
                <w:tab w:val="left" w:pos="257"/>
                <w:tab w:val="num" w:pos="319"/>
              </w:tabs>
              <w:spacing w:line="276" w:lineRule="auto"/>
              <w:ind w:right="175"/>
              <w:rPr>
                <w:rFonts w:ascii="Tahoma" w:hAnsi="Tahoma" w:cs="Tahoma"/>
              </w:rPr>
            </w:pPr>
            <w:r w:rsidRPr="00CA202B">
              <w:rPr>
                <w:rFonts w:ascii="Tahoma" w:hAnsi="Tahoma" w:cs="Tahoma"/>
                <w:b/>
              </w:rPr>
              <w:t>Reconnaître</w:t>
            </w:r>
            <w:r w:rsidRPr="00147E78">
              <w:rPr>
                <w:rFonts w:ascii="Tahoma" w:hAnsi="Tahoma" w:cs="Tahoma"/>
              </w:rPr>
              <w:t xml:space="preserve"> les ressemblances et les différences entre la tâche à accomplir et des problèmes déjà résolus. </w:t>
            </w:r>
          </w:p>
          <w:p w:rsidR="00367AD9" w:rsidRDefault="00367AD9" w:rsidP="00CA202B">
            <w:pPr>
              <w:spacing w:line="276" w:lineRule="auto"/>
              <w:ind w:right="175"/>
              <w:rPr>
                <w:rFonts w:ascii="Tahoma" w:hAnsi="Tahoma" w:cs="Tahoma"/>
                <w:b/>
              </w:rPr>
            </w:pPr>
          </w:p>
          <w:p w:rsidR="00CA202B" w:rsidRPr="00537524" w:rsidRDefault="00CA202B" w:rsidP="00CA202B">
            <w:pPr>
              <w:spacing w:line="276" w:lineRule="auto"/>
              <w:ind w:right="175"/>
              <w:rPr>
                <w:rFonts w:ascii="Tahoma" w:hAnsi="Tahoma" w:cs="Tahoma"/>
              </w:rPr>
            </w:pPr>
            <w:r w:rsidRPr="00CA202B">
              <w:rPr>
                <w:rFonts w:ascii="Tahoma" w:hAnsi="Tahoma" w:cs="Tahoma"/>
                <w:b/>
              </w:rPr>
              <w:t>Se représenter</w:t>
            </w:r>
            <w:r w:rsidRPr="00147E78">
              <w:rPr>
                <w:rFonts w:ascii="Tahoma" w:hAnsi="Tahoma" w:cs="Tahoma"/>
              </w:rPr>
              <w:t>, au besoin, la situation (ou une partie de celle-ci) à l’aide d’un dessin, d’un schéma, d’un graphique, d’un tableau, d’un diagramme, d’une carte sémantique ou d’un autre mode de représentation.</w:t>
            </w:r>
            <w:r>
              <w:rPr>
                <w:rFonts w:ascii="Tahoma" w:hAnsi="Tahoma" w:cs="Tahoma"/>
              </w:rPr>
              <w:t xml:space="preserve"> </w:t>
            </w:r>
          </w:p>
          <w:p w:rsidR="00367AD9" w:rsidRDefault="00367AD9" w:rsidP="00CA202B">
            <w:pPr>
              <w:spacing w:line="276" w:lineRule="auto"/>
              <w:ind w:right="175"/>
              <w:rPr>
                <w:rFonts w:ascii="Tahoma" w:hAnsi="Tahoma" w:cs="Tahoma"/>
                <w:b/>
              </w:rPr>
            </w:pPr>
          </w:p>
          <w:p w:rsidR="00CA202B" w:rsidRPr="000F483B" w:rsidRDefault="00CA202B" w:rsidP="00CA202B">
            <w:pPr>
              <w:spacing w:line="276" w:lineRule="auto"/>
              <w:ind w:right="175"/>
              <w:rPr>
                <w:rFonts w:ascii="Tahoma" w:hAnsi="Tahoma" w:cs="Tahoma"/>
              </w:rPr>
            </w:pPr>
            <w:r w:rsidRPr="00CA202B">
              <w:rPr>
                <w:rFonts w:ascii="Tahoma" w:hAnsi="Tahoma" w:cs="Tahoma"/>
                <w:b/>
              </w:rPr>
              <w:t>Se représenter</w:t>
            </w:r>
            <w:r w:rsidRPr="00147E78">
              <w:rPr>
                <w:rFonts w:ascii="Tahoma" w:hAnsi="Tahoma" w:cs="Tahoma"/>
              </w:rPr>
              <w:t xml:space="preserve"> la situation</w:t>
            </w:r>
            <w:r w:rsidRPr="000F483B">
              <w:rPr>
                <w:rFonts w:ascii="Tahoma" w:hAnsi="Tahoma" w:cs="Tahoma"/>
              </w:rPr>
              <w:t xml:space="preserve"> à l’aide d’un </w:t>
            </w:r>
            <w:r w:rsidRPr="00CA202B">
              <w:rPr>
                <w:rFonts w:ascii="Tahoma" w:hAnsi="Tahoma" w:cs="Tahoma"/>
              </w:rPr>
              <w:t>organisateur graphique</w:t>
            </w:r>
            <w:r w:rsidRPr="000F483B">
              <w:rPr>
                <w:rFonts w:ascii="Tahoma" w:hAnsi="Tahoma" w:cs="Tahoma"/>
              </w:rPr>
              <w:t xml:space="preserve"> sur lequel on retrouve le mandat, les données, les contraintes et les étapes de résolution de la situation</w:t>
            </w:r>
          </w:p>
          <w:p w:rsidR="00367AD9" w:rsidRDefault="00367AD9" w:rsidP="00CA202B">
            <w:pPr>
              <w:spacing w:line="276" w:lineRule="auto"/>
              <w:ind w:right="175"/>
              <w:rPr>
                <w:rFonts w:ascii="Tahoma" w:hAnsi="Tahoma" w:cs="Tahoma"/>
                <w:b/>
              </w:rPr>
            </w:pPr>
          </w:p>
          <w:p w:rsidR="00CA202B" w:rsidRDefault="00CA202B" w:rsidP="00F55B53">
            <w:pPr>
              <w:spacing w:line="276" w:lineRule="auto"/>
              <w:ind w:right="175"/>
              <w:rPr>
                <w:rFonts w:ascii="Tahoma" w:hAnsi="Tahoma" w:cs="Tahoma"/>
              </w:rPr>
            </w:pPr>
            <w:r w:rsidRPr="00CA202B">
              <w:rPr>
                <w:rFonts w:ascii="Tahoma" w:hAnsi="Tahoma" w:cs="Tahoma"/>
                <w:b/>
              </w:rPr>
              <w:t>Manipuler</w:t>
            </w:r>
            <w:r>
              <w:rPr>
                <w:rFonts w:ascii="Tahoma" w:hAnsi="Tahoma" w:cs="Tahoma"/>
              </w:rPr>
              <w:t xml:space="preserve"> pour bien comprendre et me représenter la situation.</w:t>
            </w:r>
          </w:p>
          <w:p w:rsidR="00475C72" w:rsidRPr="00475C72" w:rsidRDefault="00475C72" w:rsidP="00F55B53">
            <w:pPr>
              <w:spacing w:line="276" w:lineRule="auto"/>
              <w:ind w:right="175"/>
              <w:rPr>
                <w:rFonts w:ascii="Tahoma" w:hAnsi="Tahoma" w:cs="Tahoma"/>
                <w:sz w:val="28"/>
              </w:rPr>
            </w:pPr>
          </w:p>
        </w:tc>
        <w:tc>
          <w:tcPr>
            <w:tcW w:w="5315" w:type="dxa"/>
          </w:tcPr>
          <w:p w:rsidR="00367AD9" w:rsidRDefault="00367AD9" w:rsidP="00CA202B">
            <w:pPr>
              <w:spacing w:line="276" w:lineRule="auto"/>
              <w:ind w:left="178"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</w:rPr>
            </w:pPr>
          </w:p>
          <w:p w:rsidR="00F55B53" w:rsidRDefault="00F55B53" w:rsidP="00CA202B">
            <w:pPr>
              <w:spacing w:line="276" w:lineRule="auto"/>
              <w:ind w:left="178"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 xml:space="preserve">Cerner </w:t>
            </w:r>
            <w:r w:rsidRPr="00F55B53">
              <w:rPr>
                <w:rFonts w:ascii="Tahoma" w:hAnsi="Tahoma" w:cs="Tahoma"/>
              </w:rPr>
              <w:t>la tâche à accomplir.</w:t>
            </w:r>
          </w:p>
          <w:p w:rsidR="00F55B53" w:rsidRPr="00F55B53" w:rsidRDefault="00F55B53" w:rsidP="00CA202B">
            <w:pPr>
              <w:spacing w:line="276" w:lineRule="auto"/>
              <w:ind w:left="178"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  <w:p w:rsidR="00F55B53" w:rsidRDefault="00CA202B" w:rsidP="00CA202B">
            <w:pPr>
              <w:spacing w:line="276" w:lineRule="auto"/>
              <w:ind w:left="178"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CA202B">
              <w:rPr>
                <w:rFonts w:ascii="Tahoma" w:hAnsi="Tahoma" w:cs="Tahoma"/>
                <w:b/>
              </w:rPr>
              <w:t>Décomposer</w:t>
            </w:r>
            <w:r w:rsidRPr="00147E78">
              <w:rPr>
                <w:rFonts w:ascii="Tahoma" w:hAnsi="Tahoma" w:cs="Tahoma"/>
              </w:rPr>
              <w:t xml:space="preserve"> la tâche à ac</w:t>
            </w:r>
            <w:r w:rsidR="0026230E">
              <w:rPr>
                <w:rFonts w:ascii="Tahoma" w:hAnsi="Tahoma" w:cs="Tahoma"/>
              </w:rPr>
              <w:t xml:space="preserve">complir en plusieurs étapes. </w:t>
            </w:r>
            <w:r w:rsidR="0026230E" w:rsidRPr="0026230E">
              <w:rPr>
                <w:rFonts w:ascii="Tahoma" w:hAnsi="Tahoma" w:cs="Tahoma"/>
                <w:b/>
              </w:rPr>
              <w:t>Diviser</w:t>
            </w:r>
            <w:r w:rsidR="0026230E">
              <w:rPr>
                <w:rFonts w:ascii="Tahoma" w:hAnsi="Tahoma" w:cs="Tahoma"/>
              </w:rPr>
              <w:t xml:space="preserve"> </w:t>
            </w:r>
            <w:r w:rsidRPr="00147E78">
              <w:rPr>
                <w:rFonts w:ascii="Tahoma" w:hAnsi="Tahoma" w:cs="Tahoma"/>
              </w:rPr>
              <w:t>le problème en sous-problèmes.</w:t>
            </w:r>
            <w:r>
              <w:rPr>
                <w:rFonts w:ascii="Tahoma" w:hAnsi="Tahoma" w:cs="Tahoma"/>
              </w:rPr>
              <w:t xml:space="preserve"> </w:t>
            </w:r>
          </w:p>
          <w:p w:rsidR="00F55B53" w:rsidRDefault="00F55B53" w:rsidP="00CA202B">
            <w:pPr>
              <w:spacing w:line="276" w:lineRule="auto"/>
              <w:ind w:left="178"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</w:rPr>
            </w:pPr>
          </w:p>
          <w:p w:rsidR="00CA202B" w:rsidRPr="00147E78" w:rsidRDefault="0026230E" w:rsidP="00CA202B">
            <w:pPr>
              <w:spacing w:line="276" w:lineRule="auto"/>
              <w:ind w:left="178"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26230E">
              <w:rPr>
                <w:rFonts w:ascii="Tahoma" w:hAnsi="Tahoma" w:cs="Tahoma"/>
                <w:b/>
              </w:rPr>
              <w:t>Faire</w:t>
            </w:r>
            <w:r w:rsidR="00CA202B">
              <w:rPr>
                <w:rFonts w:ascii="Tahoma" w:hAnsi="Tahoma" w:cs="Tahoma"/>
              </w:rPr>
              <w:t xml:space="preserve"> des listes.</w:t>
            </w:r>
          </w:p>
          <w:p w:rsidR="0026230E" w:rsidRDefault="0026230E" w:rsidP="00CA202B">
            <w:pPr>
              <w:spacing w:line="276" w:lineRule="auto"/>
              <w:ind w:left="178"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</w:rPr>
            </w:pPr>
          </w:p>
          <w:p w:rsidR="00CA202B" w:rsidRDefault="00CA202B" w:rsidP="00CA202B">
            <w:pPr>
              <w:spacing w:line="276" w:lineRule="auto"/>
              <w:ind w:left="178"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CA202B">
              <w:rPr>
                <w:rFonts w:ascii="Tahoma" w:hAnsi="Tahoma" w:cs="Tahoma"/>
                <w:b/>
              </w:rPr>
              <w:t>Faire</w:t>
            </w:r>
            <w:r w:rsidRPr="00147E78">
              <w:rPr>
                <w:rFonts w:ascii="Tahoma" w:hAnsi="Tahoma" w:cs="Tahoma"/>
              </w:rPr>
              <w:t xml:space="preserve"> ressortir de nouvelles données à partir de celles déjà connues.</w:t>
            </w:r>
          </w:p>
          <w:p w:rsidR="0026230E" w:rsidRDefault="0026230E" w:rsidP="00CA202B">
            <w:pPr>
              <w:spacing w:line="276" w:lineRule="auto"/>
              <w:ind w:left="178"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</w:rPr>
            </w:pPr>
          </w:p>
          <w:p w:rsidR="00CA202B" w:rsidRPr="00147E78" w:rsidRDefault="00CA202B" w:rsidP="00CA202B">
            <w:pPr>
              <w:spacing w:line="276" w:lineRule="auto"/>
              <w:ind w:left="178"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CA202B">
              <w:rPr>
                <w:rFonts w:ascii="Tahoma" w:hAnsi="Tahoma" w:cs="Tahoma"/>
                <w:b/>
              </w:rPr>
              <w:t>Identifier</w:t>
            </w:r>
            <w:r>
              <w:rPr>
                <w:rFonts w:ascii="Tahoma" w:hAnsi="Tahoma" w:cs="Tahoma"/>
              </w:rPr>
              <w:t xml:space="preserve"> les renseignements </w:t>
            </w:r>
            <w:r w:rsidR="0026230E">
              <w:rPr>
                <w:rFonts w:ascii="Tahoma" w:hAnsi="Tahoma" w:cs="Tahoma"/>
              </w:rPr>
              <w:t>manquants</w:t>
            </w:r>
            <w:r>
              <w:rPr>
                <w:rFonts w:ascii="Tahoma" w:hAnsi="Tahoma" w:cs="Tahoma"/>
              </w:rPr>
              <w:t>.</w:t>
            </w:r>
          </w:p>
          <w:p w:rsidR="00CA202B" w:rsidRDefault="00CA202B" w:rsidP="00CA202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</w:rPr>
            </w:pPr>
          </w:p>
          <w:p w:rsidR="00CA202B" w:rsidRDefault="00CA202B" w:rsidP="0026230E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 xml:space="preserve">   </w:t>
            </w:r>
            <w:r w:rsidRPr="00CA202B">
              <w:rPr>
                <w:rFonts w:ascii="Tahoma" w:hAnsi="Tahoma" w:cs="Tahoma"/>
                <w:b/>
              </w:rPr>
              <w:t>Identifier</w:t>
            </w:r>
            <w:r w:rsidRPr="00147E78">
              <w:rPr>
                <w:rFonts w:ascii="Tahoma" w:hAnsi="Tahoma" w:cs="Tahoma"/>
              </w:rPr>
              <w:t xml:space="preserve"> les concepts et les processus néc</w:t>
            </w:r>
            <w:r>
              <w:rPr>
                <w:rFonts w:ascii="Tahoma" w:hAnsi="Tahoma" w:cs="Tahoma"/>
              </w:rPr>
              <w:t>essaires</w:t>
            </w:r>
            <w:r w:rsidR="0026230E">
              <w:rPr>
                <w:rFonts w:ascii="Tahoma" w:hAnsi="Tahoma" w:cs="Tahoma"/>
              </w:rPr>
              <w:t>.</w:t>
            </w:r>
          </w:p>
          <w:p w:rsidR="0026230E" w:rsidRDefault="0026230E" w:rsidP="0026230E">
            <w:pPr>
              <w:tabs>
                <w:tab w:val="left" w:pos="219"/>
              </w:tabs>
              <w:ind w:left="219" w:right="3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  <w:p w:rsidR="0026230E" w:rsidRPr="00147E78" w:rsidRDefault="0026230E" w:rsidP="0026230E">
            <w:pPr>
              <w:tabs>
                <w:tab w:val="left" w:pos="219"/>
              </w:tabs>
              <w:ind w:left="219" w:right="3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26230E">
              <w:rPr>
                <w:rFonts w:ascii="Tahoma" w:hAnsi="Tahoma" w:cs="Tahoma"/>
                <w:b/>
              </w:rPr>
              <w:t>Prévoir</w:t>
            </w:r>
            <w:r>
              <w:rPr>
                <w:rFonts w:ascii="Tahoma" w:hAnsi="Tahoma" w:cs="Tahoma"/>
              </w:rPr>
              <w:t xml:space="preserve"> </w:t>
            </w:r>
            <w:r w:rsidRPr="00147E78">
              <w:rPr>
                <w:rFonts w:ascii="Tahoma" w:hAnsi="Tahoma" w:cs="Tahoma"/>
              </w:rPr>
              <w:t>le matériel nécessaire :</w:t>
            </w:r>
          </w:p>
          <w:p w:rsidR="0026230E" w:rsidRPr="00147E78" w:rsidRDefault="0026230E" w:rsidP="0026230E">
            <w:pPr>
              <w:numPr>
                <w:ilvl w:val="0"/>
                <w:numId w:val="18"/>
              </w:numPr>
              <w:tabs>
                <w:tab w:val="left" w:pos="219"/>
              </w:tabs>
              <w:ind w:right="3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147E78">
              <w:rPr>
                <w:rFonts w:ascii="Tahoma" w:hAnsi="Tahoma" w:cs="Tahoma"/>
              </w:rPr>
              <w:t>Calculatrice, logiciel</w:t>
            </w:r>
          </w:p>
          <w:p w:rsidR="0026230E" w:rsidRPr="00147E78" w:rsidRDefault="0026230E" w:rsidP="0026230E">
            <w:pPr>
              <w:numPr>
                <w:ilvl w:val="0"/>
                <w:numId w:val="18"/>
              </w:numPr>
              <w:tabs>
                <w:tab w:val="left" w:pos="219"/>
              </w:tabs>
              <w:ind w:right="3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147E78">
              <w:rPr>
                <w:rFonts w:ascii="Tahoma" w:hAnsi="Tahoma" w:cs="Tahoma"/>
              </w:rPr>
              <w:t>papier quadrillé</w:t>
            </w:r>
          </w:p>
          <w:p w:rsidR="0026230E" w:rsidRPr="00147E78" w:rsidRDefault="0026230E" w:rsidP="0026230E">
            <w:pPr>
              <w:numPr>
                <w:ilvl w:val="0"/>
                <w:numId w:val="18"/>
              </w:numPr>
              <w:tabs>
                <w:tab w:val="left" w:pos="219"/>
              </w:tabs>
              <w:ind w:right="3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147E78">
              <w:rPr>
                <w:rFonts w:ascii="Tahoma" w:hAnsi="Tahoma" w:cs="Tahoma"/>
              </w:rPr>
              <w:t>instruments de géométrie, de mesure, etc.</w:t>
            </w:r>
          </w:p>
          <w:p w:rsidR="0026230E" w:rsidRDefault="0026230E" w:rsidP="0026230E">
            <w:pPr>
              <w:numPr>
                <w:ilvl w:val="0"/>
                <w:numId w:val="18"/>
              </w:numPr>
              <w:tabs>
                <w:tab w:val="left" w:pos="219"/>
              </w:tabs>
              <w:ind w:right="3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147E78">
              <w:rPr>
                <w:rFonts w:ascii="Tahoma" w:hAnsi="Tahoma" w:cs="Tahoma"/>
              </w:rPr>
              <w:t>notes de cours…</w:t>
            </w:r>
          </w:p>
          <w:p w:rsidR="0026230E" w:rsidRPr="00BA21A7" w:rsidRDefault="0026230E" w:rsidP="0026230E">
            <w:pPr>
              <w:numPr>
                <w:ilvl w:val="0"/>
                <w:numId w:val="18"/>
              </w:numPr>
              <w:tabs>
                <w:tab w:val="left" w:pos="219"/>
              </w:tabs>
              <w:ind w:right="3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Feuilles de formules</w:t>
            </w:r>
          </w:p>
          <w:p w:rsidR="0026230E" w:rsidRDefault="0026230E" w:rsidP="0026230E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  <w:p w:rsidR="0026230E" w:rsidRDefault="0026230E" w:rsidP="0026230E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26230E">
              <w:rPr>
                <w:rFonts w:ascii="Tahoma" w:hAnsi="Tahoma" w:cs="Tahoma"/>
                <w:b/>
              </w:rPr>
              <w:t>Estimer</w:t>
            </w:r>
            <w:r w:rsidRPr="00147E78">
              <w:rPr>
                <w:rFonts w:ascii="Tahoma" w:hAnsi="Tahoma" w:cs="Tahoma"/>
              </w:rPr>
              <w:t xml:space="preserve"> le temps nécessaire à la tâche.</w:t>
            </w:r>
          </w:p>
          <w:p w:rsidR="0026230E" w:rsidRDefault="0026230E" w:rsidP="0026230E">
            <w:pPr>
              <w:tabs>
                <w:tab w:val="left" w:pos="219"/>
              </w:tabs>
              <w:spacing w:line="276" w:lineRule="auto"/>
              <w:ind w:left="219" w:right="3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</w:t>
            </w:r>
          </w:p>
          <w:p w:rsidR="00F55B53" w:rsidRDefault="00F55B53" w:rsidP="00F55B53">
            <w:pPr>
              <w:tabs>
                <w:tab w:val="left" w:pos="219"/>
              </w:tabs>
              <w:spacing w:line="276" w:lineRule="auto"/>
              <w:ind w:right="3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632415">
              <w:rPr>
                <w:rFonts w:ascii="Tahoma" w:hAnsi="Tahoma" w:cs="Tahoma"/>
                <w:b/>
              </w:rPr>
              <w:t>Prédire</w:t>
            </w:r>
            <w:r>
              <w:rPr>
                <w:rFonts w:ascii="Tahoma" w:hAnsi="Tahoma" w:cs="Tahoma"/>
              </w:rPr>
              <w:t xml:space="preserve"> le résultat et </w:t>
            </w:r>
            <w:r w:rsidRPr="00632415">
              <w:rPr>
                <w:rFonts w:ascii="Tahoma" w:hAnsi="Tahoma" w:cs="Tahoma"/>
                <w:b/>
              </w:rPr>
              <w:t>formuler</w:t>
            </w:r>
            <w:r>
              <w:rPr>
                <w:rFonts w:ascii="Tahoma" w:hAnsi="Tahoma" w:cs="Tahoma"/>
              </w:rPr>
              <w:t xml:space="preserve"> une hypothèse.</w:t>
            </w:r>
          </w:p>
          <w:p w:rsidR="00F55B53" w:rsidRDefault="00F55B53" w:rsidP="00F55B53">
            <w:pPr>
              <w:tabs>
                <w:tab w:val="left" w:pos="219"/>
              </w:tabs>
              <w:spacing w:line="276" w:lineRule="auto"/>
              <w:ind w:right="3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  <w:p w:rsidR="0026230E" w:rsidRDefault="0026230E" w:rsidP="0026230E">
            <w:pPr>
              <w:tabs>
                <w:tab w:val="left" w:pos="219"/>
              </w:tabs>
              <w:spacing w:line="276" w:lineRule="auto"/>
              <w:ind w:right="31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26230E">
              <w:rPr>
                <w:rFonts w:ascii="Tahoma" w:hAnsi="Tahoma" w:cs="Tahoma"/>
                <w:b/>
              </w:rPr>
              <w:t>Élabore</w:t>
            </w:r>
            <w:r w:rsidRPr="00147E78">
              <w:rPr>
                <w:rFonts w:ascii="Tahoma" w:hAnsi="Tahoma" w:cs="Tahoma"/>
              </w:rPr>
              <w:t xml:space="preserve"> une dém</w:t>
            </w:r>
            <w:r w:rsidR="00F55B53">
              <w:rPr>
                <w:rFonts w:ascii="Tahoma" w:hAnsi="Tahoma" w:cs="Tahoma"/>
              </w:rPr>
              <w:t xml:space="preserve">arche (plan d’action) claire, efficace et </w:t>
            </w:r>
            <w:r>
              <w:rPr>
                <w:rFonts w:ascii="Tahoma" w:hAnsi="Tahoma" w:cs="Tahoma"/>
              </w:rPr>
              <w:t xml:space="preserve">facile à suivre </w:t>
            </w:r>
          </w:p>
          <w:p w:rsidR="0026230E" w:rsidRDefault="0026230E" w:rsidP="0026230E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6"/>
                <w:szCs w:val="36"/>
              </w:rPr>
            </w:pPr>
          </w:p>
          <w:p w:rsidR="0026230E" w:rsidRDefault="0026230E" w:rsidP="0026230E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26230E">
              <w:rPr>
                <w:rFonts w:ascii="Tahoma" w:hAnsi="Tahoma" w:cs="Tahoma"/>
                <w:b/>
              </w:rPr>
              <w:t>Trouver</w:t>
            </w:r>
            <w:r>
              <w:rPr>
                <w:rFonts w:ascii="Tahoma" w:hAnsi="Tahoma" w:cs="Tahoma"/>
              </w:rPr>
              <w:t xml:space="preserve"> des liens entre les éléments du problème, </w:t>
            </w:r>
            <w:r w:rsidRPr="0026230E">
              <w:rPr>
                <w:rFonts w:ascii="Tahoma" w:hAnsi="Tahoma" w:cs="Tahoma"/>
                <w:b/>
              </w:rPr>
              <w:t xml:space="preserve">créer </w:t>
            </w:r>
            <w:r>
              <w:rPr>
                <w:rFonts w:ascii="Tahoma" w:hAnsi="Tahoma" w:cs="Tahoma"/>
              </w:rPr>
              <w:t xml:space="preserve">des relations. </w:t>
            </w:r>
          </w:p>
          <w:p w:rsidR="0026230E" w:rsidRDefault="0026230E" w:rsidP="0026230E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</w:p>
          <w:p w:rsidR="0026230E" w:rsidRPr="00F14F1B" w:rsidRDefault="0026230E" w:rsidP="0026230E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6"/>
                <w:szCs w:val="36"/>
              </w:rPr>
            </w:pPr>
          </w:p>
        </w:tc>
      </w:tr>
    </w:tbl>
    <w:p w:rsidR="003C5F66" w:rsidRDefault="003C5F66"/>
    <w:tbl>
      <w:tblPr>
        <w:tblStyle w:val="Listeclaire"/>
        <w:tblpPr w:leftFromText="141" w:rightFromText="141" w:vertAnchor="text" w:horzAnchor="page" w:tblpX="12823" w:tblpY="2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6"/>
        <w:gridCol w:w="5087"/>
      </w:tblGrid>
      <w:tr w:rsidR="005F4E1F" w:rsidRPr="00F14F1B" w:rsidTr="005F4E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6" w:type="dxa"/>
          </w:tcPr>
          <w:p w:rsidR="005F4E1F" w:rsidRPr="00F14F1B" w:rsidRDefault="005F4E1F" w:rsidP="005F4E1F">
            <w:pPr>
              <w:jc w:val="center"/>
              <w:rPr>
                <w:b/>
                <w:bCs w:val="0"/>
                <w:sz w:val="36"/>
                <w:szCs w:val="36"/>
              </w:rPr>
            </w:pPr>
            <w:r w:rsidRPr="00F14F1B">
              <w:rPr>
                <w:b/>
                <w:bCs w:val="0"/>
                <w:sz w:val="36"/>
                <w:szCs w:val="36"/>
              </w:rPr>
              <w:t>L’exécution</w:t>
            </w:r>
          </w:p>
        </w:tc>
        <w:tc>
          <w:tcPr>
            <w:tcW w:w="5087" w:type="dxa"/>
          </w:tcPr>
          <w:p w:rsidR="005F4E1F" w:rsidRPr="00F14F1B" w:rsidRDefault="005F4E1F" w:rsidP="005F4E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6"/>
                <w:szCs w:val="36"/>
              </w:rPr>
            </w:pPr>
            <w:r w:rsidRPr="00F14F1B">
              <w:rPr>
                <w:b/>
                <w:sz w:val="36"/>
                <w:szCs w:val="36"/>
              </w:rPr>
              <w:t>La réflexion</w:t>
            </w:r>
          </w:p>
        </w:tc>
      </w:tr>
      <w:tr w:rsidR="005F4E1F" w:rsidRPr="00F14F1B" w:rsidTr="005F4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5F4E1F" w:rsidRDefault="005F4E1F" w:rsidP="005F4E1F">
            <w:pPr>
              <w:tabs>
                <w:tab w:val="left" w:pos="219"/>
              </w:tabs>
              <w:spacing w:line="276" w:lineRule="auto"/>
              <w:ind w:left="219" w:right="319"/>
              <w:rPr>
                <w:rFonts w:ascii="Tahoma" w:hAnsi="Tahoma" w:cs="Tahoma"/>
              </w:rPr>
            </w:pPr>
            <w:r w:rsidRPr="0026230E">
              <w:rPr>
                <w:rFonts w:ascii="Tahoma" w:hAnsi="Tahoma" w:cs="Tahoma"/>
                <w:b/>
              </w:rPr>
              <w:t>Exécuter</w:t>
            </w:r>
            <w:r w:rsidRPr="00147E78">
              <w:rPr>
                <w:rFonts w:ascii="Tahoma" w:hAnsi="Tahoma" w:cs="Tahoma"/>
              </w:rPr>
              <w:t xml:space="preserve"> le plan établi.</w:t>
            </w:r>
            <w:r>
              <w:rPr>
                <w:rFonts w:ascii="Tahoma" w:hAnsi="Tahoma" w:cs="Tahoma"/>
              </w:rPr>
              <w:t xml:space="preserve"> </w:t>
            </w:r>
          </w:p>
          <w:p w:rsidR="005F4E1F" w:rsidRDefault="005F4E1F" w:rsidP="005F4E1F">
            <w:pPr>
              <w:tabs>
                <w:tab w:val="left" w:pos="219"/>
              </w:tabs>
              <w:spacing w:line="276" w:lineRule="auto"/>
              <w:ind w:left="219" w:right="319"/>
              <w:rPr>
                <w:rFonts w:ascii="Tahoma" w:hAnsi="Tahoma" w:cs="Tahoma"/>
              </w:rPr>
            </w:pPr>
          </w:p>
          <w:p w:rsidR="005F4E1F" w:rsidRDefault="005F4E1F" w:rsidP="005F4E1F">
            <w:pPr>
              <w:tabs>
                <w:tab w:val="left" w:pos="219"/>
              </w:tabs>
              <w:spacing w:line="276" w:lineRule="auto"/>
              <w:ind w:left="219" w:right="319"/>
              <w:rPr>
                <w:rFonts w:ascii="Tahoma" w:hAnsi="Tahoma" w:cs="Tahoma"/>
              </w:rPr>
            </w:pPr>
            <w:r w:rsidRPr="0026230E">
              <w:rPr>
                <w:rFonts w:ascii="Tahoma" w:hAnsi="Tahoma" w:cs="Tahoma"/>
                <w:b/>
              </w:rPr>
              <w:t>Laisser</w:t>
            </w:r>
            <w:r>
              <w:rPr>
                <w:rFonts w:ascii="Tahoma" w:hAnsi="Tahoma" w:cs="Tahoma"/>
              </w:rPr>
              <w:t xml:space="preserve"> des traces claires des calculs.</w:t>
            </w:r>
          </w:p>
          <w:p w:rsidR="005F4E1F" w:rsidRDefault="005F4E1F" w:rsidP="005F4E1F">
            <w:pPr>
              <w:tabs>
                <w:tab w:val="left" w:pos="219"/>
              </w:tabs>
              <w:spacing w:line="276" w:lineRule="auto"/>
              <w:ind w:left="219" w:right="319"/>
              <w:rPr>
                <w:rFonts w:ascii="Tahoma" w:hAnsi="Tahoma" w:cs="Tahoma"/>
              </w:rPr>
            </w:pPr>
          </w:p>
          <w:p w:rsidR="005F4E1F" w:rsidRDefault="005F4E1F" w:rsidP="005F4E1F">
            <w:pPr>
              <w:tabs>
                <w:tab w:val="left" w:pos="219"/>
                <w:tab w:val="left" w:pos="885"/>
              </w:tabs>
              <w:ind w:left="142" w:right="319"/>
              <w:rPr>
                <w:rFonts w:ascii="Tahoma" w:hAnsi="Tahoma" w:cs="Tahoma"/>
              </w:rPr>
            </w:pPr>
            <w:r w:rsidRPr="0026230E">
              <w:rPr>
                <w:rFonts w:ascii="Tahoma" w:hAnsi="Tahoma" w:cs="Tahoma"/>
                <w:b/>
              </w:rPr>
              <w:t>Utiliser</w:t>
            </w:r>
            <w:r w:rsidRPr="00147E78">
              <w:rPr>
                <w:rFonts w:ascii="Tahoma" w:hAnsi="Tahoma" w:cs="Tahoma"/>
              </w:rPr>
              <w:t xml:space="preserve"> la démarche d'un problème analogue déjà </w:t>
            </w:r>
            <w:r>
              <w:rPr>
                <w:rFonts w:ascii="Tahoma" w:hAnsi="Tahoma" w:cs="Tahoma"/>
              </w:rPr>
              <w:t xml:space="preserve">  </w:t>
            </w:r>
            <w:r w:rsidRPr="00147E78">
              <w:rPr>
                <w:rFonts w:ascii="Tahoma" w:hAnsi="Tahoma" w:cs="Tahoma"/>
              </w:rPr>
              <w:t>résolu.</w:t>
            </w:r>
          </w:p>
          <w:p w:rsidR="005F4E1F" w:rsidRDefault="005F4E1F" w:rsidP="005F4E1F">
            <w:pPr>
              <w:tabs>
                <w:tab w:val="left" w:pos="219"/>
                <w:tab w:val="left" w:pos="885"/>
              </w:tabs>
              <w:ind w:right="319"/>
              <w:rPr>
                <w:rFonts w:ascii="Tahoma" w:hAnsi="Tahoma" w:cs="Tahoma"/>
              </w:rPr>
            </w:pPr>
          </w:p>
          <w:p w:rsidR="005F4E1F" w:rsidRDefault="005F4E1F" w:rsidP="005F4E1F">
            <w:pPr>
              <w:tabs>
                <w:tab w:val="left" w:pos="219"/>
                <w:tab w:val="left" w:pos="885"/>
              </w:tabs>
              <w:ind w:right="319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</w:t>
            </w:r>
            <w:r w:rsidRPr="00CA0245">
              <w:rPr>
                <w:rFonts w:ascii="Tahoma" w:hAnsi="Tahoma" w:cs="Tahoma"/>
                <w:b/>
              </w:rPr>
              <w:t>Utilise</w:t>
            </w:r>
            <w:r>
              <w:rPr>
                <w:rFonts w:ascii="Tahoma" w:hAnsi="Tahoma" w:cs="Tahoma"/>
              </w:rPr>
              <w:t>r sa créativité.</w:t>
            </w:r>
          </w:p>
          <w:p w:rsidR="005F4E1F" w:rsidRPr="00147E78" w:rsidRDefault="005F4E1F" w:rsidP="005F4E1F">
            <w:pPr>
              <w:tabs>
                <w:tab w:val="left" w:pos="219"/>
                <w:tab w:val="left" w:pos="885"/>
              </w:tabs>
              <w:ind w:right="319"/>
              <w:rPr>
                <w:rFonts w:ascii="Tahoma" w:hAnsi="Tahoma" w:cs="Tahoma"/>
              </w:rPr>
            </w:pPr>
          </w:p>
          <w:p w:rsidR="005F4E1F" w:rsidRDefault="005F4E1F" w:rsidP="005F4E1F">
            <w:pPr>
              <w:tabs>
                <w:tab w:val="left" w:pos="219"/>
                <w:tab w:val="left" w:pos="885"/>
              </w:tabs>
              <w:ind w:left="219" w:right="319"/>
              <w:rPr>
                <w:rFonts w:ascii="Tahoma" w:hAnsi="Tahoma" w:cs="Tahoma"/>
              </w:rPr>
            </w:pPr>
            <w:r w:rsidRPr="0026230E">
              <w:rPr>
                <w:rFonts w:ascii="Tahoma" w:hAnsi="Tahoma" w:cs="Tahoma"/>
                <w:b/>
              </w:rPr>
              <w:t>Faire</w:t>
            </w:r>
            <w:r w:rsidRPr="00147E78">
              <w:rPr>
                <w:rFonts w:ascii="Tahoma" w:hAnsi="Tahoma" w:cs="Tahoma"/>
              </w:rPr>
              <w:t xml:space="preserve"> des essais erreurs.</w:t>
            </w:r>
          </w:p>
          <w:p w:rsidR="005F4E1F" w:rsidRPr="00147E78" w:rsidRDefault="005F4E1F" w:rsidP="005F4E1F">
            <w:pPr>
              <w:tabs>
                <w:tab w:val="left" w:pos="219"/>
                <w:tab w:val="left" w:pos="885"/>
              </w:tabs>
              <w:ind w:left="219" w:right="319"/>
              <w:rPr>
                <w:rFonts w:ascii="Tahoma" w:hAnsi="Tahoma" w:cs="Tahoma"/>
              </w:rPr>
            </w:pPr>
          </w:p>
          <w:p w:rsidR="005F4E1F" w:rsidRDefault="005F4E1F" w:rsidP="005F4E1F">
            <w:pPr>
              <w:tabs>
                <w:tab w:val="left" w:pos="219"/>
                <w:tab w:val="left" w:pos="885"/>
              </w:tabs>
              <w:ind w:left="219" w:right="319"/>
              <w:rPr>
                <w:rFonts w:ascii="Tahoma" w:hAnsi="Tahoma" w:cs="Tahoma"/>
              </w:rPr>
            </w:pPr>
            <w:r w:rsidRPr="0026230E">
              <w:rPr>
                <w:rFonts w:ascii="Tahoma" w:hAnsi="Tahoma" w:cs="Tahoma"/>
                <w:b/>
              </w:rPr>
              <w:t xml:space="preserve">Travailler </w:t>
            </w:r>
            <w:r w:rsidRPr="00147E78">
              <w:rPr>
                <w:rFonts w:ascii="Tahoma" w:hAnsi="Tahoma" w:cs="Tahoma"/>
              </w:rPr>
              <w:t>à rebours.</w:t>
            </w:r>
          </w:p>
          <w:p w:rsidR="005F4E1F" w:rsidRPr="00147E78" w:rsidRDefault="005F4E1F" w:rsidP="005F4E1F">
            <w:pPr>
              <w:tabs>
                <w:tab w:val="left" w:pos="219"/>
                <w:tab w:val="left" w:pos="885"/>
              </w:tabs>
              <w:ind w:left="219" w:right="319"/>
              <w:rPr>
                <w:rFonts w:ascii="Tahoma" w:hAnsi="Tahoma" w:cs="Tahoma"/>
              </w:rPr>
            </w:pPr>
          </w:p>
          <w:p w:rsidR="005F4E1F" w:rsidRPr="00BA21A7" w:rsidRDefault="005F4E1F" w:rsidP="005F4E1F">
            <w:pPr>
              <w:tabs>
                <w:tab w:val="left" w:pos="219"/>
                <w:tab w:val="left" w:pos="885"/>
              </w:tabs>
              <w:ind w:left="219" w:right="319"/>
              <w:rPr>
                <w:rFonts w:ascii="Tahoma" w:hAnsi="Tahoma" w:cs="Tahoma"/>
              </w:rPr>
            </w:pPr>
            <w:r w:rsidRPr="0026230E">
              <w:rPr>
                <w:rFonts w:ascii="Tahoma" w:hAnsi="Tahoma" w:cs="Tahoma"/>
                <w:b/>
              </w:rPr>
              <w:t xml:space="preserve">Utiliser </w:t>
            </w:r>
            <w:r w:rsidRPr="00147E78">
              <w:rPr>
                <w:rFonts w:ascii="Tahoma" w:hAnsi="Tahoma" w:cs="Tahoma"/>
              </w:rPr>
              <w:t>un modèle, une formule, une équation.</w:t>
            </w:r>
          </w:p>
          <w:p w:rsidR="005F4E1F" w:rsidRDefault="005F4E1F" w:rsidP="005F4E1F">
            <w:pPr>
              <w:tabs>
                <w:tab w:val="left" w:pos="219"/>
                <w:tab w:val="left" w:pos="885"/>
              </w:tabs>
              <w:ind w:left="219" w:right="319"/>
              <w:rPr>
                <w:rFonts w:ascii="Tahoma" w:hAnsi="Tahoma" w:cs="Tahoma"/>
              </w:rPr>
            </w:pPr>
          </w:p>
          <w:p w:rsidR="005F4E1F" w:rsidRDefault="005F4E1F" w:rsidP="005F4E1F">
            <w:pPr>
              <w:tabs>
                <w:tab w:val="left" w:pos="219"/>
                <w:tab w:val="left" w:pos="885"/>
              </w:tabs>
              <w:ind w:left="219" w:right="319"/>
              <w:rPr>
                <w:rFonts w:ascii="Tahoma" w:hAnsi="Tahoma" w:cs="Tahoma"/>
              </w:rPr>
            </w:pPr>
            <w:r w:rsidRPr="0026230E">
              <w:rPr>
                <w:rFonts w:ascii="Tahoma" w:hAnsi="Tahoma" w:cs="Tahoma"/>
                <w:b/>
              </w:rPr>
              <w:t>P</w:t>
            </w:r>
            <w:r>
              <w:rPr>
                <w:rFonts w:ascii="Tahoma" w:hAnsi="Tahoma" w:cs="Tahoma"/>
                <w:b/>
              </w:rPr>
              <w:t>ersévé</w:t>
            </w:r>
            <w:r w:rsidRPr="0026230E">
              <w:rPr>
                <w:rFonts w:ascii="Tahoma" w:hAnsi="Tahoma" w:cs="Tahoma"/>
                <w:b/>
              </w:rPr>
              <w:t>rer</w:t>
            </w:r>
            <w:r>
              <w:rPr>
                <w:rFonts w:ascii="Tahoma" w:hAnsi="Tahoma" w:cs="Tahoma"/>
              </w:rPr>
              <w:t xml:space="preserve"> même si c’est difficile.</w:t>
            </w:r>
          </w:p>
          <w:p w:rsidR="005F4E1F" w:rsidRDefault="005F4E1F" w:rsidP="005F4E1F">
            <w:pPr>
              <w:tabs>
                <w:tab w:val="left" w:pos="219"/>
                <w:tab w:val="left" w:pos="885"/>
              </w:tabs>
              <w:ind w:left="219" w:right="319"/>
              <w:rPr>
                <w:rFonts w:ascii="Tahoma" w:hAnsi="Tahoma" w:cs="Tahoma"/>
              </w:rPr>
            </w:pPr>
          </w:p>
          <w:p w:rsidR="005F4E1F" w:rsidRPr="00B51E74" w:rsidRDefault="005F4E1F" w:rsidP="005F4E1F">
            <w:pPr>
              <w:tabs>
                <w:tab w:val="left" w:pos="219"/>
              </w:tabs>
              <w:spacing w:line="276" w:lineRule="auto"/>
              <w:ind w:left="219" w:right="319"/>
              <w:rPr>
                <w:rFonts w:ascii="Tahoma" w:hAnsi="Tahoma" w:cs="Tahoma"/>
              </w:rPr>
            </w:pPr>
            <w:r w:rsidRPr="0026230E">
              <w:rPr>
                <w:rFonts w:ascii="Tahoma" w:hAnsi="Tahoma" w:cs="Tahoma"/>
                <w:b/>
              </w:rPr>
              <w:t xml:space="preserve">Demander </w:t>
            </w:r>
            <w:r>
              <w:rPr>
                <w:rFonts w:ascii="Tahoma" w:hAnsi="Tahoma" w:cs="Tahoma"/>
              </w:rPr>
              <w:t>de l’aide lorsque c’est possible.</w:t>
            </w:r>
          </w:p>
          <w:p w:rsidR="005F4E1F" w:rsidRPr="00F14F1B" w:rsidRDefault="005F4E1F" w:rsidP="005F4E1F">
            <w:pPr>
              <w:rPr>
                <w:b/>
                <w:bCs w:val="0"/>
                <w:color w:val="FFFFFF" w:themeColor="background1"/>
                <w:sz w:val="36"/>
                <w:szCs w:val="36"/>
              </w:rPr>
            </w:pPr>
          </w:p>
        </w:tc>
        <w:tc>
          <w:tcPr>
            <w:tcW w:w="508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5F4E1F" w:rsidRDefault="005F4E1F" w:rsidP="005F4E1F">
            <w:pPr>
              <w:tabs>
                <w:tab w:val="left" w:pos="599"/>
              </w:tabs>
              <w:spacing w:before="120" w:after="120"/>
              <w:ind w:left="599" w:righ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b/>
                <w:szCs w:val="20"/>
              </w:rPr>
            </w:pPr>
            <w:r>
              <w:rPr>
                <w:rFonts w:ascii="Tahoma" w:hAnsi="Tahoma"/>
                <w:b/>
                <w:szCs w:val="20"/>
              </w:rPr>
              <w:t xml:space="preserve">Se donner </w:t>
            </w:r>
            <w:r w:rsidRPr="004D54E2">
              <w:rPr>
                <w:rFonts w:ascii="Tahoma" w:hAnsi="Tahoma"/>
                <w:szCs w:val="20"/>
              </w:rPr>
              <w:t>une démarche de réflexion.</w:t>
            </w:r>
          </w:p>
          <w:p w:rsidR="005F4E1F" w:rsidRPr="00690AAB" w:rsidRDefault="005F4E1F" w:rsidP="005F4E1F">
            <w:pPr>
              <w:tabs>
                <w:tab w:val="left" w:pos="599"/>
              </w:tabs>
              <w:spacing w:before="120" w:after="120"/>
              <w:ind w:left="599" w:righ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Cs w:val="20"/>
              </w:rPr>
            </w:pPr>
            <w:r w:rsidRPr="00690AAB">
              <w:rPr>
                <w:rFonts w:ascii="Tahoma" w:hAnsi="Tahoma"/>
                <w:b/>
                <w:szCs w:val="20"/>
              </w:rPr>
              <w:t>S</w:t>
            </w:r>
            <w:r w:rsidRPr="00690AAB">
              <w:rPr>
                <w:rFonts w:ascii="Tahoma" w:hAnsi="Tahoma" w:cs="Tahoma"/>
                <w:b/>
                <w:szCs w:val="20"/>
              </w:rPr>
              <w:t>'arrêter</w:t>
            </w:r>
            <w:r w:rsidRPr="00690AAB">
              <w:rPr>
                <w:rFonts w:ascii="Tahoma" w:hAnsi="Tahoma" w:cs="Tahoma"/>
                <w:szCs w:val="20"/>
              </w:rPr>
              <w:t xml:space="preserve"> pour prendre du recul </w:t>
            </w:r>
            <w:proofErr w:type="gramStart"/>
            <w:r w:rsidRPr="00690AAB">
              <w:rPr>
                <w:rFonts w:ascii="Tahoma" w:hAnsi="Tahoma" w:cs="Tahoma"/>
                <w:szCs w:val="20"/>
              </w:rPr>
              <w:t xml:space="preserve">et </w:t>
            </w:r>
            <w:r>
              <w:rPr>
                <w:rFonts w:ascii="Tahoma" w:hAnsi="Tahoma" w:cs="Tahoma"/>
                <w:szCs w:val="20"/>
              </w:rPr>
              <w:t xml:space="preserve"> </w:t>
            </w:r>
            <w:r w:rsidRPr="00690AAB">
              <w:rPr>
                <w:rFonts w:ascii="Tahoma" w:hAnsi="Tahoma" w:cs="Tahoma"/>
                <w:b/>
                <w:szCs w:val="20"/>
              </w:rPr>
              <w:t>Faire</w:t>
            </w:r>
            <w:proofErr w:type="gramEnd"/>
            <w:r>
              <w:rPr>
                <w:rFonts w:ascii="Tahoma" w:hAnsi="Tahoma" w:cs="Tahoma"/>
                <w:szCs w:val="20"/>
              </w:rPr>
              <w:t xml:space="preserve"> des retours sur le</w:t>
            </w:r>
            <w:r w:rsidRPr="00690AAB">
              <w:rPr>
                <w:rFonts w:ascii="Tahoma" w:hAnsi="Tahoma" w:cs="Tahoma"/>
                <w:szCs w:val="20"/>
              </w:rPr>
              <w:t xml:space="preserve"> travail.</w:t>
            </w:r>
          </w:p>
          <w:p w:rsidR="005F4E1F" w:rsidRDefault="005F4E1F" w:rsidP="005F4E1F">
            <w:pPr>
              <w:tabs>
                <w:tab w:val="left" w:pos="599"/>
              </w:tabs>
              <w:spacing w:before="120" w:after="120"/>
              <w:ind w:left="599" w:righ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Cs w:val="20"/>
              </w:rPr>
            </w:pPr>
            <w:r w:rsidRPr="00690AAB">
              <w:rPr>
                <w:rFonts w:ascii="Tahoma" w:hAnsi="Tahoma" w:cs="Tahoma"/>
                <w:b/>
                <w:szCs w:val="20"/>
              </w:rPr>
              <w:t>S’assurer</w:t>
            </w:r>
            <w:r w:rsidRPr="00690AAB">
              <w:rPr>
                <w:rFonts w:ascii="Tahoma" w:hAnsi="Tahoma" w:cs="Tahoma"/>
                <w:szCs w:val="20"/>
              </w:rPr>
              <w:t xml:space="preserve"> d’avoir rempli la tâche à accomplir. </w:t>
            </w:r>
          </w:p>
          <w:p w:rsidR="005F4E1F" w:rsidRPr="00690AAB" w:rsidRDefault="005F4E1F" w:rsidP="005F4E1F">
            <w:pPr>
              <w:tabs>
                <w:tab w:val="left" w:pos="599"/>
              </w:tabs>
              <w:spacing w:before="120" w:after="120"/>
              <w:ind w:left="599" w:righ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Cs w:val="20"/>
              </w:rPr>
            </w:pPr>
            <w:r w:rsidRPr="00690AAB">
              <w:rPr>
                <w:rFonts w:ascii="Tahoma" w:hAnsi="Tahoma" w:cs="Tahoma"/>
                <w:b/>
                <w:szCs w:val="20"/>
              </w:rPr>
              <w:t>Se poser</w:t>
            </w:r>
            <w:r>
              <w:rPr>
                <w:rFonts w:ascii="Tahoma" w:hAnsi="Tahoma" w:cs="Tahoma"/>
                <w:szCs w:val="20"/>
              </w:rPr>
              <w:t xml:space="preserve"> des questions sur sa démarche et </w:t>
            </w:r>
            <w:r w:rsidRPr="00690AAB">
              <w:rPr>
                <w:rFonts w:ascii="Tahoma" w:hAnsi="Tahoma" w:cs="Tahoma"/>
                <w:b/>
                <w:szCs w:val="20"/>
              </w:rPr>
              <w:t>ajuster</w:t>
            </w:r>
            <w:r>
              <w:rPr>
                <w:rFonts w:ascii="Tahoma" w:hAnsi="Tahoma" w:cs="Tahoma"/>
                <w:szCs w:val="20"/>
              </w:rPr>
              <w:t xml:space="preserve"> s</w:t>
            </w:r>
            <w:r w:rsidRPr="00690AAB">
              <w:rPr>
                <w:rFonts w:ascii="Tahoma" w:hAnsi="Tahoma" w:cs="Tahoma"/>
                <w:szCs w:val="20"/>
              </w:rPr>
              <w:t>a stratégie au besoin.</w:t>
            </w:r>
          </w:p>
          <w:p w:rsidR="005F4E1F" w:rsidRPr="00690AAB" w:rsidRDefault="005F4E1F" w:rsidP="005F4E1F">
            <w:pPr>
              <w:tabs>
                <w:tab w:val="left" w:pos="599"/>
              </w:tabs>
              <w:spacing w:before="120" w:after="120"/>
              <w:ind w:left="599" w:righ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Cs w:val="20"/>
              </w:rPr>
            </w:pPr>
            <w:r w:rsidRPr="00690AAB">
              <w:rPr>
                <w:rFonts w:ascii="Tahoma" w:hAnsi="Tahoma" w:cs="Tahoma"/>
                <w:b/>
                <w:szCs w:val="20"/>
              </w:rPr>
              <w:t>Vérifier</w:t>
            </w:r>
            <w:r w:rsidRPr="00690AAB">
              <w:rPr>
                <w:rFonts w:ascii="Tahoma" w:hAnsi="Tahoma" w:cs="Tahoma"/>
                <w:szCs w:val="20"/>
              </w:rPr>
              <w:t xml:space="preserve"> les réponses</w:t>
            </w:r>
            <w:r>
              <w:rPr>
                <w:rFonts w:ascii="Tahoma" w:hAnsi="Tahoma" w:cs="Tahoma"/>
                <w:szCs w:val="20"/>
              </w:rPr>
              <w:t xml:space="preserve"> trouvées</w:t>
            </w:r>
            <w:r w:rsidRPr="00690AAB">
              <w:rPr>
                <w:rFonts w:ascii="Tahoma" w:hAnsi="Tahoma" w:cs="Tahoma"/>
                <w:szCs w:val="20"/>
              </w:rPr>
              <w:t xml:space="preserve">, les calculs effectués.  </w:t>
            </w:r>
          </w:p>
          <w:p w:rsidR="005F4E1F" w:rsidRPr="00690AAB" w:rsidRDefault="005F4E1F" w:rsidP="005F4E1F">
            <w:pPr>
              <w:tabs>
                <w:tab w:val="left" w:pos="599"/>
              </w:tabs>
              <w:spacing w:before="120" w:after="120"/>
              <w:ind w:left="599" w:righ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Cs w:val="20"/>
              </w:rPr>
            </w:pPr>
            <w:r w:rsidRPr="00690AAB">
              <w:rPr>
                <w:rFonts w:ascii="Tahoma" w:hAnsi="Tahoma" w:cs="Tahoma"/>
                <w:b/>
                <w:szCs w:val="20"/>
              </w:rPr>
              <w:t>S’assurer</w:t>
            </w:r>
            <w:r w:rsidRPr="00690AAB">
              <w:rPr>
                <w:rFonts w:ascii="Tahoma" w:hAnsi="Tahoma" w:cs="Tahoma"/>
                <w:szCs w:val="20"/>
              </w:rPr>
              <w:t xml:space="preserve"> d’avoir respecté les consignes et les contraintes.</w:t>
            </w:r>
          </w:p>
          <w:p w:rsidR="005F4E1F" w:rsidRPr="00690AAB" w:rsidRDefault="005F4E1F" w:rsidP="005F4E1F">
            <w:pPr>
              <w:tabs>
                <w:tab w:val="left" w:pos="599"/>
              </w:tabs>
              <w:spacing w:before="120" w:after="120"/>
              <w:ind w:left="599" w:righ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Cs w:val="20"/>
              </w:rPr>
            </w:pPr>
            <w:r w:rsidRPr="00690AAB">
              <w:rPr>
                <w:rFonts w:ascii="Tahoma" w:hAnsi="Tahoma" w:cs="Tahoma"/>
                <w:b/>
                <w:szCs w:val="20"/>
              </w:rPr>
              <w:t>Vérifier</w:t>
            </w:r>
            <w:r w:rsidRPr="00690AAB">
              <w:rPr>
                <w:rFonts w:ascii="Tahoma" w:hAnsi="Tahoma" w:cs="Tahoma"/>
                <w:szCs w:val="20"/>
              </w:rPr>
              <w:t xml:space="preserve"> les unités de mesure.</w:t>
            </w:r>
          </w:p>
          <w:p w:rsidR="005F4E1F" w:rsidRPr="00690AAB" w:rsidRDefault="005F4E1F" w:rsidP="005F4E1F">
            <w:pPr>
              <w:tabs>
                <w:tab w:val="left" w:pos="599"/>
              </w:tabs>
              <w:spacing w:before="120" w:after="120"/>
              <w:ind w:left="599" w:righ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Cs w:val="20"/>
              </w:rPr>
            </w:pPr>
            <w:r w:rsidRPr="00690AAB">
              <w:rPr>
                <w:rFonts w:ascii="Tahoma" w:hAnsi="Tahoma" w:cs="Tahoma"/>
                <w:b/>
                <w:szCs w:val="20"/>
              </w:rPr>
              <w:t xml:space="preserve">Comparer </w:t>
            </w:r>
            <w:r w:rsidRPr="00690AAB">
              <w:rPr>
                <w:rFonts w:ascii="Tahoma" w:hAnsi="Tahoma" w:cs="Tahoma"/>
                <w:szCs w:val="20"/>
              </w:rPr>
              <w:t xml:space="preserve">mon résultat final avec </w:t>
            </w:r>
            <w:r>
              <w:rPr>
                <w:rFonts w:ascii="Tahoma" w:hAnsi="Tahoma" w:cs="Tahoma"/>
                <w:szCs w:val="20"/>
              </w:rPr>
              <w:t xml:space="preserve">le </w:t>
            </w:r>
            <w:r w:rsidRPr="00690AAB">
              <w:rPr>
                <w:rFonts w:ascii="Tahoma" w:hAnsi="Tahoma" w:cs="Tahoma"/>
                <w:szCs w:val="20"/>
              </w:rPr>
              <w:t>résultat anticipé.</w:t>
            </w:r>
          </w:p>
          <w:p w:rsidR="005F4E1F" w:rsidRPr="00690AAB" w:rsidRDefault="005F4E1F" w:rsidP="005F4E1F">
            <w:pPr>
              <w:tabs>
                <w:tab w:val="left" w:pos="599"/>
              </w:tabs>
              <w:spacing w:before="120" w:after="120"/>
              <w:ind w:left="599" w:righ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Cs w:val="20"/>
              </w:rPr>
            </w:pPr>
            <w:r w:rsidRPr="00690AAB">
              <w:rPr>
                <w:rFonts w:ascii="Tahoma" w:hAnsi="Tahoma" w:cs="Tahoma"/>
                <w:b/>
                <w:szCs w:val="20"/>
              </w:rPr>
              <w:t>Vérifier</w:t>
            </w:r>
            <w:r w:rsidRPr="00690AAB">
              <w:rPr>
                <w:rFonts w:ascii="Tahoma" w:hAnsi="Tahoma" w:cs="Tahoma"/>
                <w:szCs w:val="20"/>
              </w:rPr>
              <w:t xml:space="preserve"> la procédure avec une démarche apprise.</w:t>
            </w:r>
          </w:p>
          <w:p w:rsidR="005F4E1F" w:rsidRPr="00690AAB" w:rsidRDefault="005F4E1F" w:rsidP="005F4E1F">
            <w:pPr>
              <w:tabs>
                <w:tab w:val="left" w:pos="599"/>
              </w:tabs>
              <w:spacing w:before="120" w:after="120"/>
              <w:ind w:left="599" w:righ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Cs w:val="20"/>
              </w:rPr>
            </w:pPr>
            <w:r w:rsidRPr="00690AAB">
              <w:rPr>
                <w:rFonts w:ascii="Tahoma" w:hAnsi="Tahoma" w:cs="Tahoma"/>
                <w:b/>
                <w:szCs w:val="20"/>
              </w:rPr>
              <w:t>Vérifier</w:t>
            </w:r>
            <w:r>
              <w:rPr>
                <w:rFonts w:ascii="Tahoma" w:hAnsi="Tahoma" w:cs="Tahoma"/>
                <w:szCs w:val="20"/>
              </w:rPr>
              <w:t xml:space="preserve"> s</w:t>
            </w:r>
            <w:r w:rsidRPr="00690AAB">
              <w:rPr>
                <w:rFonts w:ascii="Tahoma" w:hAnsi="Tahoma" w:cs="Tahoma"/>
                <w:szCs w:val="20"/>
              </w:rPr>
              <w:t>a réponse à l’aide d’exemple.</w:t>
            </w:r>
          </w:p>
          <w:p w:rsidR="005F4E1F" w:rsidRPr="00690AAB" w:rsidRDefault="005F4E1F" w:rsidP="005F4E1F">
            <w:pPr>
              <w:tabs>
                <w:tab w:val="left" w:pos="599"/>
              </w:tabs>
              <w:spacing w:before="120" w:after="120"/>
              <w:ind w:left="599" w:right="17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Cs w:val="20"/>
              </w:rPr>
            </w:pPr>
            <w:r w:rsidRPr="00690AAB">
              <w:rPr>
                <w:rFonts w:ascii="Tahoma" w:hAnsi="Tahoma" w:cs="Tahoma"/>
                <w:b/>
                <w:szCs w:val="20"/>
              </w:rPr>
              <w:t>Essayer</w:t>
            </w:r>
            <w:r w:rsidRPr="00690AAB">
              <w:rPr>
                <w:rFonts w:ascii="Tahoma" w:hAnsi="Tahoma" w:cs="Tahoma"/>
                <w:szCs w:val="20"/>
              </w:rPr>
              <w:t xml:space="preserve"> de trouver une méthode différente pour résoudre le problème. </w:t>
            </w:r>
          </w:p>
          <w:p w:rsidR="005F4E1F" w:rsidRDefault="005F4E1F" w:rsidP="005F4E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        </w:t>
            </w:r>
            <w:r w:rsidRPr="00690AAB">
              <w:rPr>
                <w:rFonts w:ascii="Tahoma" w:hAnsi="Tahoma" w:cs="Tahoma"/>
                <w:b/>
                <w:szCs w:val="20"/>
              </w:rPr>
              <w:t>Laisser</w:t>
            </w:r>
            <w:r w:rsidRPr="00690AAB">
              <w:rPr>
                <w:rFonts w:ascii="Tahoma" w:hAnsi="Tahoma" w:cs="Tahoma"/>
                <w:szCs w:val="20"/>
              </w:rPr>
              <w:t xml:space="preserve"> des traces de ma validation.</w:t>
            </w:r>
          </w:p>
          <w:p w:rsidR="005F4E1F" w:rsidRDefault="005F4E1F" w:rsidP="005F4E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Cs w:val="20"/>
              </w:rPr>
            </w:pPr>
          </w:p>
          <w:p w:rsidR="005F4E1F" w:rsidRPr="005F4E1F" w:rsidRDefault="005F4E1F" w:rsidP="005F4E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Cs w:val="20"/>
              </w:rPr>
            </w:pPr>
          </w:p>
        </w:tc>
      </w:tr>
      <w:tr w:rsidR="00C200F4" w:rsidRPr="00F14F1B" w:rsidTr="005F4E1F">
        <w:trPr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73" w:type="dxa"/>
            <w:gridSpan w:val="2"/>
            <w:shd w:val="clear" w:color="auto" w:fill="000000" w:themeFill="text1"/>
          </w:tcPr>
          <w:p w:rsidR="00C200F4" w:rsidRPr="00F14F1B" w:rsidRDefault="00C200F4" w:rsidP="00C200F4">
            <w:pPr>
              <w:jc w:val="center"/>
              <w:rPr>
                <w:b/>
                <w:sz w:val="36"/>
                <w:szCs w:val="36"/>
              </w:rPr>
            </w:pPr>
            <w:r w:rsidRPr="005F4E1F">
              <w:rPr>
                <w:b/>
                <w:color w:val="FFFFFF" w:themeColor="background1"/>
                <w:sz w:val="36"/>
                <w:szCs w:val="36"/>
              </w:rPr>
              <w:t>La communication</w:t>
            </w:r>
          </w:p>
        </w:tc>
      </w:tr>
      <w:tr w:rsidR="005F4E1F" w:rsidRPr="00F14F1B" w:rsidTr="005F4E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5F4E1F" w:rsidRPr="00147E78" w:rsidRDefault="005F4E1F" w:rsidP="00C200F4">
            <w:pPr>
              <w:spacing w:before="120" w:after="120"/>
              <w:rPr>
                <w:rFonts w:ascii="Tahoma" w:hAnsi="Tahoma" w:cs="Tahoma"/>
              </w:rPr>
            </w:pPr>
            <w:r w:rsidRPr="00367AD9">
              <w:rPr>
                <w:rFonts w:ascii="Tahoma" w:hAnsi="Tahoma" w:cs="Tahoma"/>
                <w:b/>
              </w:rPr>
              <w:t>Respecter</w:t>
            </w:r>
            <w:r>
              <w:rPr>
                <w:rFonts w:ascii="Tahoma" w:hAnsi="Tahoma" w:cs="Tahoma"/>
              </w:rPr>
              <w:t xml:space="preserve"> </w:t>
            </w:r>
            <w:r w:rsidRPr="00147E78">
              <w:rPr>
                <w:rFonts w:ascii="Tahoma" w:hAnsi="Tahoma" w:cs="Tahoma"/>
              </w:rPr>
              <w:t>la terminologie mathématique.</w:t>
            </w:r>
          </w:p>
          <w:p w:rsidR="005F4E1F" w:rsidRPr="006F6347" w:rsidRDefault="005F4E1F" w:rsidP="00C200F4">
            <w:pPr>
              <w:spacing w:before="120" w:after="120"/>
              <w:rPr>
                <w:rFonts w:ascii="Tahoma" w:hAnsi="Tahoma" w:cs="Tahoma"/>
              </w:rPr>
            </w:pPr>
            <w:r w:rsidRPr="00367AD9">
              <w:rPr>
                <w:rFonts w:ascii="Tahoma" w:hAnsi="Tahoma" w:cs="Tahoma"/>
                <w:b/>
              </w:rPr>
              <w:t>Utiliser</w:t>
            </w:r>
            <w:r w:rsidRPr="00147E78">
              <w:rPr>
                <w:rFonts w:ascii="Tahoma" w:hAnsi="Tahoma" w:cs="Tahoma"/>
              </w:rPr>
              <w:t xml:space="preserve"> les signes et les symboles de façon rigoureuse.</w:t>
            </w:r>
          </w:p>
          <w:p w:rsidR="005F4E1F" w:rsidRPr="006F6347" w:rsidRDefault="005F4E1F" w:rsidP="00C200F4">
            <w:pPr>
              <w:spacing w:before="120" w:after="120"/>
              <w:rPr>
                <w:rFonts w:ascii="Tahoma" w:hAnsi="Tahoma" w:cs="Tahoma"/>
              </w:rPr>
            </w:pPr>
            <w:r w:rsidRPr="00367AD9">
              <w:rPr>
                <w:rFonts w:ascii="Tahoma" w:hAnsi="Tahoma" w:cs="Tahoma"/>
                <w:b/>
              </w:rPr>
              <w:t>S’assurer</w:t>
            </w:r>
            <w:r>
              <w:rPr>
                <w:rFonts w:ascii="Tahoma" w:hAnsi="Tahoma" w:cs="Tahoma"/>
              </w:rPr>
              <w:t xml:space="preserve"> d’avoir noté l</w:t>
            </w:r>
            <w:r w:rsidRPr="00147E78">
              <w:rPr>
                <w:rFonts w:ascii="Tahoma" w:hAnsi="Tahoma" w:cs="Tahoma"/>
              </w:rPr>
              <w:t>es unités de mesure.</w:t>
            </w:r>
          </w:p>
          <w:p w:rsidR="005F4E1F" w:rsidRPr="006F6347" w:rsidRDefault="005F4E1F" w:rsidP="00C200F4">
            <w:pPr>
              <w:spacing w:before="120" w:after="120"/>
              <w:rPr>
                <w:rFonts w:ascii="Tahoma" w:hAnsi="Tahoma" w:cs="Tahoma"/>
              </w:rPr>
            </w:pPr>
            <w:r w:rsidRPr="00367AD9">
              <w:rPr>
                <w:rFonts w:ascii="Tahoma" w:hAnsi="Tahoma" w:cs="Tahoma"/>
                <w:b/>
              </w:rPr>
              <w:t>S’assurer</w:t>
            </w:r>
            <w:r>
              <w:rPr>
                <w:rFonts w:ascii="Tahoma" w:hAnsi="Tahoma" w:cs="Tahoma"/>
              </w:rPr>
              <w:t xml:space="preserve"> que l</w:t>
            </w:r>
            <w:r w:rsidRPr="00147E78">
              <w:rPr>
                <w:rFonts w:ascii="Tahoma" w:hAnsi="Tahoma" w:cs="Tahoma"/>
              </w:rPr>
              <w:t>a démarche est compréhensible et structurée.</w:t>
            </w:r>
          </w:p>
          <w:p w:rsidR="005F4E1F" w:rsidRPr="00147E78" w:rsidRDefault="005F4E1F" w:rsidP="00C200F4">
            <w:pPr>
              <w:spacing w:before="120" w:after="120"/>
              <w:rPr>
                <w:rFonts w:ascii="Tahoma" w:hAnsi="Tahoma" w:cs="Tahoma"/>
              </w:rPr>
            </w:pPr>
            <w:r w:rsidRPr="00367AD9">
              <w:rPr>
                <w:rFonts w:ascii="Tahoma" w:hAnsi="Tahoma" w:cs="Tahoma"/>
                <w:b/>
              </w:rPr>
              <w:t>Utiliser</w:t>
            </w:r>
            <w:r w:rsidRPr="00147E78">
              <w:rPr>
                <w:rFonts w:ascii="Tahoma" w:hAnsi="Tahoma" w:cs="Tahoma"/>
              </w:rPr>
              <w:t xml:space="preserve"> différents modes de représentation :</w:t>
            </w:r>
          </w:p>
          <w:p w:rsidR="005F4E1F" w:rsidRPr="00147E78" w:rsidRDefault="005F4E1F" w:rsidP="00C200F4">
            <w:pPr>
              <w:ind w:left="272"/>
              <w:rPr>
                <w:rFonts w:ascii="Tahoma" w:hAnsi="Tahoma" w:cs="Tahoma"/>
              </w:rPr>
            </w:pPr>
            <w:r w:rsidRPr="00147E78">
              <w:rPr>
                <w:rFonts w:ascii="Tahoma" w:hAnsi="Tahoma" w:cs="Tahoma"/>
              </w:rPr>
              <w:t>Règle ou équation</w:t>
            </w:r>
          </w:p>
          <w:p w:rsidR="005F4E1F" w:rsidRPr="00147E78" w:rsidRDefault="005F4E1F" w:rsidP="00C200F4">
            <w:pPr>
              <w:ind w:left="272"/>
              <w:rPr>
                <w:rFonts w:ascii="Tahoma" w:hAnsi="Tahoma" w:cs="Tahoma"/>
              </w:rPr>
            </w:pPr>
            <w:r w:rsidRPr="00147E78">
              <w:rPr>
                <w:rFonts w:ascii="Tahoma" w:hAnsi="Tahoma" w:cs="Tahoma"/>
              </w:rPr>
              <w:t>tableau</w:t>
            </w:r>
          </w:p>
          <w:p w:rsidR="005F4E1F" w:rsidRPr="00147E78" w:rsidRDefault="005F4E1F" w:rsidP="00C200F4">
            <w:pPr>
              <w:ind w:left="272"/>
              <w:rPr>
                <w:rFonts w:ascii="Tahoma" w:hAnsi="Tahoma" w:cs="Tahoma"/>
              </w:rPr>
            </w:pPr>
            <w:r w:rsidRPr="00147E78">
              <w:rPr>
                <w:rFonts w:ascii="Tahoma" w:hAnsi="Tahoma" w:cs="Tahoma"/>
              </w:rPr>
              <w:t>tables de valeurs</w:t>
            </w:r>
          </w:p>
          <w:p w:rsidR="005F4E1F" w:rsidRPr="00147E78" w:rsidRDefault="005F4E1F" w:rsidP="00C200F4">
            <w:pPr>
              <w:ind w:left="272"/>
              <w:rPr>
                <w:rFonts w:ascii="Tahoma" w:hAnsi="Tahoma" w:cs="Tahoma"/>
                <w:bCs w:val="0"/>
              </w:rPr>
            </w:pPr>
            <w:r w:rsidRPr="00147E78">
              <w:rPr>
                <w:rFonts w:ascii="Tahoma" w:hAnsi="Tahoma" w:cs="Tahoma"/>
              </w:rPr>
              <w:t>graphique</w:t>
            </w:r>
          </w:p>
        </w:tc>
        <w:tc>
          <w:tcPr>
            <w:tcW w:w="508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5F4E1F" w:rsidRPr="00147E78" w:rsidRDefault="005F4E1F" w:rsidP="00C200F4">
            <w:pPr>
              <w:ind w:left="27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proofErr w:type="gramStart"/>
            <w:r w:rsidRPr="00147E78">
              <w:rPr>
                <w:rFonts w:ascii="Tahoma" w:hAnsi="Tahoma" w:cs="Tahoma"/>
              </w:rPr>
              <w:t>schéma</w:t>
            </w:r>
            <w:proofErr w:type="gramEnd"/>
          </w:p>
          <w:p w:rsidR="005F4E1F" w:rsidRPr="006F6347" w:rsidRDefault="005F4E1F" w:rsidP="00C200F4">
            <w:pPr>
              <w:ind w:left="27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147E78">
              <w:rPr>
                <w:rFonts w:ascii="Tahoma" w:hAnsi="Tahoma" w:cs="Tahoma"/>
              </w:rPr>
              <w:t>diagramme.</w:t>
            </w:r>
          </w:p>
          <w:p w:rsidR="005F4E1F" w:rsidRPr="006F6347" w:rsidRDefault="005F4E1F" w:rsidP="00C200F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367AD9">
              <w:rPr>
                <w:rFonts w:ascii="Tahoma" w:hAnsi="Tahoma" w:cs="Tahoma"/>
                <w:b/>
              </w:rPr>
              <w:t>Être</w:t>
            </w:r>
            <w:r w:rsidRPr="00147E78">
              <w:rPr>
                <w:rFonts w:ascii="Tahoma" w:hAnsi="Tahoma" w:cs="Tahoma"/>
              </w:rPr>
              <w:t xml:space="preserve"> en mesure de nommer les conc</w:t>
            </w:r>
            <w:r>
              <w:rPr>
                <w:rFonts w:ascii="Tahoma" w:hAnsi="Tahoma" w:cs="Tahoma"/>
              </w:rPr>
              <w:t>epts mathématiques utilisés</w:t>
            </w:r>
            <w:r w:rsidRPr="00147E78">
              <w:rPr>
                <w:rFonts w:ascii="Tahoma" w:hAnsi="Tahoma" w:cs="Tahoma"/>
              </w:rPr>
              <w:t>.</w:t>
            </w:r>
          </w:p>
          <w:p w:rsidR="005F4E1F" w:rsidRPr="006F6347" w:rsidRDefault="005F4E1F" w:rsidP="00C200F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367AD9">
              <w:rPr>
                <w:rFonts w:ascii="Tahoma" w:hAnsi="Tahoma" w:cs="Tahoma"/>
                <w:b/>
              </w:rPr>
              <w:t>Tenir</w:t>
            </w:r>
            <w:r w:rsidRPr="00147E78">
              <w:rPr>
                <w:rFonts w:ascii="Tahoma" w:hAnsi="Tahoma" w:cs="Tahoma"/>
              </w:rPr>
              <w:t xml:space="preserve"> compte du contexte et des destinataires.</w:t>
            </w:r>
          </w:p>
          <w:p w:rsidR="005F4E1F" w:rsidRPr="006F6347" w:rsidRDefault="005F4E1F" w:rsidP="00C200F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367AD9">
              <w:rPr>
                <w:rFonts w:ascii="Tahoma" w:hAnsi="Tahoma" w:cs="Tahoma"/>
                <w:b/>
              </w:rPr>
              <w:t>S’assurer</w:t>
            </w:r>
            <w:r>
              <w:rPr>
                <w:rFonts w:ascii="Tahoma" w:hAnsi="Tahoma" w:cs="Tahoma"/>
              </w:rPr>
              <w:t xml:space="preserve"> de la qualité de la langue écrite</w:t>
            </w:r>
            <w:r w:rsidRPr="00147E78">
              <w:rPr>
                <w:rFonts w:ascii="Tahoma" w:hAnsi="Tahoma" w:cs="Tahoma"/>
              </w:rPr>
              <w:t>.</w:t>
            </w:r>
          </w:p>
          <w:p w:rsidR="005F4E1F" w:rsidRPr="006F6347" w:rsidRDefault="005F4E1F" w:rsidP="00C200F4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367AD9">
              <w:rPr>
                <w:rFonts w:ascii="Tahoma" w:hAnsi="Tahoma" w:cs="Tahoma"/>
                <w:b/>
              </w:rPr>
              <w:t>Communiquer</w:t>
            </w:r>
            <w:r>
              <w:rPr>
                <w:rFonts w:ascii="Tahoma" w:hAnsi="Tahoma" w:cs="Tahoma"/>
              </w:rPr>
              <w:t xml:space="preserve"> son résultat à l’aide de différents modes de représentations.  (Une phrase + un tableau + un dessin + un graphique)</w:t>
            </w:r>
          </w:p>
          <w:p w:rsidR="005F4E1F" w:rsidRDefault="005F4E1F" w:rsidP="00C20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</w:rPr>
            </w:pPr>
            <w:r w:rsidRPr="00367AD9">
              <w:rPr>
                <w:rFonts w:ascii="Tahoma" w:hAnsi="Tahoma" w:cs="Tahoma"/>
                <w:b/>
              </w:rPr>
              <w:t>Être</w:t>
            </w:r>
            <w:r>
              <w:rPr>
                <w:rFonts w:ascii="Tahoma" w:hAnsi="Tahoma" w:cs="Tahoma"/>
              </w:rPr>
              <w:t xml:space="preserve"> en mesure d’expliquer mon raisonnement.</w:t>
            </w:r>
          </w:p>
          <w:p w:rsidR="005F4E1F" w:rsidRPr="00F14F1B" w:rsidRDefault="005F4E1F" w:rsidP="00C200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36"/>
                <w:szCs w:val="36"/>
              </w:rPr>
            </w:pPr>
            <w:r w:rsidRPr="00010A92">
              <w:rPr>
                <w:rFonts w:ascii="Tahoma" w:hAnsi="Tahoma" w:cs="Tahoma"/>
                <w:b/>
              </w:rPr>
              <w:t>Tirer</w:t>
            </w:r>
            <w:r>
              <w:rPr>
                <w:rFonts w:ascii="Tahoma" w:hAnsi="Tahoma" w:cs="Tahoma"/>
              </w:rPr>
              <w:t xml:space="preserve"> des conclusions.</w:t>
            </w:r>
          </w:p>
        </w:tc>
      </w:tr>
    </w:tbl>
    <w:p w:rsidR="003C5F66" w:rsidRDefault="003C5F66" w:rsidP="005F4E1F"/>
    <w:p w:rsidR="005F4E1F" w:rsidRDefault="005F4E1F" w:rsidP="005F4E1F"/>
    <w:sectPr w:rsidR="005F4E1F" w:rsidSect="002E1F42">
      <w:footerReference w:type="default" r:id="rId8"/>
      <w:pgSz w:w="24480" w:h="15840" w:orient="landscape" w:code="17"/>
      <w:pgMar w:top="720" w:right="720" w:bottom="720" w:left="720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11F" w:rsidRDefault="002A511F" w:rsidP="00A54F76">
      <w:r>
        <w:separator/>
      </w:r>
    </w:p>
  </w:endnote>
  <w:endnote w:type="continuationSeparator" w:id="0">
    <w:p w:rsidR="002A511F" w:rsidRDefault="002A511F" w:rsidP="00A5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ant Garde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F5" w:rsidRDefault="00EF41F5" w:rsidP="00EF41F5">
    <w:pPr>
      <w:pStyle w:val="Pieddepage"/>
      <w:ind w:left="7080"/>
      <w:jc w:val="right"/>
    </w:pPr>
    <w:r>
      <w:t>Inspiré de la démarche IDÉE MELS et adapté par Mariève Gagné, Valérie Lachance et Catie Montpetit, CSMV</w:t>
    </w:r>
    <w:r w:rsidR="005F4E1F">
      <w:t xml:space="preserve"> 2012</w:t>
    </w:r>
  </w:p>
  <w:p w:rsidR="005F4E1F" w:rsidRDefault="005F4E1F" w:rsidP="00EF41F5">
    <w:pPr>
      <w:pStyle w:val="Pieddepage"/>
      <w:ind w:left="7080"/>
      <w:jc w:val="right"/>
    </w:pPr>
    <w:r>
      <w:t xml:space="preserve">Adapté par Dominique Fournier pour le centre Le </w:t>
    </w:r>
    <w:proofErr w:type="spellStart"/>
    <w:r>
      <w:t>Moyne</w:t>
    </w:r>
    <w:proofErr w:type="spellEnd"/>
    <w:r>
      <w:t xml:space="preserve"> d’Iberville, CSMV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11F" w:rsidRDefault="002A511F" w:rsidP="00A54F76">
      <w:r>
        <w:separator/>
      </w:r>
    </w:p>
  </w:footnote>
  <w:footnote w:type="continuationSeparator" w:id="0">
    <w:p w:rsidR="002A511F" w:rsidRDefault="002A511F" w:rsidP="00A54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124E8"/>
    <w:multiLevelType w:val="hybridMultilevel"/>
    <w:tmpl w:val="130858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F67A5"/>
    <w:multiLevelType w:val="hybridMultilevel"/>
    <w:tmpl w:val="CA8612EE"/>
    <w:lvl w:ilvl="0" w:tplc="84ECD50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32CEBE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AA0CA0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EC6E42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63EA5D8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841C9E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B13E1EA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7B280E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86DC12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 w15:restartNumberingAfterBreak="0">
    <w:nsid w:val="27AC3698"/>
    <w:multiLevelType w:val="hybridMultilevel"/>
    <w:tmpl w:val="3B2A16E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0070D"/>
    <w:multiLevelType w:val="hybridMultilevel"/>
    <w:tmpl w:val="454265E8"/>
    <w:lvl w:ilvl="0" w:tplc="000623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1284C6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5F8F8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446C74A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A45ABCB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D76A6A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6E18EE3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5C22B7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D7EC14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4" w15:restartNumberingAfterBreak="0">
    <w:nsid w:val="2C201328"/>
    <w:multiLevelType w:val="hybridMultilevel"/>
    <w:tmpl w:val="183870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60782"/>
    <w:multiLevelType w:val="hybridMultilevel"/>
    <w:tmpl w:val="8C341060"/>
    <w:lvl w:ilvl="0" w:tplc="0CCEB3BE">
      <w:start w:val="1"/>
      <w:numFmt w:val="bullet"/>
      <w:lvlText w:val=""/>
      <w:lvlJc w:val="left"/>
      <w:pPr>
        <w:tabs>
          <w:tab w:val="num" w:pos="601"/>
        </w:tabs>
        <w:ind w:left="828" w:hanging="227"/>
      </w:pPr>
      <w:rPr>
        <w:rFonts w:ascii="Wingdings" w:hAnsi="Wingdings"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DD7C3A"/>
    <w:multiLevelType w:val="hybridMultilevel"/>
    <w:tmpl w:val="385C831E"/>
    <w:lvl w:ilvl="0" w:tplc="57DCE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3855E3"/>
    <w:multiLevelType w:val="hybridMultilevel"/>
    <w:tmpl w:val="407EAE8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5A960E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D06BA"/>
    <w:multiLevelType w:val="hybridMultilevel"/>
    <w:tmpl w:val="0B7E22C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C3F25"/>
    <w:multiLevelType w:val="hybridMultilevel"/>
    <w:tmpl w:val="6C16E890"/>
    <w:lvl w:ilvl="0" w:tplc="0C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A9F536F"/>
    <w:multiLevelType w:val="hybridMultilevel"/>
    <w:tmpl w:val="3756708A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5C385E"/>
    <w:multiLevelType w:val="hybridMultilevel"/>
    <w:tmpl w:val="550655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E3D9B"/>
    <w:multiLevelType w:val="hybridMultilevel"/>
    <w:tmpl w:val="DEF6262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7C07D58"/>
    <w:multiLevelType w:val="hybridMultilevel"/>
    <w:tmpl w:val="10B65A4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773B1C"/>
    <w:multiLevelType w:val="hybridMultilevel"/>
    <w:tmpl w:val="D0E4574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B00A3A"/>
    <w:multiLevelType w:val="hybridMultilevel"/>
    <w:tmpl w:val="90B27B32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22543E"/>
    <w:multiLevelType w:val="hybridMultilevel"/>
    <w:tmpl w:val="A2C03DB0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121C94"/>
    <w:multiLevelType w:val="hybridMultilevel"/>
    <w:tmpl w:val="1AFEC3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07391E"/>
    <w:multiLevelType w:val="hybridMultilevel"/>
    <w:tmpl w:val="E70AFE76"/>
    <w:lvl w:ilvl="0" w:tplc="0CCEB3BE">
      <w:start w:val="1"/>
      <w:numFmt w:val="bullet"/>
      <w:lvlText w:val=""/>
      <w:lvlJc w:val="left"/>
      <w:pPr>
        <w:tabs>
          <w:tab w:val="num" w:pos="601"/>
        </w:tabs>
        <w:ind w:left="828" w:hanging="227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9" w15:restartNumberingAfterBreak="0">
    <w:nsid w:val="73C17D09"/>
    <w:multiLevelType w:val="hybridMultilevel"/>
    <w:tmpl w:val="14CA06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EC72F9"/>
    <w:multiLevelType w:val="hybridMultilevel"/>
    <w:tmpl w:val="75B2A50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11"/>
  </w:num>
  <w:num w:numId="4">
    <w:abstractNumId w:val="1"/>
  </w:num>
  <w:num w:numId="5">
    <w:abstractNumId w:val="3"/>
  </w:num>
  <w:num w:numId="6">
    <w:abstractNumId w:val="17"/>
  </w:num>
  <w:num w:numId="7">
    <w:abstractNumId w:val="13"/>
  </w:num>
  <w:num w:numId="8">
    <w:abstractNumId w:val="8"/>
  </w:num>
  <w:num w:numId="9">
    <w:abstractNumId w:val="20"/>
  </w:num>
  <w:num w:numId="10">
    <w:abstractNumId w:val="7"/>
  </w:num>
  <w:num w:numId="11">
    <w:abstractNumId w:val="19"/>
  </w:num>
  <w:num w:numId="12">
    <w:abstractNumId w:val="14"/>
  </w:num>
  <w:num w:numId="13">
    <w:abstractNumId w:val="16"/>
  </w:num>
  <w:num w:numId="14">
    <w:abstractNumId w:val="10"/>
  </w:num>
  <w:num w:numId="15">
    <w:abstractNumId w:val="12"/>
  </w:num>
  <w:num w:numId="16">
    <w:abstractNumId w:val="6"/>
  </w:num>
  <w:num w:numId="17">
    <w:abstractNumId w:val="15"/>
  </w:num>
  <w:num w:numId="18">
    <w:abstractNumId w:val="0"/>
  </w:num>
  <w:num w:numId="19">
    <w:abstractNumId w:val="9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6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0F1"/>
    <w:rsid w:val="00010A92"/>
    <w:rsid w:val="00026C00"/>
    <w:rsid w:val="00060D1A"/>
    <w:rsid w:val="0009296B"/>
    <w:rsid w:val="000A3313"/>
    <w:rsid w:val="000B1C75"/>
    <w:rsid w:val="000B3D04"/>
    <w:rsid w:val="000F5094"/>
    <w:rsid w:val="00103D3C"/>
    <w:rsid w:val="001804E6"/>
    <w:rsid w:val="001970B7"/>
    <w:rsid w:val="001C7646"/>
    <w:rsid w:val="00232E9F"/>
    <w:rsid w:val="00247D3F"/>
    <w:rsid w:val="0026230E"/>
    <w:rsid w:val="002652A0"/>
    <w:rsid w:val="00281BE6"/>
    <w:rsid w:val="002911C0"/>
    <w:rsid w:val="002A511F"/>
    <w:rsid w:val="002E1F42"/>
    <w:rsid w:val="00367AD9"/>
    <w:rsid w:val="003962E0"/>
    <w:rsid w:val="003B05AC"/>
    <w:rsid w:val="003C5F66"/>
    <w:rsid w:val="00414713"/>
    <w:rsid w:val="00434398"/>
    <w:rsid w:val="00475C72"/>
    <w:rsid w:val="00484347"/>
    <w:rsid w:val="004D54E2"/>
    <w:rsid w:val="004E066F"/>
    <w:rsid w:val="00501B48"/>
    <w:rsid w:val="005F4E1F"/>
    <w:rsid w:val="00631BFE"/>
    <w:rsid w:val="00632415"/>
    <w:rsid w:val="00632B75"/>
    <w:rsid w:val="00641AA0"/>
    <w:rsid w:val="006538C9"/>
    <w:rsid w:val="006649B7"/>
    <w:rsid w:val="00690AAB"/>
    <w:rsid w:val="006F6347"/>
    <w:rsid w:val="00742370"/>
    <w:rsid w:val="007479AB"/>
    <w:rsid w:val="00840D90"/>
    <w:rsid w:val="008540F1"/>
    <w:rsid w:val="00865843"/>
    <w:rsid w:val="008C0792"/>
    <w:rsid w:val="008E1C9F"/>
    <w:rsid w:val="00915012"/>
    <w:rsid w:val="0091614A"/>
    <w:rsid w:val="00933430"/>
    <w:rsid w:val="009527AC"/>
    <w:rsid w:val="009629DB"/>
    <w:rsid w:val="009701D9"/>
    <w:rsid w:val="0098087C"/>
    <w:rsid w:val="009F679E"/>
    <w:rsid w:val="00A119FD"/>
    <w:rsid w:val="00A12900"/>
    <w:rsid w:val="00A5143E"/>
    <w:rsid w:val="00A51C79"/>
    <w:rsid w:val="00A54F76"/>
    <w:rsid w:val="00A85302"/>
    <w:rsid w:val="00AB0254"/>
    <w:rsid w:val="00AF5121"/>
    <w:rsid w:val="00B440FC"/>
    <w:rsid w:val="00B8278F"/>
    <w:rsid w:val="00BA51E2"/>
    <w:rsid w:val="00BD0316"/>
    <w:rsid w:val="00BD165C"/>
    <w:rsid w:val="00BE7B8C"/>
    <w:rsid w:val="00BF6827"/>
    <w:rsid w:val="00C200F4"/>
    <w:rsid w:val="00C32970"/>
    <w:rsid w:val="00C76D70"/>
    <w:rsid w:val="00CA0245"/>
    <w:rsid w:val="00CA202B"/>
    <w:rsid w:val="00CA78DF"/>
    <w:rsid w:val="00CC7388"/>
    <w:rsid w:val="00CF381B"/>
    <w:rsid w:val="00D14DE5"/>
    <w:rsid w:val="00D5581F"/>
    <w:rsid w:val="00D844BB"/>
    <w:rsid w:val="00D87D60"/>
    <w:rsid w:val="00DA1AF4"/>
    <w:rsid w:val="00DD369D"/>
    <w:rsid w:val="00DE6F82"/>
    <w:rsid w:val="00E20142"/>
    <w:rsid w:val="00E32439"/>
    <w:rsid w:val="00E35059"/>
    <w:rsid w:val="00E35F3C"/>
    <w:rsid w:val="00E9151C"/>
    <w:rsid w:val="00EC6CD5"/>
    <w:rsid w:val="00EF41F5"/>
    <w:rsid w:val="00F14F1B"/>
    <w:rsid w:val="00F22F7D"/>
    <w:rsid w:val="00F3675A"/>
    <w:rsid w:val="00F55B53"/>
    <w:rsid w:val="00F57384"/>
    <w:rsid w:val="00F73749"/>
    <w:rsid w:val="00FB3ECA"/>
    <w:rsid w:val="00FB7DD7"/>
    <w:rsid w:val="00FF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CFECFA1"/>
  <w15:docId w15:val="{BC12F80A-4CA6-4A4C-A7A7-C2F8F2B51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vant Garde" w:eastAsiaTheme="minorHAnsi" w:hAnsi="Avant Garde" w:cs="Avant Garde"/>
        <w:b/>
        <w:color w:val="353538"/>
        <w:sz w:val="39"/>
        <w:szCs w:val="39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0F4"/>
    <w:rPr>
      <w:rFonts w:ascii="Arial Narrow" w:hAnsi="Arial Narrow"/>
      <w:b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87D6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0B3D04"/>
    <w:pPr>
      <w:ind w:left="720"/>
      <w:contextualSpacing/>
    </w:pPr>
  </w:style>
  <w:style w:type="paragraph" w:styleId="Pieddepage">
    <w:name w:val="footer"/>
    <w:basedOn w:val="Normal"/>
    <w:link w:val="PieddepageCar"/>
    <w:rsid w:val="009701D9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bCs/>
      <w:color w:val="auto"/>
      <w:sz w:val="24"/>
      <w:szCs w:val="24"/>
      <w:lang w:eastAsia="fr-CA"/>
    </w:rPr>
  </w:style>
  <w:style w:type="character" w:customStyle="1" w:styleId="PieddepageCar">
    <w:name w:val="Pied de page Car"/>
    <w:basedOn w:val="Policepardfaut"/>
    <w:link w:val="Pieddepage"/>
    <w:rsid w:val="009701D9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4F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4F76"/>
    <w:rPr>
      <w:rFonts w:ascii="Tahoma" w:hAnsi="Tahoma" w:cs="Tahoma"/>
      <w:b w:val="0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54F76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A54F76"/>
    <w:rPr>
      <w:rFonts w:ascii="Arial Narrow" w:hAnsi="Arial Narrow"/>
      <w:b w:val="0"/>
      <w:sz w:val="20"/>
    </w:rPr>
  </w:style>
  <w:style w:type="table" w:styleId="Listeclaire">
    <w:name w:val="Light List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5">
    <w:name w:val="Light List Accent 5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4">
    <w:name w:val="Light List Accent 4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0A3313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243D4-5763-4755-9A76-7E099493E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1100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CSPI</Company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techcspi</dc:creator>
  <cp:lastModifiedBy>Dominique Fournier</cp:lastModifiedBy>
  <cp:revision>3</cp:revision>
  <cp:lastPrinted>2013-09-25T16:53:00Z</cp:lastPrinted>
  <dcterms:created xsi:type="dcterms:W3CDTF">2016-10-04T13:22:00Z</dcterms:created>
  <dcterms:modified xsi:type="dcterms:W3CDTF">2016-10-04T13:29:00Z</dcterms:modified>
</cp:coreProperties>
</file>