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61" w:rsidRPr="00E74761" w:rsidRDefault="00E74761" w:rsidP="00E74761">
      <w:pPr>
        <w:rPr>
          <w:rFonts w:ascii="Tahoma" w:hAnsi="Tahoma" w:cs="Tahoma"/>
          <w:sz w:val="48"/>
          <w:szCs w:val="48"/>
        </w:rPr>
      </w:pPr>
      <w:r w:rsidRPr="00E74761">
        <w:rPr>
          <w:rFonts w:ascii="Tahoma" w:hAnsi="Tahoma" w:cs="Tahoma"/>
          <w:sz w:val="48"/>
          <w:szCs w:val="48"/>
        </w:rPr>
        <w:t>Texte 1</w:t>
      </w:r>
    </w:p>
    <w:p w:rsidR="008D0FA5" w:rsidRDefault="008D0FA5" w:rsidP="008D0FA5">
      <w:pPr>
        <w:spacing w:after="0" w:line="240" w:lineRule="auto"/>
        <w:rPr>
          <w:rFonts w:ascii="Tahoma" w:hAnsi="Tahoma" w:cs="Tahoma"/>
          <w:sz w:val="40"/>
          <w:szCs w:val="40"/>
        </w:rPr>
      </w:pPr>
      <w:r>
        <w:rPr>
          <w:rFonts w:ascii="Tahoma" w:hAnsi="Tahoma" w:cs="Tahoma"/>
          <w:noProof/>
          <w:sz w:val="24"/>
          <w:szCs w:val="24"/>
          <w:lang w:eastAsia="fr-CA"/>
        </w:rPr>
        <w:drawing>
          <wp:anchor distT="0" distB="0" distL="114300" distR="114300" simplePos="0" relativeHeight="251659776" behindDoc="1" locked="0" layoutInCell="1" allowOverlap="1">
            <wp:simplePos x="0" y="0"/>
            <wp:positionH relativeFrom="column">
              <wp:posOffset>3171825</wp:posOffset>
            </wp:positionH>
            <wp:positionV relativeFrom="paragraph">
              <wp:posOffset>1905</wp:posOffset>
            </wp:positionV>
            <wp:extent cx="1992630" cy="1323975"/>
            <wp:effectExtent l="0" t="0" r="762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iane krol.jpg"/>
                    <pic:cNvPicPr/>
                  </pic:nvPicPr>
                  <pic:blipFill>
                    <a:blip r:embed="rId4">
                      <a:extLst>
                        <a:ext uri="{28A0092B-C50C-407E-A947-70E740481C1C}">
                          <a14:useLocalDpi xmlns:a14="http://schemas.microsoft.com/office/drawing/2010/main" val="0"/>
                        </a:ext>
                      </a:extLst>
                    </a:blip>
                    <a:stretch>
                      <a:fillRect/>
                    </a:stretch>
                  </pic:blipFill>
                  <pic:spPr>
                    <a:xfrm>
                      <a:off x="0" y="0"/>
                      <a:ext cx="1992630" cy="1323975"/>
                    </a:xfrm>
                    <a:prstGeom prst="rect">
                      <a:avLst/>
                    </a:prstGeom>
                  </pic:spPr>
                </pic:pic>
              </a:graphicData>
            </a:graphic>
            <wp14:sizeRelH relativeFrom="page">
              <wp14:pctWidth>0</wp14:pctWidth>
            </wp14:sizeRelH>
            <wp14:sizeRelV relativeFrom="page">
              <wp14:pctHeight>0</wp14:pctHeight>
            </wp14:sizeRelV>
          </wp:anchor>
        </w:drawing>
      </w:r>
    </w:p>
    <w:p w:rsidR="007D5452" w:rsidRPr="008D0FA5" w:rsidRDefault="008D0FA5" w:rsidP="008D0FA5">
      <w:pPr>
        <w:spacing w:after="0" w:line="240" w:lineRule="auto"/>
        <w:rPr>
          <w:rFonts w:ascii="Tahoma" w:hAnsi="Tahoma" w:cs="Tahoma"/>
          <w:sz w:val="40"/>
          <w:szCs w:val="40"/>
        </w:rPr>
      </w:pPr>
      <w:r w:rsidRPr="008D0FA5">
        <w:rPr>
          <w:rFonts w:ascii="Tahoma" w:hAnsi="Tahoma" w:cs="Tahoma"/>
          <w:sz w:val="40"/>
          <w:szCs w:val="40"/>
        </w:rPr>
        <w:t>Une banane dans l’oreille</w:t>
      </w:r>
    </w:p>
    <w:p w:rsidR="008D0FA5" w:rsidRDefault="008D0FA5" w:rsidP="008D0FA5">
      <w:pPr>
        <w:spacing w:after="0" w:line="240" w:lineRule="auto"/>
        <w:rPr>
          <w:rFonts w:ascii="Tahoma" w:hAnsi="Tahoma" w:cs="Tahoma"/>
          <w:sz w:val="24"/>
          <w:szCs w:val="24"/>
        </w:rPr>
      </w:pPr>
    </w:p>
    <w:p w:rsidR="008D0FA5" w:rsidRDefault="008D0FA5" w:rsidP="008D0FA5">
      <w:pPr>
        <w:spacing w:after="0" w:line="240" w:lineRule="auto"/>
        <w:rPr>
          <w:rFonts w:ascii="Tahoma" w:hAnsi="Tahoma" w:cs="Tahoma"/>
          <w:sz w:val="20"/>
          <w:szCs w:val="20"/>
        </w:rPr>
      </w:pPr>
      <w:r w:rsidRPr="008D0FA5">
        <w:rPr>
          <w:rFonts w:ascii="Tahoma" w:hAnsi="Tahoma" w:cs="Tahoma"/>
          <w:sz w:val="20"/>
          <w:szCs w:val="20"/>
        </w:rPr>
        <w:t xml:space="preserve">Ariane </w:t>
      </w:r>
      <w:proofErr w:type="spellStart"/>
      <w:r w:rsidRPr="008D0FA5">
        <w:rPr>
          <w:rFonts w:ascii="Tahoma" w:hAnsi="Tahoma" w:cs="Tahoma"/>
          <w:sz w:val="20"/>
          <w:szCs w:val="20"/>
        </w:rPr>
        <w:t>Krol</w:t>
      </w:r>
      <w:proofErr w:type="spellEnd"/>
      <w:r w:rsidRPr="008D0FA5">
        <w:rPr>
          <w:rFonts w:ascii="Tahoma" w:hAnsi="Tahoma" w:cs="Tahoma"/>
          <w:sz w:val="20"/>
          <w:szCs w:val="20"/>
        </w:rPr>
        <w:t>, éditorialiste. La Presse</w:t>
      </w:r>
    </w:p>
    <w:p w:rsidR="008D0FA5" w:rsidRDefault="008D0FA5" w:rsidP="008D0FA5">
      <w:pPr>
        <w:spacing w:after="0" w:line="240" w:lineRule="auto"/>
        <w:rPr>
          <w:rFonts w:ascii="Tahoma" w:hAnsi="Tahoma" w:cs="Tahoma"/>
          <w:sz w:val="20"/>
          <w:szCs w:val="20"/>
        </w:rPr>
      </w:pPr>
    </w:p>
    <w:p w:rsidR="008D0FA5" w:rsidRDefault="008D0FA5" w:rsidP="008D0FA5">
      <w:pPr>
        <w:spacing w:after="0" w:line="240" w:lineRule="auto"/>
        <w:rPr>
          <w:rFonts w:ascii="Tahoma" w:hAnsi="Tahoma" w:cs="Tahoma"/>
          <w:sz w:val="20"/>
          <w:szCs w:val="20"/>
        </w:rPr>
      </w:pPr>
    </w:p>
    <w:p w:rsidR="008D0FA5" w:rsidRDefault="008D0FA5" w:rsidP="008D0FA5">
      <w:pPr>
        <w:spacing w:after="0" w:line="240" w:lineRule="auto"/>
        <w:rPr>
          <w:rFonts w:ascii="Tahoma" w:hAnsi="Tahoma" w:cs="Tahoma"/>
          <w:sz w:val="20"/>
          <w:szCs w:val="20"/>
        </w:rPr>
      </w:pPr>
    </w:p>
    <w:p w:rsidR="008D0FA5" w:rsidRDefault="008D0FA5" w:rsidP="008D0FA5">
      <w:pPr>
        <w:spacing w:after="0" w:line="240" w:lineRule="auto"/>
        <w:rPr>
          <w:rFonts w:ascii="Tahoma" w:hAnsi="Tahoma" w:cs="Tahoma"/>
          <w:sz w:val="20"/>
          <w:szCs w:val="20"/>
        </w:rPr>
      </w:pPr>
    </w:p>
    <w:p w:rsidR="008D0FA5" w:rsidRDefault="008D0FA5" w:rsidP="008D0FA5">
      <w:pPr>
        <w:spacing w:after="0" w:line="240" w:lineRule="auto"/>
        <w:rPr>
          <w:rFonts w:ascii="Tahoma" w:hAnsi="Tahoma" w:cs="Tahoma"/>
          <w:sz w:val="20"/>
          <w:szCs w:val="20"/>
        </w:rPr>
      </w:pPr>
    </w:p>
    <w:p w:rsidR="008D0FA5" w:rsidRPr="00AC3F52" w:rsidRDefault="008D0FA5" w:rsidP="00E74761">
      <w:pPr>
        <w:spacing w:after="0" w:line="240" w:lineRule="auto"/>
        <w:rPr>
          <w:rFonts w:ascii="Tahoma" w:hAnsi="Tahoma" w:cs="Tahoma"/>
          <w:sz w:val="24"/>
          <w:szCs w:val="24"/>
        </w:rPr>
      </w:pPr>
      <w:r w:rsidRPr="00AC3F52">
        <w:rPr>
          <w:rFonts w:ascii="Tahoma" w:hAnsi="Tahoma" w:cs="Tahoma"/>
          <w:sz w:val="24"/>
          <w:szCs w:val="24"/>
        </w:rPr>
        <w:t xml:space="preserve">Il y a deux semaines, le guitariste des </w:t>
      </w:r>
      <w:proofErr w:type="spellStart"/>
      <w:r w:rsidRPr="00AC3F52">
        <w:rPr>
          <w:rFonts w:ascii="Tahoma" w:hAnsi="Tahoma" w:cs="Tahoma"/>
          <w:sz w:val="24"/>
          <w:szCs w:val="24"/>
        </w:rPr>
        <w:t>Who</w:t>
      </w:r>
      <w:proofErr w:type="spellEnd"/>
      <w:r w:rsidRPr="00AC3F52">
        <w:rPr>
          <w:rFonts w:ascii="Tahoma" w:hAnsi="Tahoma" w:cs="Tahoma"/>
          <w:sz w:val="24"/>
          <w:szCs w:val="24"/>
        </w:rPr>
        <w:t xml:space="preserve">, Pete </w:t>
      </w:r>
      <w:proofErr w:type="spellStart"/>
      <w:r w:rsidRPr="00AC3F52">
        <w:rPr>
          <w:rFonts w:ascii="Tahoma" w:hAnsi="Tahoma" w:cs="Tahoma"/>
          <w:sz w:val="24"/>
          <w:szCs w:val="24"/>
        </w:rPr>
        <w:t>Townhend</w:t>
      </w:r>
      <w:proofErr w:type="spellEnd"/>
      <w:r w:rsidRPr="00AC3F52">
        <w:rPr>
          <w:rFonts w:ascii="Tahoma" w:hAnsi="Tahoma" w:cs="Tahoma"/>
          <w:sz w:val="24"/>
          <w:szCs w:val="24"/>
        </w:rPr>
        <w:t xml:space="preserve">, mettait en garde les propriétaires </w:t>
      </w:r>
      <w:proofErr w:type="gramStart"/>
      <w:r w:rsidRPr="00AC3F52">
        <w:rPr>
          <w:rFonts w:ascii="Tahoma" w:hAnsi="Tahoma" w:cs="Tahoma"/>
          <w:sz w:val="24"/>
          <w:szCs w:val="24"/>
        </w:rPr>
        <w:t>de iPod</w:t>
      </w:r>
      <w:proofErr w:type="gramEnd"/>
      <w:r w:rsidRPr="00AC3F52">
        <w:rPr>
          <w:rFonts w:ascii="Tahoma" w:hAnsi="Tahoma" w:cs="Tahoma"/>
          <w:sz w:val="24"/>
          <w:szCs w:val="24"/>
        </w:rPr>
        <w:t xml:space="preserve"> et autres lecteurs MP3 contre les dommages irréversibles qu’ils risquent d’infliger à leur ouïe. La preuve, dit-il, les casques d’écoute qu’il porte depuis des années en studio lui ont fait perdre une partie de ses propres capacités auditives.</w:t>
      </w:r>
    </w:p>
    <w:p w:rsidR="008D0FA5" w:rsidRPr="00AC3F52" w:rsidRDefault="008D0FA5" w:rsidP="00E74761">
      <w:pPr>
        <w:spacing w:after="0" w:line="240" w:lineRule="auto"/>
        <w:rPr>
          <w:rFonts w:ascii="Tahoma" w:hAnsi="Tahoma" w:cs="Tahoma"/>
          <w:sz w:val="24"/>
          <w:szCs w:val="24"/>
        </w:rPr>
      </w:pPr>
    </w:p>
    <w:p w:rsidR="008D0FA5" w:rsidRPr="00AC3F52" w:rsidRDefault="008D0FA5" w:rsidP="00E74761">
      <w:pPr>
        <w:spacing w:after="0" w:line="240" w:lineRule="auto"/>
        <w:rPr>
          <w:rFonts w:ascii="Tahoma" w:hAnsi="Tahoma" w:cs="Tahoma"/>
          <w:sz w:val="24"/>
          <w:szCs w:val="24"/>
        </w:rPr>
      </w:pPr>
      <w:r w:rsidRPr="00AC3F52">
        <w:rPr>
          <w:rFonts w:ascii="Tahoma" w:hAnsi="Tahoma" w:cs="Tahoma"/>
          <w:sz w:val="24"/>
          <w:szCs w:val="24"/>
        </w:rPr>
        <w:t>On peut penser que le rocker de 60 ans a eu bien d’autres occasions d’éprouver ses tympans. Sa réflexion n’en demeure pas moins pertinente.</w:t>
      </w:r>
    </w:p>
    <w:p w:rsidR="008D0FA5" w:rsidRPr="00AC3F52" w:rsidRDefault="008D0FA5" w:rsidP="00E74761">
      <w:pPr>
        <w:spacing w:after="0" w:line="240" w:lineRule="auto"/>
        <w:rPr>
          <w:rFonts w:ascii="Tahoma" w:hAnsi="Tahoma" w:cs="Tahoma"/>
          <w:sz w:val="24"/>
          <w:szCs w:val="24"/>
        </w:rPr>
      </w:pPr>
    </w:p>
    <w:p w:rsidR="008D0FA5" w:rsidRPr="00AC3F52" w:rsidRDefault="008D0FA5" w:rsidP="00E74761">
      <w:pPr>
        <w:spacing w:after="0" w:line="240" w:lineRule="auto"/>
        <w:rPr>
          <w:rFonts w:ascii="Tahoma" w:hAnsi="Tahoma" w:cs="Tahoma"/>
          <w:sz w:val="24"/>
          <w:szCs w:val="24"/>
        </w:rPr>
      </w:pPr>
      <w:r w:rsidRPr="00AC3F52">
        <w:rPr>
          <w:rFonts w:ascii="Tahoma" w:hAnsi="Tahoma" w:cs="Tahoma"/>
          <w:sz w:val="24"/>
          <w:szCs w:val="24"/>
        </w:rPr>
        <w:t>Préoccupée par l’apparition précoce des trouves auditifs, la Fondation canadienne de l’ouïe vient de lancer une campagne auprès des élèves ontariens pour leur faire comprendre le danger que représente l’exposition prolongée à des niveaux sonores élevés.</w:t>
      </w:r>
    </w:p>
    <w:p w:rsidR="008D0FA5" w:rsidRPr="00AC3F52" w:rsidRDefault="008D0FA5" w:rsidP="00E74761">
      <w:pPr>
        <w:spacing w:after="0" w:line="240" w:lineRule="auto"/>
        <w:rPr>
          <w:rFonts w:ascii="Tahoma" w:hAnsi="Tahoma" w:cs="Tahoma"/>
          <w:sz w:val="24"/>
          <w:szCs w:val="24"/>
        </w:rPr>
      </w:pPr>
    </w:p>
    <w:p w:rsidR="008D0FA5" w:rsidRPr="00AC3F52" w:rsidRDefault="008D0FA5" w:rsidP="00E74761">
      <w:pPr>
        <w:spacing w:after="0" w:line="240" w:lineRule="auto"/>
        <w:rPr>
          <w:rFonts w:ascii="Tahoma" w:hAnsi="Tahoma" w:cs="Tahoma"/>
          <w:sz w:val="24"/>
          <w:szCs w:val="24"/>
        </w:rPr>
      </w:pPr>
      <w:r w:rsidRPr="00AC3F52">
        <w:rPr>
          <w:rFonts w:ascii="Tahoma" w:hAnsi="Tahoma" w:cs="Tahoma"/>
          <w:sz w:val="24"/>
          <w:szCs w:val="24"/>
        </w:rPr>
        <w:t>Il faut savoir que l’oreille contient au départ beaucoup de cellules auditives que nécessaire afin de pallier la perte de celles qui s’éteignent avec l’âge. Le problème, c’est que le bruit excessif s’attaque aussi à ce capital cellules. Les spécialistes observent donc des pertes auditives chez des patients de plus en plus jeunes.</w:t>
      </w:r>
    </w:p>
    <w:p w:rsidR="008D0FA5" w:rsidRPr="00AC3F52" w:rsidRDefault="008D0FA5" w:rsidP="00E74761">
      <w:pPr>
        <w:spacing w:after="0" w:line="240" w:lineRule="auto"/>
        <w:rPr>
          <w:rFonts w:ascii="Tahoma" w:hAnsi="Tahoma" w:cs="Tahoma"/>
          <w:sz w:val="24"/>
          <w:szCs w:val="24"/>
        </w:rPr>
      </w:pPr>
    </w:p>
    <w:p w:rsidR="008D0FA5" w:rsidRPr="00AC3F52" w:rsidRDefault="008D0FA5" w:rsidP="00E74761">
      <w:pPr>
        <w:spacing w:after="0" w:line="240" w:lineRule="auto"/>
        <w:rPr>
          <w:rFonts w:ascii="Tahoma" w:hAnsi="Tahoma" w:cs="Tahoma"/>
          <w:sz w:val="24"/>
          <w:szCs w:val="24"/>
        </w:rPr>
      </w:pPr>
      <w:r w:rsidRPr="00AC3F52">
        <w:rPr>
          <w:rFonts w:ascii="Tahoma" w:hAnsi="Tahoma" w:cs="Tahoma"/>
          <w:sz w:val="24"/>
          <w:szCs w:val="24"/>
        </w:rPr>
        <w:t xml:space="preserve">Le message de la Fondation de l’ouïe est simple : si vous voulez pouvoir écouter de la musique longtemps, ménagez vos oreilles. L’approche ressemble à celle de « </w:t>
      </w:r>
      <w:proofErr w:type="spellStart"/>
      <w:r w:rsidRPr="00AC3F52">
        <w:rPr>
          <w:rFonts w:ascii="Tahoma" w:hAnsi="Tahoma" w:cs="Tahoma"/>
          <w:sz w:val="24"/>
          <w:szCs w:val="24"/>
        </w:rPr>
        <w:t>Don’t</w:t>
      </w:r>
      <w:proofErr w:type="spellEnd"/>
      <w:r w:rsidRPr="00AC3F52">
        <w:rPr>
          <w:rFonts w:ascii="Tahoma" w:hAnsi="Tahoma" w:cs="Tahoma"/>
          <w:sz w:val="24"/>
          <w:szCs w:val="24"/>
        </w:rPr>
        <w:t xml:space="preserve"> </w:t>
      </w:r>
      <w:proofErr w:type="spellStart"/>
      <w:r w:rsidRPr="00AC3F52">
        <w:rPr>
          <w:rFonts w:ascii="Tahoma" w:hAnsi="Tahoma" w:cs="Tahoma"/>
          <w:sz w:val="24"/>
          <w:szCs w:val="24"/>
        </w:rPr>
        <w:t>lose</w:t>
      </w:r>
      <w:proofErr w:type="spellEnd"/>
      <w:r w:rsidRPr="00AC3F52">
        <w:rPr>
          <w:rFonts w:ascii="Tahoma" w:hAnsi="Tahoma" w:cs="Tahoma"/>
          <w:sz w:val="24"/>
          <w:szCs w:val="24"/>
        </w:rPr>
        <w:t xml:space="preserve"> the music », en Grande-Bretagne, et de «</w:t>
      </w:r>
      <w:r w:rsidR="00AC3F52">
        <w:rPr>
          <w:rFonts w:ascii="Tahoma" w:hAnsi="Tahoma" w:cs="Tahoma"/>
          <w:sz w:val="24"/>
          <w:szCs w:val="24"/>
        </w:rPr>
        <w:t xml:space="preserve"> </w:t>
      </w:r>
      <w:proofErr w:type="spellStart"/>
      <w:r w:rsidRPr="00AC3F52">
        <w:rPr>
          <w:rFonts w:ascii="Tahoma" w:hAnsi="Tahoma" w:cs="Tahoma"/>
          <w:sz w:val="24"/>
          <w:szCs w:val="24"/>
        </w:rPr>
        <w:t>Hearing</w:t>
      </w:r>
      <w:proofErr w:type="spellEnd"/>
      <w:r w:rsidRPr="00AC3F52">
        <w:rPr>
          <w:rFonts w:ascii="Tahoma" w:hAnsi="Tahoma" w:cs="Tahoma"/>
          <w:sz w:val="24"/>
          <w:szCs w:val="24"/>
        </w:rPr>
        <w:t xml:space="preserve"> </w:t>
      </w:r>
      <w:proofErr w:type="spellStart"/>
      <w:r w:rsidRPr="00AC3F52">
        <w:rPr>
          <w:rFonts w:ascii="Tahoma" w:hAnsi="Tahoma" w:cs="Tahoma"/>
          <w:sz w:val="24"/>
          <w:szCs w:val="24"/>
        </w:rPr>
        <w:t>Education</w:t>
      </w:r>
      <w:proofErr w:type="spellEnd"/>
      <w:r w:rsidRPr="00AC3F52">
        <w:rPr>
          <w:rFonts w:ascii="Tahoma" w:hAnsi="Tahoma" w:cs="Tahoma"/>
          <w:sz w:val="24"/>
          <w:szCs w:val="24"/>
        </w:rPr>
        <w:t xml:space="preserve"> and </w:t>
      </w:r>
      <w:proofErr w:type="spellStart"/>
      <w:r w:rsidRPr="00AC3F52">
        <w:rPr>
          <w:rFonts w:ascii="Tahoma" w:hAnsi="Tahoma" w:cs="Tahoma"/>
          <w:sz w:val="24"/>
          <w:szCs w:val="24"/>
        </w:rPr>
        <w:t>Awareness</w:t>
      </w:r>
      <w:proofErr w:type="spellEnd"/>
      <w:r w:rsidRPr="00AC3F52">
        <w:rPr>
          <w:rFonts w:ascii="Tahoma" w:hAnsi="Tahoma" w:cs="Tahoma"/>
          <w:sz w:val="24"/>
          <w:szCs w:val="24"/>
        </w:rPr>
        <w:t xml:space="preserve"> for Rockers » aux États-Unis. Plusieurs vedettes comme Moby ou Lars Ulrich, de Metallica, ont d’ailleurs participé à ces campagnes pour convaincre leurs fans de fair</w:t>
      </w:r>
      <w:r w:rsidR="00AC3F52">
        <w:rPr>
          <w:rFonts w:ascii="Tahoma" w:hAnsi="Tahoma" w:cs="Tahoma"/>
          <w:sz w:val="24"/>
          <w:szCs w:val="24"/>
        </w:rPr>
        <w:t>e attention. Une stratégie</w:t>
      </w:r>
      <w:r w:rsidRPr="00AC3F52">
        <w:rPr>
          <w:rFonts w:ascii="Tahoma" w:hAnsi="Tahoma" w:cs="Tahoma"/>
          <w:sz w:val="24"/>
          <w:szCs w:val="24"/>
        </w:rPr>
        <w:t xml:space="preserve"> plus efficace que de remettre en question les habitudes des jeunes, que leurs aînés ont adoptées bien avant eux. Depuis le lancement du premier baladeur Sony, il y a plus de 25 ans, la popularité de la musique portative n’a jamais faibli. Quant aux boomers, ils n’ont pas attendu ces gadgets pour écouter leur</w:t>
      </w:r>
      <w:r w:rsidR="00AC3F52">
        <w:rPr>
          <w:rFonts w:ascii="Tahoma" w:hAnsi="Tahoma" w:cs="Tahoma"/>
          <w:sz w:val="24"/>
          <w:szCs w:val="24"/>
        </w:rPr>
        <w:t>s</w:t>
      </w:r>
      <w:r w:rsidRPr="00AC3F52">
        <w:rPr>
          <w:rFonts w:ascii="Tahoma" w:hAnsi="Tahoma" w:cs="Tahoma"/>
          <w:sz w:val="24"/>
          <w:szCs w:val="24"/>
        </w:rPr>
        <w:t xml:space="preserve"> groupes préférés à plein volume.</w:t>
      </w:r>
    </w:p>
    <w:p w:rsidR="008D0FA5" w:rsidRPr="00AC3F52" w:rsidRDefault="008D0FA5" w:rsidP="00E74761">
      <w:pPr>
        <w:spacing w:after="0" w:line="240" w:lineRule="auto"/>
        <w:rPr>
          <w:rFonts w:ascii="Tahoma" w:hAnsi="Tahoma" w:cs="Tahoma"/>
          <w:sz w:val="24"/>
          <w:szCs w:val="24"/>
        </w:rPr>
      </w:pPr>
    </w:p>
    <w:p w:rsidR="00E74761" w:rsidRDefault="0068345D" w:rsidP="00E74761">
      <w:pPr>
        <w:spacing w:after="0" w:line="240" w:lineRule="auto"/>
        <w:rPr>
          <w:rFonts w:ascii="Tahoma" w:hAnsi="Tahoma" w:cs="Tahoma"/>
          <w:sz w:val="24"/>
          <w:szCs w:val="24"/>
        </w:rPr>
      </w:pPr>
      <w:r w:rsidRPr="00AC3F52">
        <w:rPr>
          <w:rFonts w:ascii="Tahoma" w:hAnsi="Tahoma" w:cs="Tahoma"/>
          <w:sz w:val="24"/>
          <w:szCs w:val="24"/>
        </w:rPr>
        <w:t xml:space="preserve">Il est vrai que le port des écouteurs est plus répandu que jamais. Certains même s’en offusquent, y voyant un désir suspect de s’isoler du reste du monde. </w:t>
      </w: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8D0FA5" w:rsidRPr="00AC3F52" w:rsidRDefault="0068345D" w:rsidP="00E74761">
      <w:pPr>
        <w:spacing w:after="0" w:line="240" w:lineRule="auto"/>
        <w:rPr>
          <w:rFonts w:ascii="Tahoma" w:hAnsi="Tahoma" w:cs="Tahoma"/>
          <w:sz w:val="24"/>
          <w:szCs w:val="24"/>
        </w:rPr>
      </w:pPr>
      <w:r w:rsidRPr="00AC3F52">
        <w:rPr>
          <w:rFonts w:ascii="Tahoma" w:hAnsi="Tahoma" w:cs="Tahoma"/>
          <w:sz w:val="24"/>
          <w:szCs w:val="24"/>
        </w:rPr>
        <w:t xml:space="preserve">Pourtant, il n’y a rien de tel que d’écouter sa propre musique dans des lieux publics pour réaliser à quel point le niveau sonore y est inutilement élevé. </w:t>
      </w:r>
    </w:p>
    <w:p w:rsidR="000B1041" w:rsidRPr="00AC3F52" w:rsidRDefault="000B1041" w:rsidP="00E74761">
      <w:pPr>
        <w:spacing w:after="0" w:line="240" w:lineRule="auto"/>
        <w:rPr>
          <w:rFonts w:ascii="Tahoma" w:hAnsi="Tahoma" w:cs="Tahoma"/>
          <w:sz w:val="24"/>
          <w:szCs w:val="24"/>
        </w:rPr>
      </w:pPr>
    </w:p>
    <w:p w:rsidR="000B1041" w:rsidRPr="00AC3F52" w:rsidRDefault="000B1041" w:rsidP="00E74761">
      <w:pPr>
        <w:spacing w:after="0" w:line="240" w:lineRule="auto"/>
        <w:rPr>
          <w:rFonts w:ascii="Tahoma" w:hAnsi="Tahoma" w:cs="Tahoma"/>
          <w:sz w:val="24"/>
          <w:szCs w:val="24"/>
        </w:rPr>
      </w:pPr>
      <w:r w:rsidRPr="00AC3F52">
        <w:rPr>
          <w:rFonts w:ascii="Tahoma" w:hAnsi="Tahoma" w:cs="Tahoma"/>
          <w:sz w:val="24"/>
          <w:szCs w:val="24"/>
        </w:rPr>
        <w:t>Une foule de magasins et de centres sportifs diffusent de la musique si forte qu’elle couvre le son de n’importe quel baladeur, même poussé au maximum. Cette surenchère accroît évidemment les risques pour l’ouïe de ceux qui portent des écouteurs…en plus d’importuner tous les autres qui doivent subir l’intégrale de ce martelage.</w:t>
      </w:r>
    </w:p>
    <w:p w:rsidR="000B1041" w:rsidRPr="00AC3F52" w:rsidRDefault="000B1041" w:rsidP="00E74761">
      <w:pPr>
        <w:spacing w:after="0" w:line="240" w:lineRule="auto"/>
        <w:rPr>
          <w:rFonts w:ascii="Tahoma" w:hAnsi="Tahoma" w:cs="Tahoma"/>
          <w:sz w:val="24"/>
          <w:szCs w:val="24"/>
        </w:rPr>
      </w:pPr>
    </w:p>
    <w:p w:rsidR="000B1041" w:rsidRPr="00AC3F52" w:rsidRDefault="000B1041" w:rsidP="00E74761">
      <w:pPr>
        <w:spacing w:after="0" w:line="240" w:lineRule="auto"/>
        <w:rPr>
          <w:rFonts w:ascii="Tahoma" w:hAnsi="Tahoma" w:cs="Tahoma"/>
          <w:sz w:val="24"/>
          <w:szCs w:val="24"/>
        </w:rPr>
      </w:pPr>
      <w:r w:rsidRPr="00AC3F52">
        <w:rPr>
          <w:rFonts w:ascii="Tahoma" w:hAnsi="Tahoma" w:cs="Tahoma"/>
          <w:sz w:val="24"/>
          <w:szCs w:val="24"/>
        </w:rPr>
        <w:t>La pollution sonore est un danger reconnu en milieu de travail, et les entrepris</w:t>
      </w:r>
      <w:r w:rsidR="00AC3F52">
        <w:rPr>
          <w:rFonts w:ascii="Tahoma" w:hAnsi="Tahoma" w:cs="Tahoma"/>
          <w:sz w:val="24"/>
          <w:szCs w:val="24"/>
        </w:rPr>
        <w:t>es responsables font tout ce qu’</w:t>
      </w:r>
      <w:r w:rsidRPr="00AC3F52">
        <w:rPr>
          <w:rFonts w:ascii="Tahoma" w:hAnsi="Tahoma" w:cs="Tahoma"/>
          <w:sz w:val="24"/>
          <w:szCs w:val="24"/>
        </w:rPr>
        <w:t>elles peuvent pour minimiser l’exposition de leurs employés. Ce n’est malheureusement pas le cas dans les espaces de récréation et de divertissement, comme en témoignent les volumes aberrants infligés au public des salles de cinéma et des arénas.</w:t>
      </w:r>
    </w:p>
    <w:p w:rsidR="008D0FA5" w:rsidRDefault="00AC3F52" w:rsidP="00E74761">
      <w:pPr>
        <w:spacing w:after="0" w:line="240" w:lineRule="auto"/>
        <w:rPr>
          <w:rFonts w:ascii="Tahoma" w:hAnsi="Tahoma" w:cs="Tahoma"/>
          <w:sz w:val="24"/>
          <w:szCs w:val="24"/>
        </w:rPr>
      </w:pPr>
      <w:r w:rsidRPr="00AC3F52">
        <w:rPr>
          <w:rFonts w:ascii="Tahoma" w:hAnsi="Tahoma" w:cs="Tahoma"/>
          <w:sz w:val="24"/>
          <w:szCs w:val="24"/>
        </w:rPr>
        <w:t>Vouloir protéger l’ouïe des amateurs de musique est une démarche louable. Mais il faut élargir cette préoccupation au reste de la population, car le bruit indésirable est aussi une grande source de stress. Le racolage musical n’est pas seulement agressant, il est aussi vulgaire qu’un étalage de couleurs criardes. À quand une campagne contre le mauvais goût sonore</w:t>
      </w:r>
      <w:r>
        <w:rPr>
          <w:rFonts w:ascii="Tahoma" w:hAnsi="Tahoma" w:cs="Tahoma"/>
          <w:sz w:val="24"/>
          <w:szCs w:val="24"/>
        </w:rPr>
        <w:t xml:space="preserve"> </w:t>
      </w:r>
      <w:r w:rsidRPr="00AC3F52">
        <w:rPr>
          <w:rFonts w:ascii="Tahoma" w:hAnsi="Tahoma" w:cs="Tahoma"/>
          <w:sz w:val="24"/>
          <w:szCs w:val="24"/>
        </w:rPr>
        <w:t>?</w:t>
      </w: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ind w:left="-851" w:right="-1141"/>
        <w:rPr>
          <w:rFonts w:ascii="Tahoma" w:hAnsi="Tahoma" w:cs="Tahoma"/>
          <w:noProof/>
          <w:sz w:val="24"/>
          <w:szCs w:val="24"/>
          <w:lang w:eastAsia="fr-CA"/>
        </w:rPr>
      </w:pPr>
      <w:bookmarkStart w:id="0" w:name="_GoBack"/>
      <w:bookmarkEnd w:id="0"/>
      <w:r>
        <w:rPr>
          <w:rFonts w:ascii="Tahoma" w:hAnsi="Tahoma" w:cs="Tahoma"/>
          <w:noProof/>
          <w:sz w:val="24"/>
          <w:szCs w:val="24"/>
          <w:lang w:eastAsia="fr-CA"/>
        </w:rPr>
        <w:lastRenderedPageBreak/>
        <w:drawing>
          <wp:anchor distT="0" distB="0" distL="114300" distR="114300" simplePos="0" relativeHeight="251661824" behindDoc="1" locked="0" layoutInCell="1" allowOverlap="1">
            <wp:simplePos x="0" y="0"/>
            <wp:positionH relativeFrom="margin">
              <wp:align>center</wp:align>
            </wp:positionH>
            <wp:positionV relativeFrom="paragraph">
              <wp:posOffset>526415</wp:posOffset>
            </wp:positionV>
            <wp:extent cx="6924040" cy="80391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dité page 1.PNG"/>
                    <pic:cNvPicPr/>
                  </pic:nvPicPr>
                  <pic:blipFill>
                    <a:blip r:embed="rId5">
                      <a:extLst>
                        <a:ext uri="{28A0092B-C50C-407E-A947-70E740481C1C}">
                          <a14:useLocalDpi xmlns:a14="http://schemas.microsoft.com/office/drawing/2010/main" val="0"/>
                        </a:ext>
                      </a:extLst>
                    </a:blip>
                    <a:stretch>
                      <a:fillRect/>
                    </a:stretch>
                  </pic:blipFill>
                  <pic:spPr>
                    <a:xfrm>
                      <a:off x="0" y="0"/>
                      <a:ext cx="6924040" cy="80391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sz w:val="48"/>
          <w:szCs w:val="48"/>
        </w:rPr>
        <w:t>Texte 2</w:t>
      </w:r>
    </w:p>
    <w:p w:rsidR="00E74761" w:rsidRDefault="00E74761" w:rsidP="00E74761">
      <w:pPr>
        <w:ind w:left="-851" w:right="-1141"/>
        <w:rPr>
          <w:rFonts w:ascii="Tahoma" w:hAnsi="Tahoma" w:cs="Tahoma"/>
          <w:noProof/>
          <w:sz w:val="24"/>
          <w:szCs w:val="24"/>
          <w:lang w:eastAsia="fr-CA"/>
        </w:rPr>
      </w:pPr>
    </w:p>
    <w:p w:rsidR="00E74761" w:rsidRPr="00E74761" w:rsidRDefault="00E74761" w:rsidP="00E74761">
      <w:pPr>
        <w:ind w:left="-851" w:right="-1141"/>
        <w:rPr>
          <w:rFonts w:ascii="Tahoma" w:hAnsi="Tahoma" w:cs="Tahoma"/>
          <w:sz w:val="48"/>
          <w:szCs w:val="48"/>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Default="00E74761" w:rsidP="00E74761">
      <w:pPr>
        <w:spacing w:after="0" w:line="240" w:lineRule="auto"/>
        <w:rPr>
          <w:rFonts w:ascii="Tahoma" w:hAnsi="Tahoma" w:cs="Tahoma"/>
          <w:sz w:val="24"/>
          <w:szCs w:val="24"/>
        </w:rPr>
      </w:pPr>
    </w:p>
    <w:p w:rsidR="00E74761" w:rsidRPr="00AC3F52" w:rsidRDefault="00E74761" w:rsidP="00E74761">
      <w:pPr>
        <w:spacing w:after="0" w:line="240" w:lineRule="auto"/>
        <w:rPr>
          <w:rFonts w:ascii="Tahoma" w:hAnsi="Tahoma" w:cs="Tahoma"/>
          <w:sz w:val="24"/>
          <w:szCs w:val="24"/>
        </w:rPr>
      </w:pPr>
      <w:r w:rsidRPr="00E74761">
        <w:rPr>
          <w:rFonts w:ascii="Tahoma" w:hAnsi="Tahoma" w:cs="Tahoma"/>
          <w:noProof/>
          <w:sz w:val="24"/>
          <w:szCs w:val="24"/>
        </w:rPr>
        <mc:AlternateContent>
          <mc:Choice Requires="wps">
            <w:drawing>
              <wp:anchor distT="45720" distB="45720" distL="114300" distR="114300" simplePos="0" relativeHeight="251663872" behindDoc="0" locked="0" layoutInCell="1" allowOverlap="1">
                <wp:simplePos x="0" y="0"/>
                <wp:positionH relativeFrom="margin">
                  <wp:posOffset>-353060</wp:posOffset>
                </wp:positionH>
                <wp:positionV relativeFrom="paragraph">
                  <wp:posOffset>7895590</wp:posOffset>
                </wp:positionV>
                <wp:extent cx="4505325" cy="494665"/>
                <wp:effectExtent l="0" t="0" r="28575" b="196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94665"/>
                        </a:xfrm>
                        <a:prstGeom prst="rect">
                          <a:avLst/>
                        </a:prstGeom>
                        <a:solidFill>
                          <a:srgbClr val="FFFFFF"/>
                        </a:solidFill>
                        <a:ln w="9525">
                          <a:solidFill>
                            <a:srgbClr val="000000"/>
                          </a:solidFill>
                          <a:miter lim="800000"/>
                          <a:headEnd/>
                          <a:tailEnd/>
                        </a:ln>
                      </wps:spPr>
                      <wps:txbx>
                        <w:txbxContent>
                          <w:p w:rsidR="00E74761" w:rsidRPr="00E74761" w:rsidRDefault="00E74761" w:rsidP="00E74761">
                            <w:pPr>
                              <w:spacing w:after="0" w:line="240" w:lineRule="auto"/>
                              <w:rPr>
                                <w:rFonts w:ascii="Arial" w:hAnsi="Arial" w:cs="Arial"/>
                                <w:b/>
                                <w:sz w:val="18"/>
                                <w:szCs w:val="18"/>
                              </w:rPr>
                            </w:pPr>
                            <w:r w:rsidRPr="00E74761">
                              <w:rPr>
                                <w:rFonts w:ascii="Arial" w:hAnsi="Arial" w:cs="Arial"/>
                                <w:b/>
                                <w:sz w:val="18"/>
                                <w:szCs w:val="18"/>
                              </w:rPr>
                              <w:t>Sources :</w:t>
                            </w:r>
                          </w:p>
                          <w:p w:rsidR="00E74761" w:rsidRPr="00E74761" w:rsidRDefault="00E74761" w:rsidP="00E74761">
                            <w:pPr>
                              <w:spacing w:after="0" w:line="240" w:lineRule="auto"/>
                              <w:rPr>
                                <w:rFonts w:ascii="Arial" w:hAnsi="Arial" w:cs="Arial"/>
                                <w:sz w:val="18"/>
                                <w:szCs w:val="18"/>
                              </w:rPr>
                            </w:pPr>
                            <w:r w:rsidRPr="00E74761">
                              <w:rPr>
                                <w:rFonts w:ascii="Arial" w:hAnsi="Arial" w:cs="Arial"/>
                                <w:sz w:val="18"/>
                                <w:szCs w:val="18"/>
                              </w:rPr>
                              <w:t>Une banane dans l’oreille. La Presse</w:t>
                            </w:r>
                          </w:p>
                          <w:p w:rsidR="00E74761" w:rsidRPr="00E74761" w:rsidRDefault="00E74761" w:rsidP="00E74761">
                            <w:pPr>
                              <w:spacing w:after="0" w:line="240" w:lineRule="auto"/>
                              <w:rPr>
                                <w:rFonts w:ascii="Arial" w:hAnsi="Arial" w:cs="Arial"/>
                                <w:sz w:val="18"/>
                                <w:szCs w:val="18"/>
                              </w:rPr>
                            </w:pPr>
                            <w:r w:rsidRPr="00E74761">
                              <w:rPr>
                                <w:rFonts w:ascii="Arial" w:hAnsi="Arial" w:cs="Arial"/>
                                <w:sz w:val="18"/>
                                <w:szCs w:val="18"/>
                              </w:rPr>
                              <w:t xml:space="preserve">Pour que votre vie professionnelle ne vous casse pas les </w:t>
                            </w:r>
                            <w:proofErr w:type="gramStart"/>
                            <w:r w:rsidRPr="00E74761">
                              <w:rPr>
                                <w:rFonts w:ascii="Arial" w:hAnsi="Arial" w:cs="Arial"/>
                                <w:sz w:val="18"/>
                                <w:szCs w:val="18"/>
                              </w:rPr>
                              <w:t>oreilles!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7.8pt;margin-top:621.7pt;width:354.75pt;height:38.95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">
                <v:textbox style="mso-fit-shape-to-text:t">
                  <w:txbxContent>
                    <w:p w:rsidR="00E74761" w:rsidRPr="00E74761" w:rsidRDefault="00E74761" w:rsidP="00E74761">
                      <w:pPr>
                        <w:spacing w:after="0" w:line="240" w:lineRule="auto"/>
                        <w:rPr>
                          <w:rFonts w:ascii="Arial" w:hAnsi="Arial" w:cs="Arial"/>
                          <w:b/>
                          <w:sz w:val="18"/>
                          <w:szCs w:val="18"/>
                        </w:rPr>
                      </w:pPr>
                      <w:r w:rsidRPr="00E74761">
                        <w:rPr>
                          <w:rFonts w:ascii="Arial" w:hAnsi="Arial" w:cs="Arial"/>
                          <w:b/>
                          <w:sz w:val="18"/>
                          <w:szCs w:val="18"/>
                        </w:rPr>
                        <w:t>Sources :</w:t>
                      </w:r>
                    </w:p>
                    <w:p w:rsidR="00E74761" w:rsidRPr="00E74761" w:rsidRDefault="00E74761" w:rsidP="00E74761">
                      <w:pPr>
                        <w:spacing w:after="0" w:line="240" w:lineRule="auto"/>
                        <w:rPr>
                          <w:rFonts w:ascii="Arial" w:hAnsi="Arial" w:cs="Arial"/>
                          <w:sz w:val="18"/>
                          <w:szCs w:val="18"/>
                        </w:rPr>
                      </w:pPr>
                      <w:r w:rsidRPr="00E74761">
                        <w:rPr>
                          <w:rFonts w:ascii="Arial" w:hAnsi="Arial" w:cs="Arial"/>
                          <w:sz w:val="18"/>
                          <w:szCs w:val="18"/>
                        </w:rPr>
                        <w:t>Une banane dans l’oreille. La Presse</w:t>
                      </w:r>
                    </w:p>
                    <w:p w:rsidR="00E74761" w:rsidRPr="00E74761" w:rsidRDefault="00E74761" w:rsidP="00E74761">
                      <w:pPr>
                        <w:spacing w:after="0" w:line="240" w:lineRule="auto"/>
                        <w:rPr>
                          <w:rFonts w:ascii="Arial" w:hAnsi="Arial" w:cs="Arial"/>
                          <w:sz w:val="18"/>
                          <w:szCs w:val="18"/>
                        </w:rPr>
                      </w:pPr>
                      <w:r w:rsidRPr="00E74761">
                        <w:rPr>
                          <w:rFonts w:ascii="Arial" w:hAnsi="Arial" w:cs="Arial"/>
                          <w:sz w:val="18"/>
                          <w:szCs w:val="18"/>
                        </w:rPr>
                        <w:t xml:space="preserve">Pour que votre vie professionnelle ne vous casse pas les </w:t>
                      </w:r>
                      <w:proofErr w:type="gramStart"/>
                      <w:r w:rsidRPr="00E74761">
                        <w:rPr>
                          <w:rFonts w:ascii="Arial" w:hAnsi="Arial" w:cs="Arial"/>
                          <w:sz w:val="18"/>
                          <w:szCs w:val="18"/>
                        </w:rPr>
                        <w:t>oreilles!</w:t>
                      </w:r>
                      <w:proofErr w:type="gramEnd"/>
                    </w:p>
                  </w:txbxContent>
                </v:textbox>
                <w10:wrap type="square" anchorx="margin"/>
              </v:shape>
            </w:pict>
          </mc:Fallback>
        </mc:AlternateContent>
      </w:r>
      <w:r>
        <w:rPr>
          <w:rFonts w:ascii="Tahoma" w:hAnsi="Tahoma" w:cs="Tahoma"/>
          <w:noProof/>
          <w:sz w:val="24"/>
          <w:szCs w:val="24"/>
          <w:lang w:eastAsia="fr-CA"/>
        </w:rPr>
        <w:drawing>
          <wp:anchor distT="0" distB="0" distL="114300" distR="114300" simplePos="0" relativeHeight="251660800" behindDoc="1" locked="0" layoutInCell="1" allowOverlap="1">
            <wp:simplePos x="0" y="0"/>
            <wp:positionH relativeFrom="margin">
              <wp:align>center</wp:align>
            </wp:positionH>
            <wp:positionV relativeFrom="paragraph">
              <wp:posOffset>370205</wp:posOffset>
            </wp:positionV>
            <wp:extent cx="6732905" cy="401002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rdité page 2.PNG"/>
                    <pic:cNvPicPr/>
                  </pic:nvPicPr>
                  <pic:blipFill>
                    <a:blip r:embed="rId6">
                      <a:extLst>
                        <a:ext uri="{28A0092B-C50C-407E-A947-70E740481C1C}">
                          <a14:useLocalDpi xmlns:a14="http://schemas.microsoft.com/office/drawing/2010/main" val="0"/>
                        </a:ext>
                      </a:extLst>
                    </a:blip>
                    <a:stretch>
                      <a:fillRect/>
                    </a:stretch>
                  </pic:blipFill>
                  <pic:spPr>
                    <a:xfrm>
                      <a:off x="0" y="0"/>
                      <a:ext cx="6732905" cy="4010025"/>
                    </a:xfrm>
                    <a:prstGeom prst="rect">
                      <a:avLst/>
                    </a:prstGeom>
                  </pic:spPr>
                </pic:pic>
              </a:graphicData>
            </a:graphic>
            <wp14:sizeRelH relativeFrom="page">
              <wp14:pctWidth>0</wp14:pctWidth>
            </wp14:sizeRelH>
            <wp14:sizeRelV relativeFrom="page">
              <wp14:pctHeight>0</wp14:pctHeight>
            </wp14:sizeRelV>
          </wp:anchor>
        </w:drawing>
      </w:r>
    </w:p>
    <w:sectPr w:rsidR="00E74761" w:rsidRPr="00AC3F52" w:rsidSect="00E74761">
      <w:pgSz w:w="12240" w:h="15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A5"/>
    <w:rsid w:val="000B1041"/>
    <w:rsid w:val="0068345D"/>
    <w:rsid w:val="007D5452"/>
    <w:rsid w:val="008D0FA5"/>
    <w:rsid w:val="00AC3F52"/>
    <w:rsid w:val="00E747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5512"/>
  <w15:chartTrackingRefBased/>
  <w15:docId w15:val="{C52BBED3-158B-414E-A1E1-2BE57FD3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521</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Mylaine</dc:creator>
  <cp:keywords/>
  <dc:description/>
  <cp:lastModifiedBy>Goulet, Mylaine</cp:lastModifiedBy>
  <cp:revision>4</cp:revision>
  <dcterms:created xsi:type="dcterms:W3CDTF">2016-12-20T13:41:00Z</dcterms:created>
  <dcterms:modified xsi:type="dcterms:W3CDTF">2016-12-20T16:22:00Z</dcterms:modified>
</cp:coreProperties>
</file>