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6C" w:rsidRPr="00A15B6C" w:rsidRDefault="00A15B6C" w:rsidP="00A15B6C">
      <w:pPr>
        <w:jc w:val="center"/>
        <w:rPr>
          <w:rFonts w:ascii="Comic Sans MS" w:hAnsi="Comic Sans MS"/>
          <w:sz w:val="28"/>
          <w:szCs w:val="28"/>
        </w:rPr>
      </w:pPr>
      <w:r w:rsidRPr="00A15B6C">
        <w:rPr>
          <w:rFonts w:ascii="Comic Sans MS" w:hAnsi="Comic Sans MS"/>
          <w:sz w:val="28"/>
          <w:szCs w:val="28"/>
        </w:rPr>
        <w:t xml:space="preserve">FRA-3106-2 </w:t>
      </w:r>
      <w:r w:rsidRPr="00A15B6C">
        <w:rPr>
          <w:rFonts w:ascii="Comic Sans MS" w:hAnsi="Comic Sans MS"/>
          <w:i/>
          <w:sz w:val="28"/>
          <w:szCs w:val="28"/>
        </w:rPr>
        <w:t>Explorer des œuvres de fiction</w:t>
      </w:r>
    </w:p>
    <w:p w:rsidR="00A15B6C" w:rsidRDefault="00A15B6C" w:rsidP="00A15B6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SAÉ Cauchemars en série </w:t>
      </w:r>
    </w:p>
    <w:p w:rsidR="00A15B6C" w:rsidRPr="00A15B6C" w:rsidRDefault="00A15B6C" w:rsidP="00A15B6C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A15B6C">
        <w:rPr>
          <w:rFonts w:ascii="Comic Sans MS" w:hAnsi="Comic Sans MS"/>
          <w:b/>
          <w:sz w:val="28"/>
          <w:szCs w:val="28"/>
          <w:u w:val="single"/>
        </w:rPr>
        <w:t>La couleur des mots </w:t>
      </w:r>
    </w:p>
    <w:p w:rsidR="00A15B6C" w:rsidRPr="00FC0A1D" w:rsidRDefault="00397B00" w:rsidP="00FC0A1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Cauchemar en blanc</w:t>
      </w:r>
    </w:p>
    <w:p w:rsidR="00A15B6C" w:rsidRDefault="00A15B6C" w:rsidP="00A15B6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Identifiez la définition qui correspond au sens du mot tel que pris dans le contexte de la nouvelle.</w:t>
      </w:r>
    </w:p>
    <w:p w:rsidR="00A15B6C" w:rsidRDefault="00397B00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S’assoupir</w:t>
      </w:r>
    </w:p>
    <w:p w:rsidR="00A15B6C" w:rsidRDefault="00397B00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S’endormir</w:t>
      </w:r>
    </w:p>
    <w:p w:rsidR="00A15B6C" w:rsidRDefault="00397B00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Hypnotiser</w:t>
      </w:r>
    </w:p>
    <w:p w:rsidR="00A15B6C" w:rsidRDefault="00397B00" w:rsidP="00A15B6C">
      <w:pPr>
        <w:pStyle w:val="Paragraphedeliste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réveiller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397B00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Abstinence</w:t>
      </w:r>
    </w:p>
    <w:p w:rsidR="00A15B6C" w:rsidRDefault="00397B00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Privation</w:t>
      </w:r>
    </w:p>
    <w:p w:rsidR="00A15B6C" w:rsidRPr="00397B00" w:rsidRDefault="00397B00" w:rsidP="00397B00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Défaillance</w:t>
      </w:r>
    </w:p>
    <w:p w:rsidR="00A15B6C" w:rsidRDefault="00397B00" w:rsidP="00A15B6C">
      <w:pPr>
        <w:pStyle w:val="Paragraphedeliste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Déficit</w:t>
      </w:r>
    </w:p>
    <w:p w:rsidR="00A15B6C" w:rsidRDefault="00A15B6C" w:rsidP="00A15B6C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A15B6C" w:rsidRDefault="00397B00" w:rsidP="00A15B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Loquet</w:t>
      </w:r>
    </w:p>
    <w:p w:rsidR="00A15B6C" w:rsidRDefault="00397B00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Tissu sali</w:t>
      </w:r>
    </w:p>
    <w:p w:rsidR="00A15B6C" w:rsidRDefault="00397B00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Clenche</w:t>
      </w:r>
    </w:p>
    <w:p w:rsidR="00FC0A1D" w:rsidRDefault="00397B00" w:rsidP="00A15B6C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Voyou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397B00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Dispos</w:t>
      </w:r>
    </w:p>
    <w:p w:rsidR="00FC0A1D" w:rsidRDefault="00397B00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Affaibli</w:t>
      </w:r>
    </w:p>
    <w:p w:rsidR="00FC0A1D" w:rsidRDefault="00397B00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Éveillé</w:t>
      </w:r>
    </w:p>
    <w:p w:rsidR="00FC0A1D" w:rsidRDefault="00397B00" w:rsidP="00FC0A1D">
      <w:pPr>
        <w:pStyle w:val="Paragraphedeliste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Rafraîchi</w:t>
      </w:r>
    </w:p>
    <w:p w:rsidR="00FC0A1D" w:rsidRDefault="00FC0A1D" w:rsidP="00FC0A1D">
      <w:pPr>
        <w:pStyle w:val="Paragraphedeliste"/>
        <w:ind w:left="1440"/>
        <w:rPr>
          <w:rFonts w:ascii="Comic Sans MS" w:hAnsi="Comic Sans MS"/>
          <w:sz w:val="24"/>
          <w:szCs w:val="24"/>
        </w:rPr>
      </w:pPr>
    </w:p>
    <w:p w:rsidR="00FC0A1D" w:rsidRDefault="00397B00" w:rsidP="00FC0A1D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Embrasure</w:t>
      </w:r>
    </w:p>
    <w:p w:rsidR="00FC0A1D" w:rsidRDefault="00397B00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Ouverture pour une porte</w:t>
      </w:r>
    </w:p>
    <w:p w:rsidR="00FC0A1D" w:rsidRDefault="00397B00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Grand incendie nocturne</w:t>
      </w:r>
    </w:p>
    <w:p w:rsidR="00FC0A1D" w:rsidRDefault="00397B00" w:rsidP="00FC0A1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Passage sans issue</w:t>
      </w:r>
      <w:bookmarkStart w:id="0" w:name="_GoBack"/>
      <w:bookmarkEnd w:id="0"/>
    </w:p>
    <w:sectPr w:rsidR="00FC0A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3CA6"/>
    <w:multiLevelType w:val="hybridMultilevel"/>
    <w:tmpl w:val="F2F2E19C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1730F3"/>
    <w:multiLevelType w:val="hybridMultilevel"/>
    <w:tmpl w:val="0B6EE196"/>
    <w:lvl w:ilvl="0" w:tplc="0C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2">
    <w:nsid w:val="49F04D0B"/>
    <w:multiLevelType w:val="hybridMultilevel"/>
    <w:tmpl w:val="DC067E7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96121"/>
    <w:multiLevelType w:val="hybridMultilevel"/>
    <w:tmpl w:val="F51A76A8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44741B"/>
    <w:multiLevelType w:val="hybridMultilevel"/>
    <w:tmpl w:val="ECE6D590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B69EF"/>
    <w:multiLevelType w:val="hybridMultilevel"/>
    <w:tmpl w:val="17FCA7C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4567B"/>
    <w:multiLevelType w:val="hybridMultilevel"/>
    <w:tmpl w:val="DCCCFDB8"/>
    <w:lvl w:ilvl="0" w:tplc="4D98446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00826"/>
    <w:multiLevelType w:val="hybridMultilevel"/>
    <w:tmpl w:val="94F055D2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3B3B4C"/>
    <w:multiLevelType w:val="hybridMultilevel"/>
    <w:tmpl w:val="0BE24B74"/>
    <w:lvl w:ilvl="0" w:tplc="4D984462">
      <w:numFmt w:val="bullet"/>
      <w:lvlText w:val="-"/>
      <w:lvlJc w:val="left"/>
      <w:pPr>
        <w:ind w:left="2136" w:hanging="360"/>
      </w:pPr>
      <w:rPr>
        <w:rFonts w:ascii="Comic Sans MS" w:eastAsiaTheme="minorHAnsi" w:hAnsi="Comic Sans M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6C"/>
    <w:rsid w:val="00397B00"/>
    <w:rsid w:val="00A15B6C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Catherine Jammes</cp:lastModifiedBy>
  <cp:revision>2</cp:revision>
  <dcterms:created xsi:type="dcterms:W3CDTF">2015-09-08T12:49:00Z</dcterms:created>
  <dcterms:modified xsi:type="dcterms:W3CDTF">2015-09-08T13:21:00Z</dcterms:modified>
</cp:coreProperties>
</file>