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56EB" w:rsidRDefault="00320669" w:rsidP="009B56EB">
      <w:pPr>
        <w:spacing w:before="700"/>
        <w:jc w:val="center"/>
        <w:rPr>
          <w:rFonts w:ascii="Century Gothic" w:hAnsi="Century Gothic"/>
          <w:b/>
          <w:bCs/>
          <w:sz w:val="28"/>
        </w:rPr>
      </w:pPr>
      <w:r w:rsidRPr="00320669">
        <w:rPr>
          <w:rFonts w:ascii="Century Gothic" w:hAnsi="Century Gothic"/>
          <w:b/>
          <w:bCs/>
          <w:noProof/>
          <w:sz w:val="28"/>
          <w:lang w:eastAsia="fr-CA"/>
        </w:rPr>
        <w:drawing>
          <wp:anchor distT="0" distB="0" distL="114300" distR="114300" simplePos="0" relativeHeight="251687936" behindDoc="0" locked="0" layoutInCell="1" allowOverlap="1">
            <wp:simplePos x="0" y="0"/>
            <wp:positionH relativeFrom="column">
              <wp:posOffset>28575</wp:posOffset>
            </wp:positionH>
            <wp:positionV relativeFrom="paragraph">
              <wp:posOffset>443865</wp:posOffset>
            </wp:positionV>
            <wp:extent cx="1085850" cy="1066165"/>
            <wp:effectExtent l="0" t="0" r="0" b="635"/>
            <wp:wrapThrough wrapText="bothSides">
              <wp:wrapPolygon edited="0">
                <wp:start x="0" y="0"/>
                <wp:lineTo x="0" y="21227"/>
                <wp:lineTo x="21221" y="21227"/>
                <wp:lineTo x="21221" y="0"/>
                <wp:lineTo x="0" y="0"/>
              </wp:wrapPolygon>
            </wp:wrapThrough>
            <wp:docPr id="20" name="Image 20" descr="\\empldocs.vd.cerfs\employes$\deziela\Documents\my_pictures\cri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pldocs.vd.cerfs\employes$\deziela\Documents\my_pictures\crif.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85850" cy="106616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Century Gothic" w:hAnsi="Century Gothic"/>
          <w:b/>
          <w:bCs/>
          <w:sz w:val="28"/>
        </w:rPr>
        <w:t xml:space="preserve">FRA3103 : </w:t>
      </w:r>
      <w:r w:rsidR="009B56EB">
        <w:rPr>
          <w:rFonts w:ascii="Century Gothic" w:hAnsi="Century Gothic"/>
          <w:b/>
          <w:bCs/>
          <w:sz w:val="28"/>
        </w:rPr>
        <w:t>Décoder l’information et la publicité</w:t>
      </w:r>
    </w:p>
    <w:p w:rsidR="009B56EB" w:rsidRDefault="009B56EB" w:rsidP="009B56EB">
      <w:pPr>
        <w:jc w:val="center"/>
        <w:rPr>
          <w:rFonts w:ascii="Century Gothic" w:hAnsi="Century Gothic"/>
          <w:sz w:val="28"/>
        </w:rPr>
      </w:pPr>
      <w:r w:rsidRPr="00C43DC6">
        <w:rPr>
          <w:rFonts w:ascii="Century Gothic" w:hAnsi="Century Gothic"/>
          <w:sz w:val="32"/>
        </w:rPr>
        <w:br/>
      </w:r>
      <w:r w:rsidR="00A0721D">
        <w:rPr>
          <w:rFonts w:ascii="Century Gothic" w:hAnsi="Century Gothic"/>
          <w:sz w:val="28"/>
        </w:rPr>
        <w:t>Situation en aide à l’évaluation</w:t>
      </w:r>
    </w:p>
    <w:p w:rsidR="00A0721D" w:rsidRDefault="00A0721D" w:rsidP="00320669">
      <w:pPr>
        <w:rPr>
          <w:rFonts w:ascii="Arial" w:hAnsi="Arial" w:cs="Arial"/>
          <w:b/>
        </w:rPr>
      </w:pPr>
    </w:p>
    <w:p w:rsidR="009B56EB" w:rsidRPr="00F97732" w:rsidRDefault="009B56EB" w:rsidP="009B56EB">
      <w:pPr>
        <w:jc w:val="center"/>
        <w:rPr>
          <w:rFonts w:ascii="Arial" w:hAnsi="Arial" w:cs="Arial"/>
          <w:b/>
        </w:rPr>
      </w:pPr>
      <w:r w:rsidRPr="00F97732">
        <w:rPr>
          <w:rFonts w:ascii="Arial" w:hAnsi="Arial" w:cs="Arial"/>
          <w:b/>
        </w:rPr>
        <w:t>Situation de départ</w:t>
      </w:r>
    </w:p>
    <w:p w:rsidR="009B56EB" w:rsidRPr="00094A6B" w:rsidRDefault="009B56EB" w:rsidP="009B56EB"/>
    <w:tbl>
      <w:tblPr>
        <w:tblW w:w="9619" w:type="dxa"/>
        <w:jc w:val="center"/>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9619"/>
      </w:tblGrid>
      <w:tr w:rsidR="008950EB" w:rsidRPr="00314534" w:rsidTr="00D337CF">
        <w:trPr>
          <w:trHeight w:val="533"/>
          <w:jc w:val="center"/>
        </w:trPr>
        <w:tc>
          <w:tcPr>
            <w:tcW w:w="9619" w:type="dxa"/>
            <w:tcBorders>
              <w:top w:val="double" w:sz="12" w:space="0" w:color="auto"/>
              <w:left w:val="double" w:sz="12" w:space="0" w:color="auto"/>
              <w:bottom w:val="double" w:sz="12" w:space="0" w:color="auto"/>
              <w:right w:val="double" w:sz="12" w:space="0" w:color="auto"/>
            </w:tcBorders>
          </w:tcPr>
          <w:p w:rsidR="00320669" w:rsidRPr="00F97732" w:rsidRDefault="00A0721D" w:rsidP="008950EB">
            <w:pPr>
              <w:jc w:val="both"/>
            </w:pPr>
            <w:r w:rsidRPr="00320669">
              <w:rPr>
                <w:sz w:val="26"/>
                <w:szCs w:val="26"/>
              </w:rPr>
              <w:t>Méconnu, le cancer testiculaire</w:t>
            </w:r>
            <w:r w:rsidR="008950EB" w:rsidRPr="00320669">
              <w:rPr>
                <w:sz w:val="26"/>
                <w:szCs w:val="26"/>
              </w:rPr>
              <w:t xml:space="preserve"> </w:t>
            </w:r>
            <w:r w:rsidRPr="00320669">
              <w:rPr>
                <w:sz w:val="26"/>
                <w:szCs w:val="26"/>
              </w:rPr>
              <w:t>touche principalement les jeunes hommes. Après avoir lu les textes sur ce sujet, vous serez en mesure de vous positionner sur l’importance de la prévention</w:t>
            </w:r>
            <w:r w:rsidR="00D337CF" w:rsidRPr="00320669">
              <w:rPr>
                <w:sz w:val="26"/>
                <w:szCs w:val="26"/>
              </w:rPr>
              <w:t xml:space="preserve"> de ce type de cancer.</w:t>
            </w:r>
          </w:p>
        </w:tc>
      </w:tr>
    </w:tbl>
    <w:p w:rsidR="009B56EB" w:rsidRPr="00F97732" w:rsidRDefault="009B56EB" w:rsidP="009B56EB">
      <w:pPr>
        <w:rPr>
          <w:rFonts w:cs="Arial"/>
          <w:bCs/>
          <w:noProof/>
          <w:lang w:eastAsia="fr-FR"/>
        </w:rPr>
      </w:pPr>
    </w:p>
    <w:p w:rsidR="009B56EB" w:rsidRPr="00F97732" w:rsidRDefault="009B56EB" w:rsidP="009B56EB">
      <w:pPr>
        <w:pStyle w:val="Titre3"/>
        <w:rPr>
          <w:rFonts w:cs="Arial"/>
          <w:b w:val="0"/>
          <w:szCs w:val="22"/>
          <w:lang w:val="fr-CA"/>
        </w:rPr>
      </w:pPr>
    </w:p>
    <w:p w:rsidR="009B56EB" w:rsidRPr="00F97732" w:rsidRDefault="009B56EB" w:rsidP="009B56EB">
      <w:pPr>
        <w:pStyle w:val="Titre3"/>
        <w:rPr>
          <w:rFonts w:ascii="Arial" w:hAnsi="Arial" w:cs="Arial"/>
          <w:color w:val="auto"/>
          <w:sz w:val="22"/>
          <w:szCs w:val="22"/>
        </w:rPr>
      </w:pPr>
      <w:r w:rsidRPr="00F97732">
        <w:rPr>
          <w:rFonts w:ascii="Arial" w:hAnsi="Arial" w:cs="Arial"/>
          <w:color w:val="auto"/>
          <w:sz w:val="22"/>
          <w:szCs w:val="22"/>
        </w:rPr>
        <w:t>Consignes</w:t>
      </w:r>
    </w:p>
    <w:p w:rsidR="009B56EB" w:rsidRPr="00F97732" w:rsidRDefault="009B56EB" w:rsidP="009B56EB">
      <w:pPr>
        <w:widowControl w:val="0"/>
        <w:numPr>
          <w:ilvl w:val="0"/>
          <w:numId w:val="1"/>
        </w:numPr>
        <w:tabs>
          <w:tab w:val="left" w:pos="-720"/>
          <w:tab w:val="left" w:pos="693"/>
        </w:tabs>
        <w:spacing w:before="120" w:after="0" w:line="240" w:lineRule="auto"/>
        <w:ind w:left="657" w:right="-180" w:hanging="342"/>
        <w:jc w:val="both"/>
        <w:rPr>
          <w:rFonts w:ascii="Arial" w:hAnsi="Arial" w:cs="Arial"/>
        </w:rPr>
      </w:pPr>
      <w:r w:rsidRPr="00F97732">
        <w:rPr>
          <w:rFonts w:ascii="Arial" w:hAnsi="Arial" w:cs="Arial"/>
        </w:rPr>
        <w:t>Avant d’entamer la lecture des textes, lisez les questions.</w:t>
      </w:r>
    </w:p>
    <w:p w:rsidR="009B56EB" w:rsidRPr="00F97732" w:rsidRDefault="009B56EB" w:rsidP="009B56EB">
      <w:pPr>
        <w:widowControl w:val="0"/>
        <w:numPr>
          <w:ilvl w:val="0"/>
          <w:numId w:val="1"/>
        </w:numPr>
        <w:tabs>
          <w:tab w:val="left" w:pos="-720"/>
          <w:tab w:val="left" w:pos="693"/>
        </w:tabs>
        <w:spacing w:before="120" w:after="0" w:line="240" w:lineRule="auto"/>
        <w:ind w:left="657" w:right="-180" w:hanging="342"/>
        <w:jc w:val="both"/>
        <w:rPr>
          <w:rFonts w:ascii="Arial" w:hAnsi="Arial" w:cs="Arial"/>
        </w:rPr>
      </w:pPr>
      <w:r w:rsidRPr="00F97732">
        <w:rPr>
          <w:rFonts w:ascii="Arial" w:hAnsi="Arial" w:cs="Arial"/>
        </w:rPr>
        <w:t xml:space="preserve">Répondez aux </w:t>
      </w:r>
      <w:r w:rsidR="00D337CF">
        <w:rPr>
          <w:rFonts w:ascii="Arial" w:hAnsi="Arial" w:cs="Arial"/>
        </w:rPr>
        <w:t xml:space="preserve">questions </w:t>
      </w:r>
      <w:r w:rsidRPr="00F97732">
        <w:rPr>
          <w:rFonts w:ascii="Arial" w:hAnsi="Arial" w:cs="Arial"/>
        </w:rPr>
        <w:t>en rédigeant des réponses élaborées, à l’aide de phrases complètes et sous forme de texte.</w:t>
      </w:r>
    </w:p>
    <w:p w:rsidR="009B56EB" w:rsidRPr="00F97732" w:rsidRDefault="009B56EB" w:rsidP="009B56EB">
      <w:pPr>
        <w:widowControl w:val="0"/>
        <w:numPr>
          <w:ilvl w:val="0"/>
          <w:numId w:val="1"/>
        </w:numPr>
        <w:tabs>
          <w:tab w:val="left" w:pos="-720"/>
          <w:tab w:val="left" w:pos="693"/>
        </w:tabs>
        <w:spacing w:before="120" w:after="0" w:line="240" w:lineRule="auto"/>
        <w:ind w:left="657" w:right="-180" w:hanging="342"/>
        <w:jc w:val="both"/>
        <w:rPr>
          <w:rFonts w:ascii="Arial" w:hAnsi="Arial" w:cs="Arial"/>
        </w:rPr>
      </w:pPr>
      <w:r w:rsidRPr="00F97732">
        <w:rPr>
          <w:rFonts w:ascii="Arial" w:hAnsi="Arial" w:cs="Arial"/>
        </w:rPr>
        <w:t>Vous n’êtes pas obligé de remplir toutes les lignes.</w:t>
      </w:r>
    </w:p>
    <w:p w:rsidR="009B56EB" w:rsidRPr="00F97732" w:rsidRDefault="009B56EB" w:rsidP="009B56EB">
      <w:pPr>
        <w:widowControl w:val="0"/>
        <w:tabs>
          <w:tab w:val="left" w:pos="-720"/>
          <w:tab w:val="left" w:pos="693"/>
        </w:tabs>
        <w:ind w:right="-180"/>
        <w:jc w:val="both"/>
        <w:rPr>
          <w:rFonts w:ascii="Arial" w:hAnsi="Arial" w:cs="Arial"/>
          <w:bCs/>
        </w:rPr>
      </w:pPr>
    </w:p>
    <w:p w:rsidR="009B56EB" w:rsidRPr="00F97732" w:rsidRDefault="009B56EB" w:rsidP="009B56EB">
      <w:pPr>
        <w:pStyle w:val="Corpsdetexte2"/>
        <w:spacing w:after="0" w:line="240" w:lineRule="auto"/>
        <w:rPr>
          <w:rFonts w:ascii="Arial" w:hAnsi="Arial" w:cs="Arial"/>
          <w:b/>
          <w:bCs/>
          <w:sz w:val="22"/>
          <w:szCs w:val="22"/>
        </w:rPr>
      </w:pPr>
      <w:r w:rsidRPr="00F97732">
        <w:rPr>
          <w:rFonts w:ascii="Arial" w:hAnsi="Arial" w:cs="Arial"/>
          <w:b/>
          <w:sz w:val="22"/>
          <w:szCs w:val="22"/>
        </w:rPr>
        <w:t>Matériel autorisé</w:t>
      </w:r>
    </w:p>
    <w:p w:rsidR="009B56EB" w:rsidRPr="00F97732" w:rsidRDefault="009B56EB" w:rsidP="009B56EB">
      <w:pPr>
        <w:widowControl w:val="0"/>
        <w:numPr>
          <w:ilvl w:val="0"/>
          <w:numId w:val="2"/>
        </w:numPr>
        <w:tabs>
          <w:tab w:val="left" w:pos="378"/>
        </w:tabs>
        <w:snapToGrid w:val="0"/>
        <w:spacing w:before="120" w:after="0" w:line="240" w:lineRule="auto"/>
        <w:ind w:right="-180" w:hanging="693"/>
        <w:jc w:val="both"/>
        <w:rPr>
          <w:rFonts w:ascii="Arial" w:hAnsi="Arial" w:cs="Arial"/>
        </w:rPr>
      </w:pPr>
      <w:r w:rsidRPr="00F97732">
        <w:rPr>
          <w:rFonts w:ascii="Arial" w:hAnsi="Arial" w:cs="Arial"/>
        </w:rPr>
        <w:t>Dictionnaires usuels et spécialisés unilingues français</w:t>
      </w:r>
    </w:p>
    <w:p w:rsidR="009B56EB" w:rsidRPr="00F97732" w:rsidRDefault="009B56EB" w:rsidP="009B56EB">
      <w:pPr>
        <w:widowControl w:val="0"/>
        <w:numPr>
          <w:ilvl w:val="0"/>
          <w:numId w:val="2"/>
        </w:numPr>
        <w:tabs>
          <w:tab w:val="left" w:pos="378"/>
        </w:tabs>
        <w:snapToGrid w:val="0"/>
        <w:spacing w:before="120" w:after="0" w:line="240" w:lineRule="auto"/>
        <w:ind w:right="-180" w:hanging="693"/>
        <w:jc w:val="both"/>
        <w:rPr>
          <w:rFonts w:ascii="Arial" w:hAnsi="Arial" w:cs="Arial"/>
        </w:rPr>
      </w:pPr>
      <w:r w:rsidRPr="00F97732">
        <w:rPr>
          <w:rFonts w:ascii="Arial" w:hAnsi="Arial" w:cs="Arial"/>
          <w:bCs/>
        </w:rPr>
        <w:t>Grammaires</w:t>
      </w:r>
    </w:p>
    <w:p w:rsidR="009B56EB" w:rsidRPr="00F97732" w:rsidRDefault="009B56EB" w:rsidP="009B56EB">
      <w:pPr>
        <w:widowControl w:val="0"/>
        <w:numPr>
          <w:ilvl w:val="0"/>
          <w:numId w:val="2"/>
        </w:numPr>
        <w:tabs>
          <w:tab w:val="left" w:pos="378"/>
        </w:tabs>
        <w:snapToGrid w:val="0"/>
        <w:spacing w:before="120" w:after="0" w:line="240" w:lineRule="auto"/>
        <w:ind w:right="-180" w:hanging="693"/>
        <w:jc w:val="both"/>
        <w:rPr>
          <w:rFonts w:ascii="Arial" w:hAnsi="Arial" w:cs="Arial"/>
        </w:rPr>
      </w:pPr>
      <w:r w:rsidRPr="00F97732">
        <w:rPr>
          <w:rFonts w:ascii="Arial" w:hAnsi="Arial" w:cs="Arial"/>
        </w:rPr>
        <w:t xml:space="preserve">Ouvrages </w:t>
      </w:r>
      <w:r w:rsidRPr="00F97732">
        <w:rPr>
          <w:rFonts w:ascii="Arial" w:hAnsi="Arial" w:cs="Arial"/>
          <w:bCs/>
        </w:rPr>
        <w:t>sur</w:t>
      </w:r>
      <w:r w:rsidRPr="00F97732">
        <w:rPr>
          <w:rFonts w:ascii="Arial" w:hAnsi="Arial" w:cs="Arial"/>
        </w:rPr>
        <w:t xml:space="preserve"> la conjugaison </w:t>
      </w:r>
    </w:p>
    <w:p w:rsidR="009B56EB" w:rsidRPr="00F97732" w:rsidRDefault="009B56EB" w:rsidP="009B56EB">
      <w:pPr>
        <w:pStyle w:val="Corpsdetexte2"/>
        <w:spacing w:after="0" w:line="240" w:lineRule="auto"/>
        <w:rPr>
          <w:rFonts w:ascii="Arial" w:hAnsi="Arial" w:cs="Arial"/>
          <w:sz w:val="22"/>
          <w:szCs w:val="22"/>
        </w:rPr>
      </w:pPr>
    </w:p>
    <w:p w:rsidR="009B56EB" w:rsidRPr="00F97732" w:rsidRDefault="009B56EB" w:rsidP="009B56EB">
      <w:pPr>
        <w:pStyle w:val="Corpsdetexte2"/>
        <w:spacing w:after="0" w:line="240" w:lineRule="auto"/>
        <w:rPr>
          <w:rFonts w:ascii="Arial" w:hAnsi="Arial" w:cs="Arial"/>
          <w:b/>
          <w:bCs/>
          <w:sz w:val="22"/>
          <w:szCs w:val="22"/>
        </w:rPr>
      </w:pPr>
      <w:r w:rsidRPr="00F97732">
        <w:rPr>
          <w:rFonts w:ascii="Arial" w:hAnsi="Arial" w:cs="Arial"/>
          <w:b/>
          <w:sz w:val="22"/>
          <w:szCs w:val="22"/>
        </w:rPr>
        <w:t>Durée</w:t>
      </w:r>
    </w:p>
    <w:p w:rsidR="009B56EB" w:rsidRPr="00F97732" w:rsidRDefault="009B56EB" w:rsidP="009B56EB">
      <w:pPr>
        <w:widowControl w:val="0"/>
        <w:numPr>
          <w:ilvl w:val="0"/>
          <w:numId w:val="2"/>
        </w:numPr>
        <w:tabs>
          <w:tab w:val="left" w:pos="378"/>
        </w:tabs>
        <w:snapToGrid w:val="0"/>
        <w:spacing w:before="120" w:after="0" w:line="240" w:lineRule="auto"/>
        <w:ind w:right="-180" w:hanging="693"/>
        <w:jc w:val="both"/>
        <w:rPr>
          <w:rFonts w:ascii="Arial" w:hAnsi="Arial" w:cs="Arial"/>
          <w:bCs/>
        </w:rPr>
      </w:pPr>
      <w:r w:rsidRPr="00F97732">
        <w:rPr>
          <w:rFonts w:ascii="Arial" w:hAnsi="Arial" w:cs="Arial"/>
          <w:bCs/>
        </w:rPr>
        <w:t>2 heures</w:t>
      </w:r>
    </w:p>
    <w:p w:rsidR="009B56EB" w:rsidRPr="00F97732" w:rsidRDefault="009B56EB" w:rsidP="009B56EB">
      <w:pPr>
        <w:rPr>
          <w:rFonts w:cs="Arial"/>
          <w:bCs/>
        </w:rPr>
      </w:pPr>
    </w:p>
    <w:p w:rsidR="009B56EB" w:rsidRPr="00301F67" w:rsidRDefault="009B56EB" w:rsidP="009B56EB">
      <w:pPr>
        <w:pStyle w:val="Corps"/>
        <w:widowControl w:val="0"/>
        <w:spacing w:after="120"/>
        <w:jc w:val="right"/>
        <w:outlineLvl w:val="0"/>
        <w:rPr>
          <w:rFonts w:hAnsi="Arial" w:cs="Arial"/>
          <w:b/>
          <w:bCs/>
          <w:kern w:val="36"/>
          <w:lang w:val="de-DE"/>
        </w:rPr>
      </w:pPr>
    </w:p>
    <w:p w:rsidR="00320669" w:rsidRDefault="00320669" w:rsidP="00B40E65">
      <w:pPr>
        <w:rPr>
          <w:rFonts w:ascii="Arial" w:hAnsi="Arial" w:cs="Arial"/>
          <w:b/>
          <w:bCs/>
          <w:kern w:val="36"/>
          <w:lang w:val="de-DE"/>
        </w:rPr>
      </w:pPr>
      <w:r>
        <w:rPr>
          <w:rFonts w:ascii="Arial" w:hAnsi="Arial" w:cs="Arial"/>
          <w:b/>
          <w:bCs/>
          <w:kern w:val="36"/>
          <w:lang w:val="de-DE"/>
        </w:rPr>
        <w:br w:type="page"/>
      </w:r>
    </w:p>
    <w:p w:rsidR="00B7798A" w:rsidRDefault="00B7798A" w:rsidP="00B40E65">
      <w:pPr>
        <w:rPr>
          <w:rFonts w:ascii="Arial" w:hAnsi="Arial" w:cs="Arial"/>
          <w:b/>
          <w:bCs/>
          <w:kern w:val="36"/>
          <w:lang w:val="de-DE"/>
        </w:rPr>
      </w:pPr>
    </w:p>
    <w:p w:rsidR="004F7782" w:rsidRDefault="004F7782" w:rsidP="004F7782">
      <w:r>
        <w:rPr>
          <w:noProof/>
          <w:lang w:eastAsia="fr-CA"/>
        </w:rPr>
        <mc:AlternateContent>
          <mc:Choice Requires="wps">
            <w:drawing>
              <wp:anchor distT="45720" distB="45720" distL="114300" distR="114300" simplePos="0" relativeHeight="251680768" behindDoc="0" locked="0" layoutInCell="1" allowOverlap="1" wp14:anchorId="481E49A2" wp14:editId="4CFB979B">
                <wp:simplePos x="0" y="0"/>
                <wp:positionH relativeFrom="column">
                  <wp:posOffset>5657850</wp:posOffset>
                </wp:positionH>
                <wp:positionV relativeFrom="paragraph">
                  <wp:posOffset>0</wp:posOffset>
                </wp:positionV>
                <wp:extent cx="676275" cy="238125"/>
                <wp:effectExtent l="0" t="0" r="28575" b="28575"/>
                <wp:wrapSquare wrapText="bothSides"/>
                <wp:docPr id="217" name="Zone de texte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275" cy="238125"/>
                        </a:xfrm>
                        <a:prstGeom prst="rect">
                          <a:avLst/>
                        </a:prstGeom>
                        <a:solidFill>
                          <a:srgbClr val="FFFFFF"/>
                        </a:solidFill>
                        <a:ln w="9525">
                          <a:solidFill>
                            <a:srgbClr val="000000"/>
                          </a:solidFill>
                          <a:miter lim="800000"/>
                          <a:headEnd/>
                          <a:tailEnd/>
                        </a:ln>
                      </wps:spPr>
                      <wps:txbx>
                        <w:txbxContent>
                          <w:p w:rsidR="004F7782" w:rsidRDefault="004F7782" w:rsidP="004F7782">
                            <w:pPr>
                              <w:rPr>
                                <w:b/>
                              </w:rPr>
                            </w:pPr>
                            <w:r>
                              <w:rPr>
                                <w:b/>
                              </w:rPr>
                              <w:t>Texte 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81E49A2" id="_x0000_t202" coordsize="21600,21600" o:spt="202" path="m,l,21600r21600,l21600,xe">
                <v:stroke joinstyle="miter"/>
                <v:path gradientshapeok="t" o:connecttype="rect"/>
              </v:shapetype>
              <v:shape id="Zone de texte 217" o:spid="_x0000_s1027" type="#_x0000_t202" style="position:absolute;margin-left:445.5pt;margin-top:0;width:53.25pt;height:18.75pt;z-index:2516807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">
                <v:textbox>
                  <w:txbxContent>
                    <w:p w:rsidR="004F7782" w:rsidRDefault="004F7782" w:rsidP="004F7782">
                      <w:pPr>
                        <w:rPr>
                          <w:b/>
                        </w:rPr>
                      </w:pPr>
                      <w:r>
                        <w:rPr>
                          <w:b/>
                        </w:rPr>
                        <w:t>Texte 1</w:t>
                      </w:r>
                    </w:p>
                  </w:txbxContent>
                </v:textbox>
                <w10:wrap type="square"/>
              </v:shape>
            </w:pict>
          </mc:Fallback>
        </mc:AlternateContent>
      </w:r>
      <w:r>
        <w:rPr>
          <w:noProof/>
          <w:lang w:eastAsia="fr-CA"/>
        </w:rPr>
        <w:drawing>
          <wp:inline distT="0" distB="0" distL="0" distR="0">
            <wp:extent cx="5247250" cy="1390650"/>
            <wp:effectExtent l="0" t="0" r="0" b="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9">
                      <a:extLst>
                        <a:ext uri="{28A0092B-C50C-407E-A947-70E740481C1C}">
                          <a14:useLocalDpi xmlns:a14="http://schemas.microsoft.com/office/drawing/2010/main" val="0"/>
                        </a:ext>
                      </a:extLst>
                    </a:blip>
                    <a:srcRect l="9721" t="12804" r="5730" b="48785"/>
                    <a:stretch>
                      <a:fillRect/>
                    </a:stretch>
                  </pic:blipFill>
                  <pic:spPr bwMode="auto">
                    <a:xfrm>
                      <a:off x="0" y="0"/>
                      <a:ext cx="5274617" cy="1397903"/>
                    </a:xfrm>
                    <a:prstGeom prst="rect">
                      <a:avLst/>
                    </a:prstGeom>
                    <a:noFill/>
                    <a:ln>
                      <a:noFill/>
                    </a:ln>
                  </pic:spPr>
                </pic:pic>
              </a:graphicData>
            </a:graphic>
          </wp:inline>
        </w:drawing>
      </w:r>
    </w:p>
    <w:p w:rsidR="004F7782" w:rsidRPr="00320669" w:rsidRDefault="004F7782" w:rsidP="004F7782">
      <w:pPr>
        <w:jc w:val="both"/>
      </w:pPr>
      <w:r>
        <w:rPr>
          <w:noProof/>
          <w:lang w:eastAsia="fr-CA"/>
        </w:rPr>
        <w:drawing>
          <wp:anchor distT="0" distB="0" distL="114300" distR="114300" simplePos="0" relativeHeight="251679744" behindDoc="1" locked="0" layoutInCell="1" allowOverlap="1">
            <wp:simplePos x="0" y="0"/>
            <wp:positionH relativeFrom="margin">
              <wp:posOffset>0</wp:posOffset>
            </wp:positionH>
            <wp:positionV relativeFrom="paragraph">
              <wp:posOffset>67945</wp:posOffset>
            </wp:positionV>
            <wp:extent cx="2080895" cy="1905000"/>
            <wp:effectExtent l="0" t="0" r="0" b="0"/>
            <wp:wrapTight wrapText="bothSides">
              <wp:wrapPolygon edited="0">
                <wp:start x="0" y="0"/>
                <wp:lineTo x="0" y="21384"/>
                <wp:lineTo x="21356" y="21384"/>
                <wp:lineTo x="21356" y="0"/>
                <wp:lineTo x="0" y="0"/>
              </wp:wrapPolygon>
            </wp:wrapTight>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0">
                      <a:extLst>
                        <a:ext uri="{28A0092B-C50C-407E-A947-70E740481C1C}">
                          <a14:useLocalDpi xmlns:a14="http://schemas.microsoft.com/office/drawing/2010/main" val="0"/>
                        </a:ext>
                      </a:extLst>
                    </a:blip>
                    <a:srcRect l="37888" t="57849" r="28993" b="10373"/>
                    <a:stretch>
                      <a:fillRect/>
                    </a:stretch>
                  </pic:blipFill>
                  <pic:spPr bwMode="auto">
                    <a:xfrm>
                      <a:off x="0" y="0"/>
                      <a:ext cx="2080895" cy="1905000"/>
                    </a:xfrm>
                    <a:prstGeom prst="rect">
                      <a:avLst/>
                    </a:prstGeom>
                    <a:noFill/>
                  </pic:spPr>
                </pic:pic>
              </a:graphicData>
            </a:graphic>
            <wp14:sizeRelH relativeFrom="margin">
              <wp14:pctWidth>0</wp14:pctWidth>
            </wp14:sizeRelH>
            <wp14:sizeRelV relativeFrom="margin">
              <wp14:pctHeight>0</wp14:pctHeight>
            </wp14:sizeRelV>
          </wp:anchor>
        </w:drawing>
      </w:r>
      <w:r w:rsidRPr="00320669">
        <w:t>Au début, il y a les testicules. Les gosses, les bourses, les burnes, les gonades, les valseuses, les glaouis… Peu importe comment on les appelle, ce sont ces deux organes de forme ovoïde contenus dans un sac de peau qu’on appelle le scrotum, suspendus sous le pénis.</w:t>
      </w:r>
    </w:p>
    <w:p w:rsidR="004F7782" w:rsidRPr="00320669" w:rsidRDefault="004F7782" w:rsidP="004F7782">
      <w:pPr>
        <w:jc w:val="both"/>
      </w:pPr>
      <w:r w:rsidRPr="00320669">
        <w:t>Les testicules, en plus de produire et contenir les spermatozoïdes, sont la principale source de testostérone, l’hormone mâle la plus importante. Cette hormone contrôle le développement des organes reproducteurs ainsi que d’autres caractéristiques physiques masculines.</w:t>
      </w:r>
    </w:p>
    <w:p w:rsidR="004F7782" w:rsidRDefault="004F7782" w:rsidP="004F7782">
      <w:pPr>
        <w:jc w:val="both"/>
        <w:rPr>
          <w:lang w:val="en"/>
        </w:rPr>
      </w:pPr>
      <w:r w:rsidRPr="00320669">
        <w:t>Le cancer testiculaire prend naissance dans les cellules d’un testicule. Il survient lorsque les cellules d’un ou des deux testicules deviennent malignes, c’est à dire cancéreuses.</w:t>
      </w:r>
      <w:r w:rsidRPr="00320669">
        <w:br/>
      </w:r>
      <w:r>
        <w:rPr>
          <w:lang w:val="en"/>
        </w:rPr>
        <w:t>Il existe deux types de cellules :</w:t>
      </w:r>
    </w:p>
    <w:p w:rsidR="004F7782" w:rsidRPr="00320669" w:rsidRDefault="004F7782" w:rsidP="004F7782">
      <w:pPr>
        <w:numPr>
          <w:ilvl w:val="0"/>
          <w:numId w:val="6"/>
        </w:numPr>
        <w:spacing w:after="160" w:line="256" w:lineRule="auto"/>
        <w:jc w:val="both"/>
      </w:pPr>
      <w:r w:rsidRPr="00320669">
        <w:t xml:space="preserve">les </w:t>
      </w:r>
      <w:r w:rsidRPr="00320669">
        <w:rPr>
          <w:bCs/>
        </w:rPr>
        <w:t>cellules germinales</w:t>
      </w:r>
      <w:r w:rsidRPr="00320669">
        <w:t xml:space="preserve"> qui produisent les spermatozoïdes;</w:t>
      </w:r>
    </w:p>
    <w:p w:rsidR="004F7782" w:rsidRPr="00320669" w:rsidRDefault="004F7782" w:rsidP="004F7782">
      <w:pPr>
        <w:numPr>
          <w:ilvl w:val="0"/>
          <w:numId w:val="6"/>
        </w:numPr>
        <w:spacing w:after="160" w:line="256" w:lineRule="auto"/>
        <w:jc w:val="both"/>
      </w:pPr>
      <w:r w:rsidRPr="00320669">
        <w:t xml:space="preserve">les </w:t>
      </w:r>
      <w:r w:rsidRPr="00320669">
        <w:rPr>
          <w:bCs/>
        </w:rPr>
        <w:t>cellules non germinales</w:t>
      </w:r>
      <w:r w:rsidRPr="00320669">
        <w:t xml:space="preserve"> ayant pour origine les cellules qui assurent la production de testostérone et celles qui servent au maintien de la structure du testicule.</w:t>
      </w:r>
    </w:p>
    <w:p w:rsidR="004F7782" w:rsidRPr="00320669" w:rsidRDefault="004F7782" w:rsidP="004F7782">
      <w:pPr>
        <w:jc w:val="both"/>
      </w:pPr>
      <w:r w:rsidRPr="00320669">
        <w:t>Dans 95% des cas, le cancer testiculaire débute dans les cellules germinales. C’est ce qu’on appelle une tumeur germinale. Les autres formes de cancer survenant dans les testicules sont rares.</w:t>
      </w:r>
    </w:p>
    <w:p w:rsidR="004F7782" w:rsidRDefault="004F7782" w:rsidP="004F7782">
      <w:pPr>
        <w:jc w:val="both"/>
        <w:rPr>
          <w:lang w:val="en"/>
        </w:rPr>
      </w:pPr>
      <w:r w:rsidRPr="00320669">
        <w:rPr>
          <w:bCs/>
        </w:rPr>
        <w:t>Le cancer testiculaire apparaît le plus souvent chez les hommes âgés de 20 à 39 ans</w:t>
      </w:r>
      <w:r w:rsidRPr="00320669">
        <w:rPr>
          <w:b/>
          <w:bCs/>
        </w:rPr>
        <w:t>.</w:t>
      </w:r>
      <w:r w:rsidRPr="00320669">
        <w:t xml:space="preserve"> L’incidence est la plus faible avant la puberté, augmente de façon significative après l’âge de 14 ans, atteint un pic vers l’âge de 30 ans et diminue à l’âge de 60 ans. Il s’agit de la forme de cancer la plus courante chez les hommes âgés de 15 à 34 ans. Elle est plus répandue chez les hommes de race blanche, surtout ceux d’origine scandinave. L’incidence du cancer testiculaire a plus que doublé parmi ce groupe au cours des 40 dernières années, mais ce n’est que récemment qu’elle a commencé à augmenter chez les hommes de race noire. </w:t>
      </w:r>
      <w:r>
        <w:rPr>
          <w:lang w:val="en"/>
        </w:rPr>
        <w:t>Cette différence raciale demeure encore inexpliquée.</w:t>
      </w:r>
    </w:p>
    <w:p w:rsidR="004F7782" w:rsidRPr="00320669" w:rsidRDefault="004F7782" w:rsidP="004F7782">
      <w:pPr>
        <w:jc w:val="both"/>
      </w:pPr>
      <w:r w:rsidRPr="00320669">
        <w:t xml:space="preserve">Chaque type de tumeur se développe de manière différente et nécessite un traitement particulier. </w:t>
      </w:r>
      <w:r w:rsidRPr="00320669">
        <w:rPr>
          <w:bCs/>
        </w:rPr>
        <w:t>Mais retenons une chose importante : de tous les cancers masculins, le cancer du testicule est celui qui est associé au plus haut taux de guérison.</w:t>
      </w:r>
    </w:p>
    <w:p w:rsidR="00461538" w:rsidRPr="00320669" w:rsidRDefault="004F7782" w:rsidP="004F7782">
      <w:pPr>
        <w:jc w:val="both"/>
        <w:rPr>
          <w:i/>
          <w:iCs/>
          <w:sz w:val="20"/>
          <w:szCs w:val="20"/>
        </w:rPr>
        <w:sectPr w:rsidR="00461538" w:rsidRPr="00320669" w:rsidSect="00EF78F4">
          <w:headerReference w:type="default" r:id="rId11"/>
          <w:footerReference w:type="default" r:id="rId12"/>
          <w:headerReference w:type="first" r:id="rId13"/>
          <w:pgSz w:w="12240" w:h="15840"/>
          <w:pgMar w:top="720" w:right="1440" w:bottom="576" w:left="1440" w:header="720" w:footer="576" w:gutter="0"/>
          <w:cols w:space="720"/>
          <w:titlePg/>
          <w:docGrid w:linePitch="299"/>
        </w:sectPr>
      </w:pPr>
      <w:r w:rsidRPr="00320669">
        <w:rPr>
          <w:b/>
          <w:i/>
          <w:iCs/>
          <w:sz w:val="20"/>
          <w:szCs w:val="20"/>
        </w:rPr>
        <w:t xml:space="preserve">Source </w:t>
      </w:r>
      <w:r w:rsidRPr="00320669">
        <w:rPr>
          <w:i/>
          <w:iCs/>
          <w:sz w:val="20"/>
          <w:szCs w:val="20"/>
        </w:rPr>
        <w:t>: Adaptation de la fiche d’éducation à la santé « Qu’est-ce que le cancer du testicule? » rédigée par l’équipe interdisciplinaire suprarégionale d’uro-oncologie du CHUM, 2013.</w:t>
      </w:r>
    </w:p>
    <w:p w:rsidR="004F7782" w:rsidRDefault="00461538" w:rsidP="004F7782">
      <w:pPr>
        <w:jc w:val="both"/>
        <w:rPr>
          <w:lang w:val="en"/>
        </w:rPr>
      </w:pPr>
      <w:r w:rsidRPr="00461538">
        <w:rPr>
          <w:noProof/>
          <w:lang w:eastAsia="fr-CA"/>
        </w:rPr>
        <w:lastRenderedPageBreak/>
        <w:drawing>
          <wp:inline distT="0" distB="0" distL="0" distR="0">
            <wp:extent cx="9235440" cy="5500519"/>
            <wp:effectExtent l="0" t="0" r="3810" b="5080"/>
            <wp:docPr id="11" name="Image 11" descr="\\10.80.1.41\partage_employes$\Partage_070_FG\Francais\Secondaire FBD\FRA-3103\FBD 3103\image pour Texte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0.80.1.41\partage_employes$\Partage_070_FG\Francais\Secondaire FBD\FRA-3103\FBD 3103\image pour Texte 2.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252921" cy="5510930"/>
                    </a:xfrm>
                    <a:prstGeom prst="rect">
                      <a:avLst/>
                    </a:prstGeom>
                    <a:noFill/>
                    <a:ln>
                      <a:noFill/>
                    </a:ln>
                  </pic:spPr>
                </pic:pic>
              </a:graphicData>
            </a:graphic>
          </wp:inline>
        </w:drawing>
      </w:r>
    </w:p>
    <w:p w:rsidR="00461538" w:rsidRDefault="00461538">
      <w:r>
        <w:br w:type="page"/>
      </w:r>
    </w:p>
    <w:p w:rsidR="004F7782" w:rsidRDefault="007D7C6B" w:rsidP="004F7782">
      <w:pPr>
        <w:tabs>
          <w:tab w:val="left" w:pos="1110"/>
        </w:tabs>
      </w:pPr>
      <w:r>
        <w:rPr>
          <w:noProof/>
          <w:lang w:eastAsia="fr-CA"/>
        </w:rPr>
        <w:lastRenderedPageBreak/>
        <mc:AlternateContent>
          <mc:Choice Requires="wps">
            <w:drawing>
              <wp:anchor distT="45720" distB="45720" distL="114300" distR="114300" simplePos="0" relativeHeight="251683840" behindDoc="0" locked="0" layoutInCell="1" allowOverlap="1" wp14:anchorId="4982B1B1" wp14:editId="35E7AE7D">
                <wp:simplePos x="0" y="0"/>
                <wp:positionH relativeFrom="column">
                  <wp:posOffset>8463915</wp:posOffset>
                </wp:positionH>
                <wp:positionV relativeFrom="paragraph">
                  <wp:posOffset>0</wp:posOffset>
                </wp:positionV>
                <wp:extent cx="676275" cy="238125"/>
                <wp:effectExtent l="0" t="0" r="28575" b="28575"/>
                <wp:wrapSquare wrapText="bothSides"/>
                <wp:docPr id="15" name="Zone de texte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275" cy="238125"/>
                        </a:xfrm>
                        <a:prstGeom prst="rect">
                          <a:avLst/>
                        </a:prstGeom>
                        <a:solidFill>
                          <a:srgbClr val="FFFFFF"/>
                        </a:solidFill>
                        <a:ln w="9525">
                          <a:solidFill>
                            <a:srgbClr val="000000"/>
                          </a:solidFill>
                          <a:miter lim="800000"/>
                          <a:headEnd/>
                          <a:tailEnd/>
                        </a:ln>
                      </wps:spPr>
                      <wps:txbx>
                        <w:txbxContent>
                          <w:p w:rsidR="007D7C6B" w:rsidRDefault="007D7C6B" w:rsidP="007D7C6B">
                            <w:pPr>
                              <w:rPr>
                                <w:b/>
                              </w:rPr>
                            </w:pPr>
                            <w:r>
                              <w:rPr>
                                <w:b/>
                              </w:rPr>
                              <w:t>Texte 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82B1B1" id="Zone de texte 15" o:spid="_x0000_s1028" type="#_x0000_t202" style="position:absolute;margin-left:666.45pt;margin-top:0;width:53.25pt;height:18.75pt;z-index:2516838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">
                <v:textbox>
                  <w:txbxContent>
                    <w:p w:rsidR="007D7C6B" w:rsidRDefault="007D7C6B" w:rsidP="007D7C6B">
                      <w:pPr>
                        <w:rPr>
                          <w:b/>
                        </w:rPr>
                      </w:pPr>
                      <w:r>
                        <w:rPr>
                          <w:b/>
                        </w:rPr>
                        <w:t>Texte 3</w:t>
                      </w:r>
                    </w:p>
                  </w:txbxContent>
                </v:textbox>
                <w10:wrap type="square"/>
              </v:shape>
            </w:pict>
          </mc:Fallback>
        </mc:AlternateContent>
      </w:r>
      <w:r w:rsidR="00461538" w:rsidRPr="00461538">
        <w:rPr>
          <w:noProof/>
          <w:lang w:eastAsia="fr-CA"/>
        </w:rPr>
        <w:drawing>
          <wp:anchor distT="0" distB="0" distL="114300" distR="114300" simplePos="0" relativeHeight="251681792" behindDoc="1" locked="0" layoutInCell="1" allowOverlap="1">
            <wp:simplePos x="0" y="0"/>
            <wp:positionH relativeFrom="column">
              <wp:posOffset>291465</wp:posOffset>
            </wp:positionH>
            <wp:positionV relativeFrom="paragraph">
              <wp:posOffset>0</wp:posOffset>
            </wp:positionV>
            <wp:extent cx="8096250" cy="6123305"/>
            <wp:effectExtent l="0" t="0" r="0" b="0"/>
            <wp:wrapTight wrapText="bothSides">
              <wp:wrapPolygon edited="0">
                <wp:start x="0" y="0"/>
                <wp:lineTo x="0" y="21504"/>
                <wp:lineTo x="21549" y="21504"/>
                <wp:lineTo x="21549" y="0"/>
                <wp:lineTo x="0" y="0"/>
              </wp:wrapPolygon>
            </wp:wrapTight>
            <wp:docPr id="13" name="Image 13" descr="\\10.80.1.41\partage_employes$\Partage_070_FG\Francais\Secondaire FBD\FRA-3103\FBD 3103\734194_378411688969522_799528775_n[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0.80.1.41\partage_employes$\Partage_070_FG\Francais\Secondaire FBD\FRA-3103\FBD 3103\734194_378411688969522_799528775_n[1].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096250" cy="612330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8E03ED" w:rsidRDefault="008E03ED" w:rsidP="00B40E65">
      <w:pPr>
        <w:rPr>
          <w:rFonts w:ascii="Arial" w:hAnsi="Arial" w:cs="Arial"/>
          <w:b/>
          <w:bCs/>
          <w:kern w:val="36"/>
          <w:lang w:val="de-DE"/>
        </w:rPr>
      </w:pPr>
      <w:r>
        <w:rPr>
          <w:noProof/>
          <w:lang w:eastAsia="fr-CA"/>
        </w:rPr>
        <w:lastRenderedPageBreak/>
        <mc:AlternateContent>
          <mc:Choice Requires="wps">
            <w:drawing>
              <wp:anchor distT="45720" distB="45720" distL="114300" distR="114300" simplePos="0" relativeHeight="251686912" behindDoc="0" locked="0" layoutInCell="1" allowOverlap="1" wp14:anchorId="55FAFD4B" wp14:editId="18D40449">
                <wp:simplePos x="0" y="0"/>
                <wp:positionH relativeFrom="column">
                  <wp:posOffset>8540115</wp:posOffset>
                </wp:positionH>
                <wp:positionV relativeFrom="paragraph">
                  <wp:posOffset>95250</wp:posOffset>
                </wp:positionV>
                <wp:extent cx="676275" cy="238125"/>
                <wp:effectExtent l="0" t="0" r="28575" b="28575"/>
                <wp:wrapSquare wrapText="bothSides"/>
                <wp:docPr id="16" name="Zone de texte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275" cy="238125"/>
                        </a:xfrm>
                        <a:prstGeom prst="rect">
                          <a:avLst/>
                        </a:prstGeom>
                        <a:solidFill>
                          <a:srgbClr val="FFFFFF"/>
                        </a:solidFill>
                        <a:ln w="9525">
                          <a:solidFill>
                            <a:srgbClr val="000000"/>
                          </a:solidFill>
                          <a:miter lim="800000"/>
                          <a:headEnd/>
                          <a:tailEnd/>
                        </a:ln>
                      </wps:spPr>
                      <wps:txbx>
                        <w:txbxContent>
                          <w:p w:rsidR="008E03ED" w:rsidRDefault="008E03ED" w:rsidP="008E03ED">
                            <w:pPr>
                              <w:rPr>
                                <w:b/>
                              </w:rPr>
                            </w:pPr>
                            <w:r>
                              <w:rPr>
                                <w:b/>
                              </w:rPr>
                              <w:t>Texte 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5FAFD4B" id="Zone de texte 16" o:spid="_x0000_s1029" type="#_x0000_t202" style="position:absolute;margin-left:672.45pt;margin-top:7.5pt;width:53.25pt;height:18.75pt;z-index:2516869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">
                <v:textbox>
                  <w:txbxContent>
                    <w:p w:rsidR="008E03ED" w:rsidRDefault="008E03ED" w:rsidP="008E03ED">
                      <w:pPr>
                        <w:rPr>
                          <w:b/>
                        </w:rPr>
                      </w:pPr>
                      <w:r>
                        <w:rPr>
                          <w:b/>
                        </w:rPr>
                        <w:t>Texte 4</w:t>
                      </w:r>
                    </w:p>
                  </w:txbxContent>
                </v:textbox>
                <w10:wrap type="square"/>
              </v:shape>
            </w:pict>
          </mc:Fallback>
        </mc:AlternateContent>
      </w:r>
      <w:r w:rsidRPr="00C17C8F">
        <w:rPr>
          <w:rFonts w:ascii="Arial" w:hAnsi="Arial" w:cs="Arial"/>
          <w:b/>
          <w:bCs/>
          <w:noProof/>
          <w:kern w:val="36"/>
          <w:lang w:eastAsia="fr-CA"/>
        </w:rPr>
        <w:drawing>
          <wp:anchor distT="0" distB="0" distL="114300" distR="114300" simplePos="0" relativeHeight="251684864" behindDoc="1" locked="0" layoutInCell="1" allowOverlap="1" wp14:anchorId="5AC0AEE4" wp14:editId="2D023FB0">
            <wp:simplePos x="0" y="0"/>
            <wp:positionH relativeFrom="column">
              <wp:posOffset>282089</wp:posOffset>
            </wp:positionH>
            <wp:positionV relativeFrom="paragraph">
              <wp:posOffset>99695</wp:posOffset>
            </wp:positionV>
            <wp:extent cx="8934450" cy="4963878"/>
            <wp:effectExtent l="0" t="0" r="0" b="8255"/>
            <wp:wrapTight wrapText="bothSides">
              <wp:wrapPolygon edited="0">
                <wp:start x="0" y="0"/>
                <wp:lineTo x="0" y="21553"/>
                <wp:lineTo x="21554" y="21553"/>
                <wp:lineTo x="21554" y="0"/>
                <wp:lineTo x="0" y="0"/>
              </wp:wrapPolygon>
            </wp:wrapTight>
            <wp:docPr id="17" name="Image 17" descr="\\10.80.1.41\partage_employes$\Partage_070_FG\Francais\Secondaire FBD\FRA-3103\FBD 3103\SAE - cancer testiculaire\deadpool-cancer-testicules-720x4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10.80.1.41\partage_employes$\Partage_070_FG\Francais\Secondaire FBD\FRA-3103\FBD 3103\SAE - cancer testiculaire\deadpool-cancer-testicules-720x400[1].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8934450" cy="4963878"/>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293C5B" w:rsidRDefault="008E03ED">
      <w:pPr>
        <w:rPr>
          <w:rFonts w:ascii="Arial" w:hAnsi="Arial" w:cs="Arial"/>
          <w:b/>
          <w:bCs/>
          <w:kern w:val="36"/>
          <w:lang w:val="de-DE"/>
        </w:rPr>
        <w:sectPr w:rsidR="00293C5B" w:rsidSect="00461538">
          <w:headerReference w:type="default" r:id="rId17"/>
          <w:pgSz w:w="15840" w:h="12240" w:orient="landscape"/>
          <w:pgMar w:top="1440" w:right="720" w:bottom="1440" w:left="576" w:header="720" w:footer="576" w:gutter="0"/>
          <w:cols w:space="720"/>
          <w:titlePg/>
          <w:docGrid w:linePitch="299"/>
        </w:sectPr>
      </w:pPr>
      <w:r>
        <w:rPr>
          <w:rFonts w:ascii="Arial" w:hAnsi="Arial" w:cs="Arial"/>
          <w:b/>
          <w:bCs/>
          <w:kern w:val="36"/>
          <w:lang w:val="de-DE"/>
        </w:rPr>
        <w:br w:type="page"/>
      </w:r>
    </w:p>
    <w:p w:rsidR="00293C5B" w:rsidRDefault="00293C5B" w:rsidP="00293C5B">
      <w:pPr>
        <w:tabs>
          <w:tab w:val="left" w:pos="3105"/>
        </w:tabs>
        <w:rPr>
          <w:rFonts w:ascii="Arial" w:hAnsi="Arial" w:cs="Arial"/>
          <w:b/>
          <w:bCs/>
          <w:kern w:val="36"/>
          <w:lang w:val="de-DE"/>
        </w:rPr>
      </w:pPr>
      <w:r>
        <w:rPr>
          <w:rFonts w:ascii="Arial" w:hAnsi="Arial" w:cs="Arial"/>
          <w:b/>
          <w:bCs/>
          <w:kern w:val="36"/>
          <w:lang w:val="de-DE"/>
        </w:rPr>
        <w:lastRenderedPageBreak/>
        <w:tab/>
      </w:r>
    </w:p>
    <w:tbl>
      <w:tblPr>
        <w:tblW w:w="9520" w:type="dxa"/>
        <w:tblCellMar>
          <w:left w:w="70" w:type="dxa"/>
          <w:right w:w="70" w:type="dxa"/>
        </w:tblCellMar>
        <w:tblLook w:val="04A0" w:firstRow="1" w:lastRow="0" w:firstColumn="1" w:lastColumn="0" w:noHBand="0" w:noVBand="1"/>
      </w:tblPr>
      <w:tblGrid>
        <w:gridCol w:w="700"/>
        <w:gridCol w:w="8820"/>
      </w:tblGrid>
      <w:tr w:rsidR="00A15AA4" w:rsidRPr="00314534" w:rsidTr="00FC231B">
        <w:trPr>
          <w:cantSplit/>
          <w:trHeight w:val="2013"/>
        </w:trPr>
        <w:tc>
          <w:tcPr>
            <w:tcW w:w="700" w:type="dxa"/>
            <w:hideMark/>
          </w:tcPr>
          <w:p w:rsidR="00A15AA4" w:rsidRPr="00CF2EA8" w:rsidRDefault="00A15AA4" w:rsidP="00293C5B">
            <w:pPr>
              <w:pStyle w:val="En-tte"/>
              <w:numPr>
                <w:ilvl w:val="0"/>
                <w:numId w:val="8"/>
              </w:numPr>
              <w:tabs>
                <w:tab w:val="left" w:pos="708"/>
              </w:tabs>
              <w:jc w:val="center"/>
              <w:rPr>
                <w:rFonts w:ascii="Arial" w:hAnsi="Arial" w:cs="Arial"/>
                <w:b/>
                <w:sz w:val="22"/>
                <w:szCs w:val="22"/>
              </w:rPr>
            </w:pPr>
          </w:p>
        </w:tc>
        <w:tc>
          <w:tcPr>
            <w:tcW w:w="8820" w:type="dxa"/>
          </w:tcPr>
          <w:p w:rsidR="00A15AA4" w:rsidRPr="006E3139" w:rsidRDefault="00A15AA4" w:rsidP="006E3139">
            <w:pPr>
              <w:spacing w:after="0" w:line="240" w:lineRule="auto"/>
              <w:jc w:val="both"/>
              <w:rPr>
                <w:rFonts w:ascii="Arial" w:eastAsia="Calibri" w:hAnsi="Arial" w:cs="Arial"/>
                <w:b/>
              </w:rPr>
            </w:pPr>
            <w:r w:rsidRPr="006E3139">
              <w:rPr>
                <w:rFonts w:ascii="Arial" w:hAnsi="Arial" w:cs="Arial"/>
                <w:b/>
              </w:rPr>
              <w:t xml:space="preserve">Comprendre les textes : </w:t>
            </w:r>
            <w:r w:rsidR="00293C5B" w:rsidRPr="006E3139">
              <w:rPr>
                <w:rFonts w:ascii="Arial" w:eastAsia="Times New Roman" w:hAnsi="Arial" w:cs="Arial"/>
                <w:b/>
                <w:color w:val="000000"/>
              </w:rPr>
              <w:t>reconnaî</w:t>
            </w:r>
            <w:r w:rsidR="00597256" w:rsidRPr="006E3139">
              <w:rPr>
                <w:rFonts w:ascii="Arial" w:eastAsia="Times New Roman" w:hAnsi="Arial" w:cs="Arial"/>
                <w:b/>
                <w:color w:val="000000"/>
              </w:rPr>
              <w:t>tre le ton</w:t>
            </w:r>
          </w:p>
          <w:p w:rsidR="00293C5B" w:rsidRPr="00293C5B" w:rsidRDefault="00293C5B" w:rsidP="00293C5B">
            <w:pPr>
              <w:spacing w:after="0" w:line="240" w:lineRule="auto"/>
              <w:jc w:val="both"/>
              <w:rPr>
                <w:rFonts w:ascii="Arial" w:hAnsi="Arial" w:cs="Arial"/>
                <w:b/>
              </w:rPr>
            </w:pPr>
          </w:p>
          <w:p w:rsidR="00A15AA4" w:rsidRPr="004D0288" w:rsidRDefault="00257F74" w:rsidP="00A15AA4">
            <w:pPr>
              <w:pStyle w:val="Paragraphedeliste"/>
              <w:spacing w:after="0" w:line="240" w:lineRule="auto"/>
              <w:ind w:left="0"/>
              <w:jc w:val="both"/>
              <w:rPr>
                <w:rFonts w:ascii="Arial" w:hAnsi="Arial" w:cs="Arial"/>
              </w:rPr>
            </w:pPr>
            <w:r>
              <w:rPr>
                <w:rFonts w:ascii="Arial" w:hAnsi="Arial" w:cs="Arial"/>
              </w:rPr>
              <w:t>Compare</w:t>
            </w:r>
            <w:r w:rsidR="00597256">
              <w:rPr>
                <w:rFonts w:ascii="Arial" w:hAnsi="Arial" w:cs="Arial"/>
              </w:rPr>
              <w:t xml:space="preserve"> le ton employé dans les textes 1 et 2 à celui des textes 3 et 4</w:t>
            </w:r>
            <w:r w:rsidR="00A15AA4">
              <w:rPr>
                <w:rFonts w:ascii="Arial" w:hAnsi="Arial" w:cs="Arial"/>
              </w:rPr>
              <w:t xml:space="preserve">. </w:t>
            </w:r>
            <w:r>
              <w:rPr>
                <w:rFonts w:ascii="Arial" w:hAnsi="Arial" w:cs="Arial"/>
              </w:rPr>
              <w:t>Ta</w:t>
            </w:r>
            <w:r w:rsidR="00597256">
              <w:rPr>
                <w:rFonts w:ascii="Arial" w:hAnsi="Arial" w:cs="Arial"/>
              </w:rPr>
              <w:t xml:space="preserve"> comparaison doit inclure des éléments pertinents de tous les textes.</w:t>
            </w:r>
          </w:p>
          <w:p w:rsidR="00A15AA4" w:rsidRPr="00A10C17" w:rsidRDefault="00A15AA4" w:rsidP="00A15AA4">
            <w:pPr>
              <w:pStyle w:val="Paragraphedeliste"/>
              <w:spacing w:after="0" w:line="480" w:lineRule="auto"/>
              <w:ind w:left="0"/>
              <w:jc w:val="both"/>
              <w:rPr>
                <w:rFonts w:ascii="Arial" w:hAnsi="Arial" w:cs="Arial"/>
              </w:rPr>
            </w:pPr>
          </w:p>
          <w:p w:rsidR="00A15AA4" w:rsidRPr="00F97732" w:rsidRDefault="00A15AA4" w:rsidP="00A15AA4">
            <w:pPr>
              <w:tabs>
                <w:tab w:val="right" w:pos="8570"/>
              </w:tabs>
              <w:spacing w:before="120" w:after="0" w:line="480" w:lineRule="auto"/>
              <w:ind w:right="86"/>
              <w:jc w:val="both"/>
              <w:rPr>
                <w:rFonts w:cs="Arial"/>
                <w:u w:val="single"/>
              </w:rPr>
            </w:pPr>
            <w:r w:rsidRPr="00F97732">
              <w:rPr>
                <w:rFonts w:cs="Arial"/>
                <w:u w:val="single"/>
              </w:rPr>
              <w:tab/>
            </w:r>
          </w:p>
          <w:p w:rsidR="00A15AA4" w:rsidRPr="00F97732" w:rsidRDefault="00A15AA4" w:rsidP="00A15AA4">
            <w:pPr>
              <w:tabs>
                <w:tab w:val="right" w:pos="8570"/>
              </w:tabs>
              <w:spacing w:after="0" w:line="480" w:lineRule="auto"/>
              <w:ind w:right="86"/>
              <w:jc w:val="both"/>
              <w:rPr>
                <w:rFonts w:cs="Arial"/>
                <w:u w:val="single"/>
              </w:rPr>
            </w:pPr>
            <w:r w:rsidRPr="00F97732">
              <w:rPr>
                <w:rFonts w:cs="Arial"/>
                <w:u w:val="single"/>
              </w:rPr>
              <w:tab/>
            </w:r>
          </w:p>
          <w:p w:rsidR="00A15AA4" w:rsidRPr="00F97732" w:rsidRDefault="00A15AA4" w:rsidP="00A15AA4">
            <w:pPr>
              <w:tabs>
                <w:tab w:val="right" w:pos="8570"/>
              </w:tabs>
              <w:spacing w:after="0" w:line="480" w:lineRule="auto"/>
              <w:ind w:right="86"/>
              <w:jc w:val="both"/>
              <w:rPr>
                <w:rFonts w:cs="Arial"/>
                <w:u w:val="single"/>
              </w:rPr>
            </w:pPr>
            <w:r w:rsidRPr="00F97732">
              <w:rPr>
                <w:rFonts w:cs="Arial"/>
                <w:u w:val="single"/>
              </w:rPr>
              <w:tab/>
            </w:r>
          </w:p>
          <w:p w:rsidR="00A15AA4" w:rsidRPr="00F97732" w:rsidRDefault="00A15AA4" w:rsidP="00A15AA4">
            <w:pPr>
              <w:tabs>
                <w:tab w:val="right" w:pos="8570"/>
              </w:tabs>
              <w:spacing w:after="0" w:line="480" w:lineRule="auto"/>
              <w:ind w:right="86"/>
              <w:jc w:val="both"/>
              <w:rPr>
                <w:rFonts w:cs="Arial"/>
                <w:u w:val="single"/>
              </w:rPr>
            </w:pPr>
            <w:r w:rsidRPr="00F97732">
              <w:rPr>
                <w:rFonts w:cs="Arial"/>
                <w:u w:val="single"/>
              </w:rPr>
              <w:tab/>
            </w:r>
          </w:p>
          <w:p w:rsidR="00A15AA4" w:rsidRPr="00F97732" w:rsidRDefault="00A15AA4" w:rsidP="00A15AA4">
            <w:pPr>
              <w:tabs>
                <w:tab w:val="right" w:pos="8570"/>
              </w:tabs>
              <w:spacing w:after="0" w:line="480" w:lineRule="auto"/>
              <w:ind w:right="86"/>
              <w:jc w:val="both"/>
              <w:rPr>
                <w:rFonts w:cs="Arial"/>
                <w:u w:val="single"/>
              </w:rPr>
            </w:pPr>
            <w:r w:rsidRPr="00F97732">
              <w:rPr>
                <w:rFonts w:cs="Arial"/>
                <w:u w:val="single"/>
              </w:rPr>
              <w:tab/>
            </w:r>
          </w:p>
          <w:p w:rsidR="00A15AA4" w:rsidRPr="00F97732" w:rsidRDefault="00A15AA4" w:rsidP="00A15AA4">
            <w:pPr>
              <w:tabs>
                <w:tab w:val="right" w:pos="8570"/>
              </w:tabs>
              <w:spacing w:after="0" w:line="480" w:lineRule="auto"/>
              <w:ind w:right="86"/>
              <w:jc w:val="both"/>
              <w:rPr>
                <w:rFonts w:cs="Arial"/>
                <w:u w:val="single"/>
              </w:rPr>
            </w:pPr>
            <w:r w:rsidRPr="00F97732">
              <w:rPr>
                <w:rFonts w:cs="Arial"/>
                <w:u w:val="single"/>
              </w:rPr>
              <w:tab/>
            </w:r>
          </w:p>
          <w:p w:rsidR="00A15AA4" w:rsidRPr="00F97732" w:rsidRDefault="00A15AA4" w:rsidP="00A15AA4">
            <w:pPr>
              <w:tabs>
                <w:tab w:val="right" w:pos="8570"/>
              </w:tabs>
              <w:spacing w:after="0" w:line="480" w:lineRule="auto"/>
              <w:ind w:right="86"/>
              <w:jc w:val="both"/>
              <w:rPr>
                <w:rFonts w:cs="Arial"/>
                <w:u w:val="single"/>
              </w:rPr>
            </w:pPr>
            <w:r w:rsidRPr="00F97732">
              <w:rPr>
                <w:rFonts w:cs="Arial"/>
                <w:u w:val="single"/>
              </w:rPr>
              <w:tab/>
            </w:r>
          </w:p>
          <w:p w:rsidR="00A15AA4" w:rsidRPr="00F97732" w:rsidRDefault="00A15AA4" w:rsidP="00A15AA4">
            <w:pPr>
              <w:tabs>
                <w:tab w:val="right" w:pos="8570"/>
              </w:tabs>
              <w:spacing w:after="0" w:line="480" w:lineRule="auto"/>
              <w:ind w:right="86"/>
              <w:jc w:val="both"/>
              <w:rPr>
                <w:rFonts w:cs="Arial"/>
                <w:u w:val="single"/>
              </w:rPr>
            </w:pPr>
            <w:r w:rsidRPr="00F97732">
              <w:rPr>
                <w:rFonts w:cs="Arial"/>
                <w:u w:val="single"/>
              </w:rPr>
              <w:tab/>
            </w:r>
          </w:p>
          <w:p w:rsidR="00A15AA4" w:rsidRPr="00F97732" w:rsidRDefault="00A15AA4" w:rsidP="00A15AA4">
            <w:pPr>
              <w:tabs>
                <w:tab w:val="right" w:pos="8570"/>
              </w:tabs>
              <w:spacing w:after="0" w:line="480" w:lineRule="auto"/>
              <w:ind w:right="86"/>
              <w:jc w:val="both"/>
              <w:rPr>
                <w:rFonts w:cs="Arial"/>
                <w:u w:val="single"/>
              </w:rPr>
            </w:pPr>
            <w:r w:rsidRPr="00F97732">
              <w:rPr>
                <w:rFonts w:cs="Arial"/>
                <w:u w:val="single"/>
              </w:rPr>
              <w:tab/>
            </w:r>
          </w:p>
          <w:p w:rsidR="00A15AA4" w:rsidRPr="00F97732" w:rsidRDefault="00A15AA4" w:rsidP="00A15AA4">
            <w:pPr>
              <w:tabs>
                <w:tab w:val="right" w:pos="8570"/>
              </w:tabs>
              <w:spacing w:after="0" w:line="480" w:lineRule="auto"/>
              <w:ind w:right="86"/>
              <w:jc w:val="both"/>
              <w:rPr>
                <w:rFonts w:cs="Arial"/>
                <w:u w:val="single"/>
              </w:rPr>
            </w:pPr>
            <w:r w:rsidRPr="00F97732">
              <w:rPr>
                <w:rFonts w:cs="Arial"/>
                <w:u w:val="single"/>
              </w:rPr>
              <w:tab/>
            </w:r>
          </w:p>
          <w:p w:rsidR="00A15AA4" w:rsidRPr="00F97732" w:rsidRDefault="00A15AA4" w:rsidP="00A15AA4">
            <w:pPr>
              <w:tabs>
                <w:tab w:val="right" w:pos="8570"/>
              </w:tabs>
              <w:spacing w:after="0" w:line="480" w:lineRule="auto"/>
              <w:ind w:right="86"/>
              <w:jc w:val="both"/>
              <w:rPr>
                <w:rFonts w:cs="Arial"/>
                <w:u w:val="single"/>
              </w:rPr>
            </w:pPr>
            <w:r w:rsidRPr="00F97732">
              <w:rPr>
                <w:rFonts w:cs="Arial"/>
                <w:u w:val="single"/>
              </w:rPr>
              <w:tab/>
            </w:r>
          </w:p>
          <w:p w:rsidR="00A15AA4" w:rsidRPr="00F97732" w:rsidRDefault="00A15AA4" w:rsidP="00A15AA4">
            <w:pPr>
              <w:tabs>
                <w:tab w:val="right" w:pos="8570"/>
              </w:tabs>
              <w:spacing w:after="0" w:line="480" w:lineRule="auto"/>
              <w:ind w:right="86"/>
              <w:jc w:val="both"/>
              <w:rPr>
                <w:rFonts w:cs="Arial"/>
                <w:u w:val="single"/>
              </w:rPr>
            </w:pPr>
            <w:r w:rsidRPr="00F97732">
              <w:rPr>
                <w:rFonts w:cs="Arial"/>
                <w:u w:val="single"/>
              </w:rPr>
              <w:tab/>
            </w:r>
          </w:p>
          <w:p w:rsidR="00A15AA4" w:rsidRPr="00F97732" w:rsidRDefault="00A15AA4" w:rsidP="00A15AA4">
            <w:pPr>
              <w:tabs>
                <w:tab w:val="right" w:pos="8570"/>
              </w:tabs>
              <w:spacing w:after="0" w:line="480" w:lineRule="auto"/>
              <w:ind w:right="86"/>
              <w:jc w:val="both"/>
              <w:rPr>
                <w:rFonts w:cs="Arial"/>
                <w:u w:val="single"/>
              </w:rPr>
            </w:pPr>
            <w:r w:rsidRPr="00F97732">
              <w:rPr>
                <w:rFonts w:cs="Arial"/>
                <w:u w:val="single"/>
              </w:rPr>
              <w:tab/>
            </w:r>
          </w:p>
          <w:p w:rsidR="00A15AA4" w:rsidRPr="00F97732" w:rsidRDefault="00A15AA4" w:rsidP="00A15AA4">
            <w:pPr>
              <w:tabs>
                <w:tab w:val="right" w:pos="8570"/>
              </w:tabs>
              <w:spacing w:after="0" w:line="480" w:lineRule="auto"/>
              <w:ind w:right="86"/>
              <w:jc w:val="both"/>
              <w:rPr>
                <w:rFonts w:cs="Arial"/>
                <w:u w:val="single"/>
              </w:rPr>
            </w:pPr>
            <w:r w:rsidRPr="00F97732">
              <w:rPr>
                <w:rFonts w:cs="Arial"/>
                <w:u w:val="single"/>
              </w:rPr>
              <w:tab/>
            </w:r>
          </w:p>
          <w:p w:rsidR="00A15AA4" w:rsidRPr="00F97732" w:rsidRDefault="00A15AA4" w:rsidP="00A15AA4">
            <w:pPr>
              <w:tabs>
                <w:tab w:val="right" w:pos="8570"/>
              </w:tabs>
              <w:spacing w:after="0" w:line="480" w:lineRule="auto"/>
              <w:ind w:right="86"/>
              <w:jc w:val="both"/>
              <w:rPr>
                <w:rFonts w:cs="Arial"/>
                <w:u w:val="single"/>
              </w:rPr>
            </w:pPr>
            <w:r w:rsidRPr="00F97732">
              <w:rPr>
                <w:rFonts w:cs="Arial"/>
                <w:u w:val="single"/>
              </w:rPr>
              <w:tab/>
            </w:r>
          </w:p>
          <w:p w:rsidR="00A15AA4" w:rsidRPr="00F97732" w:rsidRDefault="00A15AA4" w:rsidP="00A15AA4">
            <w:pPr>
              <w:tabs>
                <w:tab w:val="right" w:pos="8570"/>
              </w:tabs>
              <w:spacing w:after="0" w:line="480" w:lineRule="auto"/>
              <w:ind w:right="86"/>
              <w:jc w:val="both"/>
              <w:rPr>
                <w:rFonts w:cs="Arial"/>
                <w:u w:val="single"/>
              </w:rPr>
            </w:pPr>
            <w:r w:rsidRPr="00F97732">
              <w:rPr>
                <w:rFonts w:cs="Arial"/>
                <w:u w:val="single"/>
              </w:rPr>
              <w:tab/>
            </w:r>
          </w:p>
          <w:p w:rsidR="00A15AA4" w:rsidRPr="00F97732" w:rsidRDefault="00A15AA4" w:rsidP="00A15AA4">
            <w:pPr>
              <w:tabs>
                <w:tab w:val="right" w:pos="8570"/>
              </w:tabs>
              <w:spacing w:after="0" w:line="480" w:lineRule="auto"/>
              <w:ind w:right="86"/>
              <w:jc w:val="both"/>
              <w:rPr>
                <w:rFonts w:cs="Arial"/>
                <w:u w:val="single"/>
              </w:rPr>
            </w:pPr>
            <w:r w:rsidRPr="00F97732">
              <w:rPr>
                <w:rFonts w:cs="Arial"/>
                <w:u w:val="single"/>
              </w:rPr>
              <w:tab/>
            </w:r>
          </w:p>
          <w:p w:rsidR="00A15AA4" w:rsidRPr="00F97732" w:rsidRDefault="00A15AA4" w:rsidP="00A15AA4">
            <w:pPr>
              <w:tabs>
                <w:tab w:val="right" w:pos="8570"/>
              </w:tabs>
              <w:spacing w:after="0" w:line="480" w:lineRule="auto"/>
              <w:ind w:right="86"/>
              <w:jc w:val="both"/>
              <w:rPr>
                <w:rFonts w:cs="Arial"/>
                <w:u w:val="single"/>
              </w:rPr>
            </w:pPr>
            <w:r w:rsidRPr="00F97732">
              <w:rPr>
                <w:rFonts w:cs="Arial"/>
                <w:u w:val="single"/>
              </w:rPr>
              <w:tab/>
            </w:r>
          </w:p>
          <w:p w:rsidR="00A15AA4" w:rsidRPr="00F97732" w:rsidRDefault="00A15AA4" w:rsidP="00A15AA4">
            <w:pPr>
              <w:tabs>
                <w:tab w:val="right" w:pos="8570"/>
              </w:tabs>
              <w:spacing w:after="0" w:line="480" w:lineRule="auto"/>
              <w:ind w:right="86"/>
              <w:jc w:val="both"/>
              <w:rPr>
                <w:rFonts w:cs="Arial"/>
                <w:u w:val="single"/>
              </w:rPr>
            </w:pPr>
            <w:r w:rsidRPr="00F97732">
              <w:rPr>
                <w:rFonts w:cs="Arial"/>
                <w:u w:val="single"/>
              </w:rPr>
              <w:tab/>
            </w:r>
          </w:p>
          <w:p w:rsidR="00A15AA4" w:rsidRPr="00F97732" w:rsidRDefault="00A15AA4" w:rsidP="00A15AA4">
            <w:pPr>
              <w:tabs>
                <w:tab w:val="right" w:pos="8570"/>
              </w:tabs>
              <w:spacing w:after="0" w:line="480" w:lineRule="auto"/>
              <w:ind w:right="86"/>
              <w:jc w:val="both"/>
              <w:rPr>
                <w:rFonts w:cs="Arial"/>
                <w:u w:val="single"/>
              </w:rPr>
            </w:pPr>
            <w:r w:rsidRPr="00F97732">
              <w:rPr>
                <w:rFonts w:cs="Arial"/>
                <w:u w:val="single"/>
              </w:rPr>
              <w:tab/>
            </w:r>
          </w:p>
        </w:tc>
      </w:tr>
    </w:tbl>
    <w:p w:rsidR="00A15AA4" w:rsidRDefault="00A15AA4" w:rsidP="00A15AA4">
      <w:pPr>
        <w:rPr>
          <w:rFonts w:cs="Arial"/>
          <w:b/>
        </w:rPr>
      </w:pPr>
    </w:p>
    <w:p w:rsidR="00A15AA4" w:rsidRPr="00F97732" w:rsidRDefault="00A15AA4" w:rsidP="00A15AA4">
      <w:pPr>
        <w:rPr>
          <w:rFonts w:cs="Arial"/>
          <w:b/>
        </w:rPr>
        <w:sectPr w:rsidR="00A15AA4" w:rsidRPr="00F97732" w:rsidSect="00293C5B">
          <w:pgSz w:w="12240" w:h="15840"/>
          <w:pgMar w:top="720" w:right="1440" w:bottom="576" w:left="1440" w:header="720" w:footer="576" w:gutter="0"/>
          <w:cols w:space="720"/>
          <w:titlePg/>
          <w:docGrid w:linePitch="299"/>
        </w:sectPr>
      </w:pPr>
    </w:p>
    <w:tbl>
      <w:tblPr>
        <w:tblW w:w="9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0"/>
        <w:gridCol w:w="8876"/>
      </w:tblGrid>
      <w:tr w:rsidR="00A15AA4" w:rsidRPr="00CF2EA8" w:rsidTr="00A15AA4">
        <w:trPr>
          <w:trHeight w:val="12375"/>
        </w:trPr>
        <w:tc>
          <w:tcPr>
            <w:tcW w:w="400" w:type="dxa"/>
            <w:tcBorders>
              <w:top w:val="nil"/>
              <w:left w:val="nil"/>
              <w:bottom w:val="nil"/>
              <w:right w:val="nil"/>
            </w:tcBorders>
          </w:tcPr>
          <w:p w:rsidR="00A15AA4" w:rsidRPr="00CF2EA8" w:rsidRDefault="00A15AA4" w:rsidP="00FC231B">
            <w:pPr>
              <w:pStyle w:val="En-tte"/>
              <w:tabs>
                <w:tab w:val="left" w:pos="708"/>
              </w:tabs>
              <w:jc w:val="center"/>
              <w:rPr>
                <w:rFonts w:ascii="Arial" w:hAnsi="Arial" w:cs="Arial"/>
                <w:b/>
                <w:sz w:val="22"/>
                <w:szCs w:val="22"/>
              </w:rPr>
            </w:pPr>
            <w:r>
              <w:rPr>
                <w:rFonts w:ascii="Arial" w:hAnsi="Arial" w:cs="Arial"/>
                <w:b/>
                <w:sz w:val="22"/>
                <w:szCs w:val="22"/>
              </w:rPr>
              <w:lastRenderedPageBreak/>
              <w:t>2</w:t>
            </w:r>
            <w:r w:rsidRPr="00CF2EA8">
              <w:rPr>
                <w:rFonts w:ascii="Arial" w:hAnsi="Arial" w:cs="Arial"/>
                <w:b/>
                <w:sz w:val="22"/>
                <w:szCs w:val="22"/>
              </w:rPr>
              <w:t>.</w:t>
            </w:r>
          </w:p>
        </w:tc>
        <w:tc>
          <w:tcPr>
            <w:tcW w:w="8876" w:type="dxa"/>
            <w:tcBorders>
              <w:top w:val="nil"/>
              <w:left w:val="nil"/>
              <w:bottom w:val="nil"/>
              <w:right w:val="nil"/>
            </w:tcBorders>
            <w:hideMark/>
          </w:tcPr>
          <w:p w:rsidR="00A15AA4" w:rsidRDefault="00597256" w:rsidP="00A15AA4">
            <w:pPr>
              <w:pStyle w:val="Paragraphedeliste"/>
              <w:spacing w:after="0" w:line="240" w:lineRule="auto"/>
              <w:ind w:left="0"/>
              <w:jc w:val="both"/>
              <w:rPr>
                <w:rFonts w:ascii="Arial" w:eastAsia="Times New Roman" w:hAnsi="Arial" w:cs="Arial"/>
                <w:b/>
                <w:color w:val="000000"/>
              </w:rPr>
            </w:pPr>
            <w:r>
              <w:rPr>
                <w:rFonts w:ascii="Arial" w:hAnsi="Arial" w:cs="Arial"/>
                <w:b/>
              </w:rPr>
              <w:t>Comprendre les textes : cerner le contenu</w:t>
            </w:r>
          </w:p>
          <w:p w:rsidR="00A15AA4" w:rsidRDefault="00A15AA4" w:rsidP="00FC231B">
            <w:pPr>
              <w:pStyle w:val="Paragraphedeliste"/>
              <w:ind w:left="0"/>
              <w:rPr>
                <w:rFonts w:ascii="Arial" w:hAnsi="Arial" w:cs="Arial"/>
                <w:b/>
              </w:rPr>
            </w:pPr>
          </w:p>
          <w:p w:rsidR="00597256" w:rsidRPr="00257F74" w:rsidRDefault="00597256" w:rsidP="00FC231B">
            <w:pPr>
              <w:pStyle w:val="Paragraphedeliste"/>
              <w:ind w:left="0"/>
              <w:rPr>
                <w:rFonts w:ascii="Arial" w:hAnsi="Arial" w:cs="Arial"/>
              </w:rPr>
            </w:pPr>
            <w:r w:rsidRPr="00257F74">
              <w:rPr>
                <w:rFonts w:ascii="Arial" w:hAnsi="Arial" w:cs="Arial"/>
              </w:rPr>
              <w:t>Quel message peut-on dégager de l’ensemble des quatre textes ? Appu</w:t>
            </w:r>
            <w:r w:rsidR="00257F74">
              <w:rPr>
                <w:rFonts w:ascii="Arial" w:hAnsi="Arial" w:cs="Arial"/>
              </w:rPr>
              <w:t>i</w:t>
            </w:r>
            <w:r w:rsidRPr="00257F74">
              <w:rPr>
                <w:rFonts w:ascii="Arial" w:hAnsi="Arial" w:cs="Arial"/>
              </w:rPr>
              <w:t>e votre réponse à l’aide d’éléments pertinents de tous les textes.</w:t>
            </w:r>
          </w:p>
          <w:p w:rsidR="00A15AA4" w:rsidRPr="00F97732" w:rsidRDefault="00A15AA4" w:rsidP="00A15AA4">
            <w:pPr>
              <w:tabs>
                <w:tab w:val="right" w:pos="8570"/>
              </w:tabs>
              <w:spacing w:after="0" w:line="480" w:lineRule="auto"/>
              <w:ind w:right="90"/>
              <w:jc w:val="both"/>
              <w:rPr>
                <w:rFonts w:cs="Arial"/>
                <w:u w:val="single"/>
              </w:rPr>
            </w:pPr>
            <w:r w:rsidRPr="00F97732">
              <w:rPr>
                <w:rFonts w:cs="Arial"/>
                <w:u w:val="single"/>
              </w:rPr>
              <w:tab/>
            </w:r>
          </w:p>
          <w:p w:rsidR="00A15AA4" w:rsidRPr="00F97732" w:rsidRDefault="00A15AA4" w:rsidP="00A15AA4">
            <w:pPr>
              <w:tabs>
                <w:tab w:val="right" w:pos="8570"/>
              </w:tabs>
              <w:spacing w:after="0" w:line="480" w:lineRule="auto"/>
              <w:ind w:right="86"/>
              <w:jc w:val="both"/>
              <w:rPr>
                <w:rFonts w:cs="Arial"/>
                <w:u w:val="single"/>
              </w:rPr>
            </w:pPr>
            <w:r w:rsidRPr="00F97732">
              <w:rPr>
                <w:rFonts w:cs="Arial"/>
                <w:u w:val="single"/>
              </w:rPr>
              <w:tab/>
            </w:r>
          </w:p>
          <w:p w:rsidR="00A15AA4" w:rsidRPr="00F97732" w:rsidRDefault="00A15AA4" w:rsidP="00A15AA4">
            <w:pPr>
              <w:tabs>
                <w:tab w:val="right" w:pos="8570"/>
              </w:tabs>
              <w:spacing w:after="0" w:line="480" w:lineRule="auto"/>
              <w:ind w:right="90"/>
              <w:jc w:val="both"/>
              <w:rPr>
                <w:rFonts w:cs="Arial"/>
                <w:u w:val="single"/>
              </w:rPr>
            </w:pPr>
            <w:r w:rsidRPr="00F97732">
              <w:rPr>
                <w:rFonts w:cs="Arial"/>
                <w:u w:val="single"/>
              </w:rPr>
              <w:tab/>
            </w:r>
          </w:p>
          <w:p w:rsidR="00A15AA4" w:rsidRPr="00F97732" w:rsidRDefault="00A15AA4" w:rsidP="00A15AA4">
            <w:pPr>
              <w:tabs>
                <w:tab w:val="right" w:pos="8570"/>
              </w:tabs>
              <w:spacing w:after="0" w:line="480" w:lineRule="auto"/>
              <w:ind w:right="90"/>
              <w:jc w:val="both"/>
              <w:rPr>
                <w:rFonts w:cs="Arial"/>
                <w:u w:val="single"/>
              </w:rPr>
            </w:pPr>
            <w:r w:rsidRPr="00F97732">
              <w:rPr>
                <w:rFonts w:cs="Arial"/>
                <w:u w:val="single"/>
              </w:rPr>
              <w:tab/>
            </w:r>
          </w:p>
          <w:p w:rsidR="00A15AA4" w:rsidRPr="00F97732" w:rsidRDefault="00A15AA4" w:rsidP="00A15AA4">
            <w:pPr>
              <w:tabs>
                <w:tab w:val="right" w:pos="8570"/>
              </w:tabs>
              <w:spacing w:after="0" w:line="480" w:lineRule="auto"/>
              <w:ind w:right="90"/>
              <w:jc w:val="both"/>
              <w:rPr>
                <w:rFonts w:cs="Arial"/>
                <w:u w:val="single"/>
              </w:rPr>
            </w:pPr>
            <w:r w:rsidRPr="00F97732">
              <w:rPr>
                <w:rFonts w:cs="Arial"/>
                <w:u w:val="single"/>
              </w:rPr>
              <w:tab/>
            </w:r>
          </w:p>
          <w:p w:rsidR="00A15AA4" w:rsidRPr="00F97732" w:rsidRDefault="00A15AA4" w:rsidP="00A15AA4">
            <w:pPr>
              <w:tabs>
                <w:tab w:val="right" w:pos="8570"/>
              </w:tabs>
              <w:spacing w:after="0" w:line="480" w:lineRule="auto"/>
              <w:ind w:right="90"/>
              <w:jc w:val="both"/>
              <w:rPr>
                <w:rFonts w:cs="Arial"/>
                <w:u w:val="single"/>
              </w:rPr>
            </w:pPr>
            <w:r w:rsidRPr="00F97732">
              <w:rPr>
                <w:rFonts w:cs="Arial"/>
                <w:u w:val="single"/>
              </w:rPr>
              <w:tab/>
            </w:r>
          </w:p>
          <w:p w:rsidR="00A15AA4" w:rsidRPr="00F97732" w:rsidRDefault="00A15AA4" w:rsidP="00A15AA4">
            <w:pPr>
              <w:tabs>
                <w:tab w:val="right" w:pos="8570"/>
              </w:tabs>
              <w:spacing w:after="0" w:line="480" w:lineRule="auto"/>
              <w:ind w:right="90"/>
              <w:jc w:val="both"/>
              <w:rPr>
                <w:rFonts w:cs="Arial"/>
                <w:u w:val="single"/>
              </w:rPr>
            </w:pPr>
            <w:r w:rsidRPr="00F97732">
              <w:rPr>
                <w:rFonts w:cs="Arial"/>
                <w:u w:val="single"/>
              </w:rPr>
              <w:tab/>
            </w:r>
          </w:p>
          <w:p w:rsidR="00A15AA4" w:rsidRPr="00F97732" w:rsidRDefault="00A15AA4" w:rsidP="00A15AA4">
            <w:pPr>
              <w:tabs>
                <w:tab w:val="right" w:pos="8570"/>
              </w:tabs>
              <w:spacing w:after="0" w:line="480" w:lineRule="auto"/>
              <w:ind w:right="90"/>
              <w:jc w:val="both"/>
              <w:rPr>
                <w:rFonts w:cs="Arial"/>
                <w:u w:val="single"/>
              </w:rPr>
            </w:pPr>
            <w:r w:rsidRPr="00F97732">
              <w:rPr>
                <w:rFonts w:cs="Arial"/>
                <w:u w:val="single"/>
              </w:rPr>
              <w:tab/>
            </w:r>
          </w:p>
          <w:p w:rsidR="00A15AA4" w:rsidRPr="00F97732" w:rsidRDefault="00A15AA4" w:rsidP="00A15AA4">
            <w:pPr>
              <w:tabs>
                <w:tab w:val="right" w:pos="8570"/>
              </w:tabs>
              <w:spacing w:after="0" w:line="480" w:lineRule="auto"/>
              <w:ind w:right="90"/>
              <w:jc w:val="both"/>
              <w:rPr>
                <w:rFonts w:cs="Arial"/>
                <w:u w:val="single"/>
              </w:rPr>
            </w:pPr>
            <w:r w:rsidRPr="00F97732">
              <w:rPr>
                <w:rFonts w:cs="Arial"/>
                <w:u w:val="single"/>
              </w:rPr>
              <w:tab/>
            </w:r>
          </w:p>
          <w:p w:rsidR="00A15AA4" w:rsidRPr="00F97732" w:rsidRDefault="00A15AA4" w:rsidP="00A15AA4">
            <w:pPr>
              <w:tabs>
                <w:tab w:val="right" w:pos="8570"/>
              </w:tabs>
              <w:spacing w:after="0" w:line="480" w:lineRule="auto"/>
              <w:ind w:right="86"/>
              <w:jc w:val="both"/>
              <w:rPr>
                <w:rFonts w:cs="Arial"/>
                <w:u w:val="single"/>
              </w:rPr>
            </w:pPr>
            <w:r w:rsidRPr="00F97732">
              <w:rPr>
                <w:rFonts w:cs="Arial"/>
                <w:u w:val="single"/>
              </w:rPr>
              <w:tab/>
            </w:r>
          </w:p>
          <w:p w:rsidR="00A15AA4" w:rsidRPr="00F97732" w:rsidRDefault="00A15AA4" w:rsidP="00A15AA4">
            <w:pPr>
              <w:tabs>
                <w:tab w:val="right" w:pos="8570"/>
              </w:tabs>
              <w:spacing w:after="0" w:line="480" w:lineRule="auto"/>
              <w:ind w:right="86"/>
              <w:jc w:val="both"/>
              <w:rPr>
                <w:rFonts w:cs="Arial"/>
                <w:u w:val="single"/>
              </w:rPr>
            </w:pPr>
            <w:r w:rsidRPr="00F97732">
              <w:rPr>
                <w:rFonts w:cs="Arial"/>
                <w:u w:val="single"/>
              </w:rPr>
              <w:tab/>
            </w:r>
          </w:p>
          <w:p w:rsidR="00A15AA4" w:rsidRPr="00F97732" w:rsidRDefault="00A15AA4" w:rsidP="00A15AA4">
            <w:pPr>
              <w:tabs>
                <w:tab w:val="right" w:pos="8570"/>
              </w:tabs>
              <w:spacing w:after="0" w:line="480" w:lineRule="auto"/>
              <w:ind w:right="90"/>
              <w:jc w:val="both"/>
              <w:rPr>
                <w:rFonts w:cs="Arial"/>
                <w:u w:val="single"/>
              </w:rPr>
            </w:pPr>
            <w:r w:rsidRPr="00F97732">
              <w:rPr>
                <w:rFonts w:cs="Arial"/>
                <w:u w:val="single"/>
              </w:rPr>
              <w:tab/>
            </w:r>
          </w:p>
          <w:p w:rsidR="00A15AA4" w:rsidRPr="00F97732" w:rsidRDefault="00A15AA4" w:rsidP="00A15AA4">
            <w:pPr>
              <w:tabs>
                <w:tab w:val="right" w:pos="8570"/>
              </w:tabs>
              <w:spacing w:after="0" w:line="480" w:lineRule="auto"/>
              <w:ind w:right="90"/>
              <w:jc w:val="both"/>
              <w:rPr>
                <w:rFonts w:cs="Arial"/>
                <w:u w:val="single"/>
              </w:rPr>
            </w:pPr>
            <w:r w:rsidRPr="00F97732">
              <w:rPr>
                <w:rFonts w:cs="Arial"/>
                <w:u w:val="single"/>
              </w:rPr>
              <w:tab/>
            </w:r>
          </w:p>
          <w:p w:rsidR="00A15AA4" w:rsidRPr="00F97732" w:rsidRDefault="00A15AA4" w:rsidP="00A15AA4">
            <w:pPr>
              <w:tabs>
                <w:tab w:val="right" w:pos="8570"/>
              </w:tabs>
              <w:spacing w:after="0" w:line="480" w:lineRule="auto"/>
              <w:ind w:right="90"/>
              <w:jc w:val="both"/>
              <w:rPr>
                <w:rFonts w:cs="Arial"/>
                <w:u w:val="single"/>
              </w:rPr>
            </w:pPr>
            <w:r w:rsidRPr="00F97732">
              <w:rPr>
                <w:rFonts w:cs="Arial"/>
                <w:u w:val="single"/>
              </w:rPr>
              <w:tab/>
            </w:r>
          </w:p>
          <w:p w:rsidR="00A15AA4" w:rsidRPr="00F97732" w:rsidRDefault="00A15AA4" w:rsidP="00A15AA4">
            <w:pPr>
              <w:tabs>
                <w:tab w:val="right" w:pos="8570"/>
              </w:tabs>
              <w:spacing w:after="0" w:line="480" w:lineRule="auto"/>
              <w:ind w:right="90"/>
              <w:jc w:val="both"/>
              <w:rPr>
                <w:rFonts w:cs="Arial"/>
                <w:u w:val="single"/>
              </w:rPr>
            </w:pPr>
            <w:r w:rsidRPr="00F97732">
              <w:rPr>
                <w:rFonts w:cs="Arial"/>
                <w:u w:val="single"/>
              </w:rPr>
              <w:tab/>
            </w:r>
          </w:p>
          <w:p w:rsidR="00A15AA4" w:rsidRPr="00F97732" w:rsidRDefault="00A15AA4" w:rsidP="00A15AA4">
            <w:pPr>
              <w:tabs>
                <w:tab w:val="right" w:pos="8570"/>
              </w:tabs>
              <w:spacing w:after="0" w:line="480" w:lineRule="auto"/>
              <w:ind w:right="90"/>
              <w:jc w:val="both"/>
              <w:rPr>
                <w:rFonts w:cs="Arial"/>
                <w:u w:val="single"/>
              </w:rPr>
            </w:pPr>
            <w:r w:rsidRPr="00F97732">
              <w:rPr>
                <w:rFonts w:cs="Arial"/>
                <w:u w:val="single"/>
              </w:rPr>
              <w:tab/>
            </w:r>
          </w:p>
          <w:p w:rsidR="00A15AA4" w:rsidRPr="00F97732" w:rsidRDefault="00A15AA4" w:rsidP="00A15AA4">
            <w:pPr>
              <w:tabs>
                <w:tab w:val="right" w:pos="8570"/>
              </w:tabs>
              <w:spacing w:after="0" w:line="480" w:lineRule="auto"/>
              <w:ind w:right="90"/>
              <w:jc w:val="both"/>
              <w:rPr>
                <w:rFonts w:cs="Arial"/>
                <w:u w:val="single"/>
              </w:rPr>
            </w:pPr>
            <w:r w:rsidRPr="00F97732">
              <w:rPr>
                <w:rFonts w:cs="Arial"/>
                <w:u w:val="single"/>
              </w:rPr>
              <w:tab/>
            </w:r>
          </w:p>
          <w:p w:rsidR="00A15AA4" w:rsidRPr="00F97732" w:rsidRDefault="00A15AA4" w:rsidP="00A15AA4">
            <w:pPr>
              <w:tabs>
                <w:tab w:val="right" w:pos="8570"/>
              </w:tabs>
              <w:spacing w:after="0" w:line="480" w:lineRule="auto"/>
              <w:ind w:right="90"/>
              <w:jc w:val="both"/>
              <w:rPr>
                <w:rFonts w:cs="Arial"/>
                <w:u w:val="single"/>
              </w:rPr>
            </w:pPr>
            <w:r w:rsidRPr="00F97732">
              <w:rPr>
                <w:rFonts w:cs="Arial"/>
                <w:u w:val="single"/>
              </w:rPr>
              <w:tab/>
            </w:r>
          </w:p>
          <w:p w:rsidR="00A15AA4" w:rsidRPr="00F97732" w:rsidRDefault="00A15AA4" w:rsidP="00A15AA4">
            <w:pPr>
              <w:tabs>
                <w:tab w:val="right" w:pos="8570"/>
              </w:tabs>
              <w:spacing w:after="0" w:line="480" w:lineRule="auto"/>
              <w:ind w:right="90"/>
              <w:jc w:val="both"/>
              <w:rPr>
                <w:rFonts w:cs="Arial"/>
                <w:u w:val="single"/>
              </w:rPr>
            </w:pPr>
            <w:r w:rsidRPr="00F97732">
              <w:rPr>
                <w:rFonts w:cs="Arial"/>
                <w:u w:val="single"/>
              </w:rPr>
              <w:tab/>
            </w:r>
          </w:p>
          <w:p w:rsidR="00A15AA4" w:rsidRPr="00F97732" w:rsidRDefault="00A15AA4" w:rsidP="00A15AA4">
            <w:pPr>
              <w:tabs>
                <w:tab w:val="right" w:pos="8570"/>
              </w:tabs>
              <w:spacing w:after="0" w:line="480" w:lineRule="auto"/>
              <w:ind w:right="90"/>
              <w:jc w:val="both"/>
              <w:rPr>
                <w:rFonts w:cs="Arial"/>
                <w:u w:val="single"/>
              </w:rPr>
            </w:pPr>
            <w:r w:rsidRPr="00F97732">
              <w:rPr>
                <w:rFonts w:cs="Arial"/>
                <w:u w:val="single"/>
              </w:rPr>
              <w:tab/>
            </w:r>
          </w:p>
          <w:p w:rsidR="00A15AA4" w:rsidRPr="00CF2EA8" w:rsidRDefault="00A15AA4" w:rsidP="00A15AA4">
            <w:pPr>
              <w:tabs>
                <w:tab w:val="right" w:pos="8570"/>
              </w:tabs>
              <w:spacing w:after="0" w:line="480" w:lineRule="auto"/>
              <w:ind w:right="86"/>
              <w:jc w:val="both"/>
              <w:rPr>
                <w:rFonts w:cs="Arial"/>
                <w:u w:val="single"/>
              </w:rPr>
            </w:pPr>
            <w:r w:rsidRPr="00F97732">
              <w:rPr>
                <w:rFonts w:cs="Arial"/>
                <w:u w:val="single"/>
              </w:rPr>
              <w:tab/>
            </w:r>
          </w:p>
        </w:tc>
      </w:tr>
    </w:tbl>
    <w:p w:rsidR="009B56EB" w:rsidRDefault="009B56EB"/>
    <w:tbl>
      <w:tblPr>
        <w:tblW w:w="9520" w:type="dxa"/>
        <w:tblCellMar>
          <w:left w:w="70" w:type="dxa"/>
          <w:right w:w="70" w:type="dxa"/>
        </w:tblCellMar>
        <w:tblLook w:val="04A0" w:firstRow="1" w:lastRow="0" w:firstColumn="1" w:lastColumn="0" w:noHBand="0" w:noVBand="1"/>
      </w:tblPr>
      <w:tblGrid>
        <w:gridCol w:w="700"/>
        <w:gridCol w:w="8820"/>
      </w:tblGrid>
      <w:tr w:rsidR="00E9706E" w:rsidRPr="00F97732" w:rsidTr="00FC231B">
        <w:trPr>
          <w:cantSplit/>
          <w:trHeight w:val="2013"/>
        </w:trPr>
        <w:tc>
          <w:tcPr>
            <w:tcW w:w="700" w:type="dxa"/>
            <w:hideMark/>
          </w:tcPr>
          <w:p w:rsidR="00E9706E" w:rsidRPr="00CF2EA8" w:rsidRDefault="00FF0380" w:rsidP="00FC231B">
            <w:pPr>
              <w:pStyle w:val="En-tte"/>
              <w:tabs>
                <w:tab w:val="left" w:pos="708"/>
              </w:tabs>
              <w:jc w:val="center"/>
              <w:rPr>
                <w:rFonts w:ascii="Arial" w:hAnsi="Arial" w:cs="Arial"/>
                <w:b/>
                <w:sz w:val="22"/>
                <w:szCs w:val="22"/>
              </w:rPr>
            </w:pPr>
            <w:r>
              <w:rPr>
                <w:rFonts w:ascii="Arial" w:hAnsi="Arial" w:cs="Arial"/>
                <w:b/>
                <w:sz w:val="22"/>
                <w:szCs w:val="22"/>
              </w:rPr>
              <w:lastRenderedPageBreak/>
              <w:t>3</w:t>
            </w:r>
            <w:r w:rsidR="00E9706E" w:rsidRPr="00CF2EA8">
              <w:rPr>
                <w:rFonts w:ascii="Arial" w:hAnsi="Arial" w:cs="Arial"/>
                <w:b/>
                <w:sz w:val="22"/>
                <w:szCs w:val="22"/>
              </w:rPr>
              <w:t>.</w:t>
            </w:r>
          </w:p>
        </w:tc>
        <w:tc>
          <w:tcPr>
            <w:tcW w:w="8820" w:type="dxa"/>
          </w:tcPr>
          <w:p w:rsidR="00E9706E" w:rsidRPr="00CF2EA8" w:rsidRDefault="00E9706E" w:rsidP="00FC231B">
            <w:pPr>
              <w:pStyle w:val="Paragraphedeliste"/>
              <w:spacing w:line="240" w:lineRule="auto"/>
              <w:ind w:left="0"/>
              <w:jc w:val="both"/>
              <w:rPr>
                <w:rFonts w:ascii="Arial" w:hAnsi="Arial" w:cs="Arial"/>
                <w:b/>
              </w:rPr>
            </w:pPr>
            <w:r>
              <w:rPr>
                <w:rFonts w:ascii="Arial" w:hAnsi="Arial" w:cs="Arial"/>
                <w:b/>
              </w:rPr>
              <w:t>Interpréter les</w:t>
            </w:r>
            <w:r w:rsidRPr="00CF2EA8">
              <w:rPr>
                <w:rFonts w:ascii="Arial" w:hAnsi="Arial" w:cs="Arial"/>
                <w:b/>
              </w:rPr>
              <w:t xml:space="preserve"> textes</w:t>
            </w:r>
          </w:p>
          <w:p w:rsidR="00597256" w:rsidRDefault="00597256" w:rsidP="00FC231B">
            <w:pPr>
              <w:pStyle w:val="Paragraphedeliste"/>
              <w:spacing w:after="0" w:line="240" w:lineRule="auto"/>
              <w:ind w:left="0"/>
              <w:jc w:val="both"/>
              <w:rPr>
                <w:rFonts w:ascii="Arial" w:hAnsi="Arial" w:cs="Arial"/>
              </w:rPr>
            </w:pPr>
          </w:p>
          <w:p w:rsidR="00E9706E" w:rsidRPr="004D0288" w:rsidRDefault="00597256" w:rsidP="00FC231B">
            <w:pPr>
              <w:pStyle w:val="Paragraphedeliste"/>
              <w:spacing w:after="0" w:line="240" w:lineRule="auto"/>
              <w:ind w:left="0"/>
              <w:jc w:val="both"/>
              <w:rPr>
                <w:rFonts w:ascii="Arial" w:hAnsi="Arial" w:cs="Arial"/>
              </w:rPr>
            </w:pPr>
            <w:r>
              <w:rPr>
                <w:rFonts w:ascii="Arial" w:hAnsi="Arial" w:cs="Arial"/>
              </w:rPr>
              <w:t>Comment les textes 2 et 4 peuvent-ils convaincre les jeunes adultes à aller consulter leur médecin</w:t>
            </w:r>
            <w:r w:rsidR="00E9706E">
              <w:rPr>
                <w:rFonts w:ascii="Arial" w:hAnsi="Arial" w:cs="Arial"/>
              </w:rPr>
              <w:t>.</w:t>
            </w:r>
            <w:r>
              <w:rPr>
                <w:rFonts w:ascii="Arial" w:hAnsi="Arial" w:cs="Arial"/>
              </w:rPr>
              <w:t xml:space="preserve"> Justi</w:t>
            </w:r>
            <w:r w:rsidR="00257F74">
              <w:rPr>
                <w:rFonts w:ascii="Arial" w:hAnsi="Arial" w:cs="Arial"/>
              </w:rPr>
              <w:t>fie</w:t>
            </w:r>
            <w:r>
              <w:rPr>
                <w:rFonts w:ascii="Arial" w:hAnsi="Arial" w:cs="Arial"/>
              </w:rPr>
              <w:t xml:space="preserve"> votre réponse à l’aide d’éléments </w:t>
            </w:r>
            <w:r w:rsidR="00A856FF">
              <w:rPr>
                <w:rFonts w:ascii="Arial" w:hAnsi="Arial" w:cs="Arial"/>
              </w:rPr>
              <w:t>implicites et explicites</w:t>
            </w:r>
            <w:r>
              <w:rPr>
                <w:rFonts w:ascii="Arial" w:hAnsi="Arial" w:cs="Arial"/>
              </w:rPr>
              <w:t xml:space="preserve"> des deux textes.</w:t>
            </w:r>
            <w:r w:rsidR="00E9706E">
              <w:rPr>
                <w:rFonts w:ascii="Arial" w:hAnsi="Arial" w:cs="Arial"/>
              </w:rPr>
              <w:t xml:space="preserve"> </w:t>
            </w:r>
          </w:p>
          <w:p w:rsidR="00E9706E" w:rsidRPr="00A10C17" w:rsidRDefault="00E9706E" w:rsidP="00FC231B">
            <w:pPr>
              <w:pStyle w:val="Paragraphedeliste"/>
              <w:spacing w:after="0" w:line="480" w:lineRule="auto"/>
              <w:ind w:left="0"/>
              <w:jc w:val="both"/>
              <w:rPr>
                <w:rFonts w:ascii="Arial" w:hAnsi="Arial" w:cs="Arial"/>
              </w:rPr>
            </w:pPr>
          </w:p>
          <w:p w:rsidR="00E9706E" w:rsidRPr="00F97732" w:rsidRDefault="00E9706E" w:rsidP="00FC231B">
            <w:pPr>
              <w:tabs>
                <w:tab w:val="right" w:pos="8570"/>
              </w:tabs>
              <w:spacing w:before="120" w:after="0" w:line="480" w:lineRule="auto"/>
              <w:ind w:right="86"/>
              <w:jc w:val="both"/>
              <w:rPr>
                <w:rFonts w:cs="Arial"/>
                <w:u w:val="single"/>
              </w:rPr>
            </w:pPr>
            <w:r w:rsidRPr="00F97732">
              <w:rPr>
                <w:rFonts w:cs="Arial"/>
                <w:u w:val="single"/>
              </w:rPr>
              <w:tab/>
            </w:r>
          </w:p>
          <w:p w:rsidR="00DE3674" w:rsidRDefault="00E9706E" w:rsidP="00FC231B">
            <w:pPr>
              <w:tabs>
                <w:tab w:val="right" w:pos="8570"/>
              </w:tabs>
              <w:spacing w:after="0" w:line="480" w:lineRule="auto"/>
              <w:ind w:right="86"/>
              <w:jc w:val="both"/>
              <w:rPr>
                <w:rFonts w:cs="Arial"/>
                <w:u w:val="single"/>
              </w:rPr>
            </w:pPr>
            <w:r w:rsidRPr="00F97732">
              <w:rPr>
                <w:rFonts w:cs="Arial"/>
                <w:u w:val="single"/>
              </w:rPr>
              <w:tab/>
            </w:r>
          </w:p>
          <w:p w:rsidR="00E9706E" w:rsidRPr="00F97732" w:rsidRDefault="00E9706E" w:rsidP="00FC231B">
            <w:pPr>
              <w:tabs>
                <w:tab w:val="right" w:pos="8570"/>
              </w:tabs>
              <w:spacing w:after="0" w:line="480" w:lineRule="auto"/>
              <w:ind w:right="86"/>
              <w:jc w:val="both"/>
              <w:rPr>
                <w:rFonts w:cs="Arial"/>
                <w:u w:val="single"/>
              </w:rPr>
            </w:pPr>
            <w:r w:rsidRPr="00F97732">
              <w:rPr>
                <w:rFonts w:cs="Arial"/>
                <w:u w:val="single"/>
              </w:rPr>
              <w:tab/>
            </w:r>
          </w:p>
          <w:p w:rsidR="00E9706E" w:rsidRPr="00F97732" w:rsidRDefault="00E9706E" w:rsidP="00FC231B">
            <w:pPr>
              <w:tabs>
                <w:tab w:val="right" w:pos="8570"/>
              </w:tabs>
              <w:spacing w:after="0" w:line="480" w:lineRule="auto"/>
              <w:ind w:right="86"/>
              <w:jc w:val="both"/>
              <w:rPr>
                <w:rFonts w:cs="Arial"/>
                <w:u w:val="single"/>
              </w:rPr>
            </w:pPr>
            <w:r w:rsidRPr="00F97732">
              <w:rPr>
                <w:rFonts w:cs="Arial"/>
                <w:u w:val="single"/>
              </w:rPr>
              <w:tab/>
            </w:r>
          </w:p>
          <w:p w:rsidR="00E9706E" w:rsidRPr="00F97732" w:rsidRDefault="00E9706E" w:rsidP="00FC231B">
            <w:pPr>
              <w:tabs>
                <w:tab w:val="right" w:pos="8570"/>
              </w:tabs>
              <w:spacing w:after="0" w:line="480" w:lineRule="auto"/>
              <w:ind w:right="86"/>
              <w:jc w:val="both"/>
              <w:rPr>
                <w:rFonts w:cs="Arial"/>
                <w:u w:val="single"/>
              </w:rPr>
            </w:pPr>
            <w:r w:rsidRPr="00F97732">
              <w:rPr>
                <w:rFonts w:cs="Arial"/>
                <w:u w:val="single"/>
              </w:rPr>
              <w:tab/>
            </w:r>
          </w:p>
          <w:p w:rsidR="00E9706E" w:rsidRPr="00F97732" w:rsidRDefault="00E9706E" w:rsidP="00FC231B">
            <w:pPr>
              <w:tabs>
                <w:tab w:val="right" w:pos="8570"/>
              </w:tabs>
              <w:spacing w:after="0" w:line="480" w:lineRule="auto"/>
              <w:ind w:right="86"/>
              <w:jc w:val="both"/>
              <w:rPr>
                <w:rFonts w:cs="Arial"/>
                <w:u w:val="single"/>
              </w:rPr>
            </w:pPr>
            <w:r w:rsidRPr="00F97732">
              <w:rPr>
                <w:rFonts w:cs="Arial"/>
                <w:u w:val="single"/>
              </w:rPr>
              <w:tab/>
            </w:r>
          </w:p>
          <w:p w:rsidR="00E9706E" w:rsidRPr="00F97732" w:rsidRDefault="00E9706E" w:rsidP="00FC231B">
            <w:pPr>
              <w:tabs>
                <w:tab w:val="right" w:pos="8570"/>
              </w:tabs>
              <w:spacing w:after="0" w:line="480" w:lineRule="auto"/>
              <w:ind w:right="86"/>
              <w:jc w:val="both"/>
              <w:rPr>
                <w:rFonts w:cs="Arial"/>
                <w:u w:val="single"/>
              </w:rPr>
            </w:pPr>
            <w:r w:rsidRPr="00F97732">
              <w:rPr>
                <w:rFonts w:cs="Arial"/>
                <w:u w:val="single"/>
              </w:rPr>
              <w:tab/>
            </w:r>
          </w:p>
          <w:p w:rsidR="00E9706E" w:rsidRPr="00F97732" w:rsidRDefault="00E9706E" w:rsidP="00FC231B">
            <w:pPr>
              <w:tabs>
                <w:tab w:val="right" w:pos="8570"/>
              </w:tabs>
              <w:spacing w:after="0" w:line="480" w:lineRule="auto"/>
              <w:ind w:right="86"/>
              <w:jc w:val="both"/>
              <w:rPr>
                <w:rFonts w:cs="Arial"/>
                <w:u w:val="single"/>
              </w:rPr>
            </w:pPr>
            <w:r w:rsidRPr="00F97732">
              <w:rPr>
                <w:rFonts w:cs="Arial"/>
                <w:u w:val="single"/>
              </w:rPr>
              <w:tab/>
            </w:r>
          </w:p>
          <w:p w:rsidR="00E9706E" w:rsidRPr="00F97732" w:rsidRDefault="00E9706E" w:rsidP="00FC231B">
            <w:pPr>
              <w:tabs>
                <w:tab w:val="right" w:pos="8570"/>
              </w:tabs>
              <w:spacing w:after="0" w:line="480" w:lineRule="auto"/>
              <w:ind w:right="86"/>
              <w:jc w:val="both"/>
              <w:rPr>
                <w:rFonts w:cs="Arial"/>
                <w:u w:val="single"/>
              </w:rPr>
            </w:pPr>
            <w:r w:rsidRPr="00F97732">
              <w:rPr>
                <w:rFonts w:cs="Arial"/>
                <w:u w:val="single"/>
              </w:rPr>
              <w:tab/>
            </w:r>
          </w:p>
          <w:p w:rsidR="00E9706E" w:rsidRPr="00F97732" w:rsidRDefault="00E9706E" w:rsidP="00FC231B">
            <w:pPr>
              <w:tabs>
                <w:tab w:val="right" w:pos="8570"/>
              </w:tabs>
              <w:spacing w:after="0" w:line="480" w:lineRule="auto"/>
              <w:ind w:right="86"/>
              <w:jc w:val="both"/>
              <w:rPr>
                <w:rFonts w:cs="Arial"/>
                <w:u w:val="single"/>
              </w:rPr>
            </w:pPr>
            <w:r w:rsidRPr="00F97732">
              <w:rPr>
                <w:rFonts w:cs="Arial"/>
                <w:u w:val="single"/>
              </w:rPr>
              <w:tab/>
            </w:r>
          </w:p>
          <w:p w:rsidR="00E9706E" w:rsidRPr="00F97732" w:rsidRDefault="00E9706E" w:rsidP="00FC231B">
            <w:pPr>
              <w:tabs>
                <w:tab w:val="right" w:pos="8570"/>
              </w:tabs>
              <w:spacing w:after="0" w:line="480" w:lineRule="auto"/>
              <w:ind w:right="86"/>
              <w:jc w:val="both"/>
              <w:rPr>
                <w:rFonts w:cs="Arial"/>
                <w:u w:val="single"/>
              </w:rPr>
            </w:pPr>
            <w:r w:rsidRPr="00F97732">
              <w:rPr>
                <w:rFonts w:cs="Arial"/>
                <w:u w:val="single"/>
              </w:rPr>
              <w:tab/>
            </w:r>
          </w:p>
          <w:p w:rsidR="00E9706E" w:rsidRPr="00F97732" w:rsidRDefault="00E9706E" w:rsidP="00FC231B">
            <w:pPr>
              <w:tabs>
                <w:tab w:val="right" w:pos="8570"/>
              </w:tabs>
              <w:spacing w:after="0" w:line="480" w:lineRule="auto"/>
              <w:ind w:right="86"/>
              <w:jc w:val="both"/>
              <w:rPr>
                <w:rFonts w:cs="Arial"/>
                <w:u w:val="single"/>
              </w:rPr>
            </w:pPr>
            <w:r w:rsidRPr="00F97732">
              <w:rPr>
                <w:rFonts w:cs="Arial"/>
                <w:u w:val="single"/>
              </w:rPr>
              <w:tab/>
            </w:r>
          </w:p>
          <w:p w:rsidR="00E9706E" w:rsidRPr="00F97732" w:rsidRDefault="00E9706E" w:rsidP="00FC231B">
            <w:pPr>
              <w:tabs>
                <w:tab w:val="right" w:pos="8570"/>
              </w:tabs>
              <w:spacing w:after="0" w:line="480" w:lineRule="auto"/>
              <w:ind w:right="86"/>
              <w:jc w:val="both"/>
              <w:rPr>
                <w:rFonts w:cs="Arial"/>
                <w:u w:val="single"/>
              </w:rPr>
            </w:pPr>
            <w:r w:rsidRPr="00F97732">
              <w:rPr>
                <w:rFonts w:cs="Arial"/>
                <w:u w:val="single"/>
              </w:rPr>
              <w:tab/>
            </w:r>
          </w:p>
          <w:p w:rsidR="00E9706E" w:rsidRPr="00F97732" w:rsidRDefault="00E9706E" w:rsidP="00FC231B">
            <w:pPr>
              <w:tabs>
                <w:tab w:val="right" w:pos="8570"/>
              </w:tabs>
              <w:spacing w:after="0" w:line="480" w:lineRule="auto"/>
              <w:ind w:right="86"/>
              <w:jc w:val="both"/>
              <w:rPr>
                <w:rFonts w:cs="Arial"/>
                <w:u w:val="single"/>
              </w:rPr>
            </w:pPr>
            <w:r w:rsidRPr="00F97732">
              <w:rPr>
                <w:rFonts w:cs="Arial"/>
                <w:u w:val="single"/>
              </w:rPr>
              <w:tab/>
            </w:r>
          </w:p>
          <w:p w:rsidR="00E9706E" w:rsidRPr="00F97732" w:rsidRDefault="00E9706E" w:rsidP="00FC231B">
            <w:pPr>
              <w:tabs>
                <w:tab w:val="right" w:pos="8570"/>
              </w:tabs>
              <w:spacing w:after="0" w:line="480" w:lineRule="auto"/>
              <w:ind w:right="86"/>
              <w:jc w:val="both"/>
              <w:rPr>
                <w:rFonts w:cs="Arial"/>
                <w:u w:val="single"/>
              </w:rPr>
            </w:pPr>
            <w:r w:rsidRPr="00F97732">
              <w:rPr>
                <w:rFonts w:cs="Arial"/>
                <w:u w:val="single"/>
              </w:rPr>
              <w:tab/>
            </w:r>
          </w:p>
          <w:p w:rsidR="00E9706E" w:rsidRPr="00F97732" w:rsidRDefault="00E9706E" w:rsidP="00FC231B">
            <w:pPr>
              <w:tabs>
                <w:tab w:val="right" w:pos="8570"/>
              </w:tabs>
              <w:spacing w:after="0" w:line="480" w:lineRule="auto"/>
              <w:ind w:right="86"/>
              <w:jc w:val="both"/>
              <w:rPr>
                <w:rFonts w:cs="Arial"/>
                <w:u w:val="single"/>
              </w:rPr>
            </w:pPr>
            <w:r w:rsidRPr="00F97732">
              <w:rPr>
                <w:rFonts w:cs="Arial"/>
                <w:u w:val="single"/>
              </w:rPr>
              <w:tab/>
            </w:r>
          </w:p>
          <w:p w:rsidR="00E9706E" w:rsidRPr="00F97732" w:rsidRDefault="00E9706E" w:rsidP="00FC231B">
            <w:pPr>
              <w:tabs>
                <w:tab w:val="right" w:pos="8570"/>
              </w:tabs>
              <w:spacing w:after="0" w:line="480" w:lineRule="auto"/>
              <w:ind w:right="86"/>
              <w:jc w:val="both"/>
              <w:rPr>
                <w:rFonts w:cs="Arial"/>
                <w:u w:val="single"/>
              </w:rPr>
            </w:pPr>
            <w:r w:rsidRPr="00F97732">
              <w:rPr>
                <w:rFonts w:cs="Arial"/>
                <w:u w:val="single"/>
              </w:rPr>
              <w:tab/>
            </w:r>
          </w:p>
          <w:p w:rsidR="00E9706E" w:rsidRPr="00F97732" w:rsidRDefault="00E9706E" w:rsidP="00FC231B">
            <w:pPr>
              <w:tabs>
                <w:tab w:val="right" w:pos="8570"/>
              </w:tabs>
              <w:spacing w:after="0" w:line="480" w:lineRule="auto"/>
              <w:ind w:right="86"/>
              <w:jc w:val="both"/>
              <w:rPr>
                <w:rFonts w:cs="Arial"/>
                <w:u w:val="single"/>
              </w:rPr>
            </w:pPr>
            <w:r w:rsidRPr="00F97732">
              <w:rPr>
                <w:rFonts w:cs="Arial"/>
                <w:u w:val="single"/>
              </w:rPr>
              <w:tab/>
            </w:r>
          </w:p>
          <w:p w:rsidR="00E9706E" w:rsidRPr="00F97732" w:rsidRDefault="00E9706E" w:rsidP="00FC231B">
            <w:pPr>
              <w:tabs>
                <w:tab w:val="right" w:pos="8570"/>
              </w:tabs>
              <w:spacing w:after="0" w:line="480" w:lineRule="auto"/>
              <w:ind w:right="86"/>
              <w:jc w:val="both"/>
              <w:rPr>
                <w:rFonts w:cs="Arial"/>
                <w:u w:val="single"/>
              </w:rPr>
            </w:pPr>
            <w:r w:rsidRPr="00F97732">
              <w:rPr>
                <w:rFonts w:cs="Arial"/>
                <w:u w:val="single"/>
              </w:rPr>
              <w:tab/>
            </w:r>
          </w:p>
          <w:p w:rsidR="00E9706E" w:rsidRPr="00F97732" w:rsidRDefault="00E9706E" w:rsidP="00FC231B">
            <w:pPr>
              <w:tabs>
                <w:tab w:val="right" w:pos="8570"/>
              </w:tabs>
              <w:spacing w:after="0" w:line="480" w:lineRule="auto"/>
              <w:ind w:right="86"/>
              <w:jc w:val="both"/>
              <w:rPr>
                <w:rFonts w:cs="Arial"/>
                <w:u w:val="single"/>
              </w:rPr>
            </w:pPr>
            <w:r w:rsidRPr="00F97732">
              <w:rPr>
                <w:rFonts w:cs="Arial"/>
                <w:u w:val="single"/>
              </w:rPr>
              <w:tab/>
            </w:r>
          </w:p>
        </w:tc>
      </w:tr>
    </w:tbl>
    <w:p w:rsidR="00E9706E" w:rsidRDefault="00E9706E" w:rsidP="00E9706E"/>
    <w:tbl>
      <w:tblPr>
        <w:tblW w:w="9520" w:type="dxa"/>
        <w:tblCellMar>
          <w:left w:w="70" w:type="dxa"/>
          <w:right w:w="70" w:type="dxa"/>
        </w:tblCellMar>
        <w:tblLook w:val="04A0" w:firstRow="1" w:lastRow="0" w:firstColumn="1" w:lastColumn="0" w:noHBand="0" w:noVBand="1"/>
      </w:tblPr>
      <w:tblGrid>
        <w:gridCol w:w="700"/>
        <w:gridCol w:w="8820"/>
      </w:tblGrid>
      <w:tr w:rsidR="009C06EB" w:rsidRPr="00F97732" w:rsidTr="00FC231B">
        <w:trPr>
          <w:cantSplit/>
          <w:trHeight w:val="2013"/>
        </w:trPr>
        <w:tc>
          <w:tcPr>
            <w:tcW w:w="700" w:type="dxa"/>
            <w:hideMark/>
          </w:tcPr>
          <w:p w:rsidR="009C06EB" w:rsidRPr="00CF2EA8" w:rsidRDefault="00FF0380" w:rsidP="00FC231B">
            <w:pPr>
              <w:pStyle w:val="En-tte"/>
              <w:tabs>
                <w:tab w:val="left" w:pos="708"/>
              </w:tabs>
              <w:jc w:val="center"/>
              <w:rPr>
                <w:rFonts w:ascii="Arial" w:hAnsi="Arial" w:cs="Arial"/>
                <w:b/>
                <w:sz w:val="22"/>
                <w:szCs w:val="22"/>
              </w:rPr>
            </w:pPr>
            <w:r>
              <w:rPr>
                <w:rFonts w:ascii="Arial" w:hAnsi="Arial" w:cs="Arial"/>
                <w:b/>
                <w:sz w:val="22"/>
                <w:szCs w:val="22"/>
              </w:rPr>
              <w:lastRenderedPageBreak/>
              <w:t>4</w:t>
            </w:r>
            <w:r w:rsidR="009C06EB" w:rsidRPr="00CF2EA8">
              <w:rPr>
                <w:rFonts w:ascii="Arial" w:hAnsi="Arial" w:cs="Arial"/>
                <w:b/>
                <w:sz w:val="22"/>
                <w:szCs w:val="22"/>
              </w:rPr>
              <w:t>.</w:t>
            </w:r>
          </w:p>
        </w:tc>
        <w:tc>
          <w:tcPr>
            <w:tcW w:w="8820" w:type="dxa"/>
          </w:tcPr>
          <w:p w:rsidR="009C06EB" w:rsidRPr="00CF2EA8" w:rsidRDefault="009C06EB" w:rsidP="009C06EB">
            <w:pPr>
              <w:pStyle w:val="Paragraphedeliste"/>
              <w:ind w:left="0"/>
              <w:jc w:val="both"/>
              <w:rPr>
                <w:rFonts w:ascii="Arial" w:hAnsi="Arial" w:cs="Arial"/>
                <w:b/>
              </w:rPr>
            </w:pPr>
            <w:r w:rsidRPr="00CF2EA8">
              <w:rPr>
                <w:rFonts w:ascii="Arial" w:hAnsi="Arial" w:cs="Arial"/>
                <w:b/>
              </w:rPr>
              <w:t>Réagir au</w:t>
            </w:r>
            <w:r>
              <w:rPr>
                <w:rFonts w:ascii="Arial" w:hAnsi="Arial" w:cs="Arial"/>
                <w:b/>
              </w:rPr>
              <w:t>x</w:t>
            </w:r>
            <w:r w:rsidRPr="00CF2EA8">
              <w:rPr>
                <w:rFonts w:ascii="Arial" w:hAnsi="Arial" w:cs="Arial"/>
                <w:b/>
              </w:rPr>
              <w:t xml:space="preserve"> texte</w:t>
            </w:r>
            <w:r>
              <w:rPr>
                <w:rFonts w:ascii="Arial" w:hAnsi="Arial" w:cs="Arial"/>
                <w:b/>
              </w:rPr>
              <w:t>s</w:t>
            </w:r>
          </w:p>
          <w:p w:rsidR="007A2E4A" w:rsidRDefault="00257F74" w:rsidP="00FC231B">
            <w:pPr>
              <w:pStyle w:val="Paragraphedeliste"/>
              <w:spacing w:after="0" w:line="240" w:lineRule="auto"/>
              <w:ind w:left="0"/>
              <w:jc w:val="both"/>
              <w:rPr>
                <w:rFonts w:ascii="Arial" w:hAnsi="Arial" w:cs="Arial"/>
              </w:rPr>
            </w:pPr>
            <w:r>
              <w:rPr>
                <w:rFonts w:ascii="Arial" w:hAnsi="Arial" w:cs="Arial"/>
              </w:rPr>
              <w:t xml:space="preserve">Selon les informations que </w:t>
            </w:r>
            <w:r w:rsidR="007A2E4A">
              <w:rPr>
                <w:rFonts w:ascii="Arial" w:hAnsi="Arial" w:cs="Arial"/>
              </w:rPr>
              <w:t>vous avez</w:t>
            </w:r>
            <w:r w:rsidR="00597256">
              <w:rPr>
                <w:rFonts w:ascii="Arial" w:hAnsi="Arial" w:cs="Arial"/>
              </w:rPr>
              <w:t xml:space="preserve"> lues à propos du cance</w:t>
            </w:r>
            <w:r w:rsidR="003B1583">
              <w:rPr>
                <w:rFonts w:ascii="Arial" w:hAnsi="Arial" w:cs="Arial"/>
              </w:rPr>
              <w:t xml:space="preserve">r testiculaire, comment réagiriez-vous si un ami vous </w:t>
            </w:r>
            <w:r w:rsidR="00597256">
              <w:rPr>
                <w:rFonts w:ascii="Arial" w:hAnsi="Arial" w:cs="Arial"/>
              </w:rPr>
              <w:t xml:space="preserve">avouait avoir senti une petite bosse sur un de ses </w:t>
            </w:r>
          </w:p>
          <w:p w:rsidR="009C06EB" w:rsidRPr="00CF2EA8" w:rsidRDefault="00597256" w:rsidP="009150EF">
            <w:pPr>
              <w:pStyle w:val="Paragraphedeliste"/>
              <w:spacing w:after="0" w:line="240" w:lineRule="auto"/>
              <w:ind w:left="0"/>
              <w:jc w:val="both"/>
              <w:rPr>
                <w:rFonts w:ascii="Arial" w:hAnsi="Arial" w:cs="Arial"/>
              </w:rPr>
            </w:pPr>
            <w:r>
              <w:rPr>
                <w:rFonts w:ascii="Arial" w:hAnsi="Arial" w:cs="Arial"/>
              </w:rPr>
              <w:t>testicules ?</w:t>
            </w:r>
            <w:r w:rsidR="009150EF">
              <w:rPr>
                <w:rFonts w:ascii="Arial" w:hAnsi="Arial" w:cs="Arial"/>
              </w:rPr>
              <w:t xml:space="preserve"> </w:t>
            </w:r>
            <w:r w:rsidR="009C06EB">
              <w:rPr>
                <w:rFonts w:ascii="Arial" w:hAnsi="Arial" w:cs="Arial"/>
              </w:rPr>
              <w:t xml:space="preserve">Justifiez </w:t>
            </w:r>
            <w:r w:rsidR="003B1583">
              <w:rPr>
                <w:rFonts w:ascii="Arial" w:hAnsi="Arial" w:cs="Arial"/>
              </w:rPr>
              <w:t>votre</w:t>
            </w:r>
            <w:r>
              <w:rPr>
                <w:rFonts w:ascii="Arial" w:hAnsi="Arial" w:cs="Arial"/>
              </w:rPr>
              <w:t xml:space="preserve"> réaction</w:t>
            </w:r>
            <w:r w:rsidR="009C06EB">
              <w:rPr>
                <w:rFonts w:ascii="Arial" w:hAnsi="Arial" w:cs="Arial"/>
              </w:rPr>
              <w:t xml:space="preserve"> en faisant référence aux textes</w:t>
            </w:r>
            <w:r w:rsidR="009C06EB" w:rsidRPr="00CF2EA8">
              <w:rPr>
                <w:rFonts w:ascii="Arial" w:hAnsi="Arial" w:cs="Arial"/>
              </w:rPr>
              <w:t xml:space="preserve">, à </w:t>
            </w:r>
            <w:r w:rsidR="003B1583">
              <w:rPr>
                <w:rFonts w:ascii="Arial" w:hAnsi="Arial" w:cs="Arial"/>
              </w:rPr>
              <w:t>votre</w:t>
            </w:r>
            <w:r w:rsidR="009C06EB" w:rsidRPr="00CF2EA8">
              <w:rPr>
                <w:rFonts w:ascii="Arial" w:hAnsi="Arial" w:cs="Arial"/>
              </w:rPr>
              <w:t xml:space="preserve"> expérience </w:t>
            </w:r>
            <w:r>
              <w:rPr>
                <w:rFonts w:ascii="Arial" w:hAnsi="Arial" w:cs="Arial"/>
              </w:rPr>
              <w:t xml:space="preserve">personnelle et à </w:t>
            </w:r>
            <w:r w:rsidR="003B1583">
              <w:rPr>
                <w:rFonts w:ascii="Arial" w:hAnsi="Arial" w:cs="Arial"/>
              </w:rPr>
              <w:t>vos</w:t>
            </w:r>
            <w:r w:rsidR="009C06EB" w:rsidRPr="00CF2EA8">
              <w:rPr>
                <w:rFonts w:ascii="Arial" w:hAnsi="Arial" w:cs="Arial"/>
              </w:rPr>
              <w:t xml:space="preserve"> repères culturels.</w:t>
            </w:r>
            <w:r w:rsidR="009C06EB">
              <w:rPr>
                <w:rFonts w:ascii="Arial" w:hAnsi="Arial" w:cs="Arial"/>
              </w:rPr>
              <w:t xml:space="preserve"> </w:t>
            </w:r>
          </w:p>
          <w:p w:rsidR="009C06EB" w:rsidRPr="00A10C17" w:rsidRDefault="009C06EB" w:rsidP="00FC231B">
            <w:pPr>
              <w:pStyle w:val="Paragraphedeliste"/>
              <w:spacing w:after="0" w:line="480" w:lineRule="auto"/>
              <w:ind w:left="0"/>
              <w:jc w:val="both"/>
              <w:rPr>
                <w:rFonts w:ascii="Arial" w:hAnsi="Arial" w:cs="Arial"/>
              </w:rPr>
            </w:pPr>
          </w:p>
          <w:p w:rsidR="009C06EB" w:rsidRPr="00F97732" w:rsidRDefault="009C06EB" w:rsidP="00FC231B">
            <w:pPr>
              <w:tabs>
                <w:tab w:val="right" w:pos="8570"/>
              </w:tabs>
              <w:spacing w:before="120" w:after="0" w:line="480" w:lineRule="auto"/>
              <w:ind w:right="86"/>
              <w:jc w:val="both"/>
              <w:rPr>
                <w:rFonts w:cs="Arial"/>
                <w:u w:val="single"/>
              </w:rPr>
            </w:pPr>
            <w:r w:rsidRPr="00F97732">
              <w:rPr>
                <w:rFonts w:cs="Arial"/>
                <w:u w:val="single"/>
              </w:rPr>
              <w:tab/>
            </w:r>
          </w:p>
          <w:p w:rsidR="009C06EB" w:rsidRPr="00F97732" w:rsidRDefault="009C06EB" w:rsidP="00FC231B">
            <w:pPr>
              <w:tabs>
                <w:tab w:val="right" w:pos="8570"/>
              </w:tabs>
              <w:spacing w:after="0" w:line="480" w:lineRule="auto"/>
              <w:ind w:right="86"/>
              <w:jc w:val="both"/>
              <w:rPr>
                <w:rFonts w:cs="Arial"/>
                <w:u w:val="single"/>
              </w:rPr>
            </w:pPr>
            <w:r w:rsidRPr="00F97732">
              <w:rPr>
                <w:rFonts w:cs="Arial"/>
                <w:u w:val="single"/>
              </w:rPr>
              <w:tab/>
            </w:r>
          </w:p>
          <w:p w:rsidR="009C06EB" w:rsidRPr="00F97732" w:rsidRDefault="009C06EB" w:rsidP="00FC231B">
            <w:pPr>
              <w:tabs>
                <w:tab w:val="right" w:pos="8570"/>
              </w:tabs>
              <w:spacing w:after="0" w:line="480" w:lineRule="auto"/>
              <w:ind w:right="86"/>
              <w:jc w:val="both"/>
              <w:rPr>
                <w:rFonts w:cs="Arial"/>
                <w:u w:val="single"/>
              </w:rPr>
            </w:pPr>
            <w:r w:rsidRPr="00F97732">
              <w:rPr>
                <w:rFonts w:cs="Arial"/>
                <w:u w:val="single"/>
              </w:rPr>
              <w:tab/>
            </w:r>
          </w:p>
          <w:p w:rsidR="009C06EB" w:rsidRPr="00F97732" w:rsidRDefault="009C06EB" w:rsidP="00FC231B">
            <w:pPr>
              <w:tabs>
                <w:tab w:val="right" w:pos="8570"/>
              </w:tabs>
              <w:spacing w:after="0" w:line="480" w:lineRule="auto"/>
              <w:ind w:right="86"/>
              <w:jc w:val="both"/>
              <w:rPr>
                <w:rFonts w:cs="Arial"/>
                <w:u w:val="single"/>
              </w:rPr>
            </w:pPr>
            <w:r w:rsidRPr="00F97732">
              <w:rPr>
                <w:rFonts w:cs="Arial"/>
                <w:u w:val="single"/>
              </w:rPr>
              <w:tab/>
            </w:r>
          </w:p>
          <w:p w:rsidR="009C06EB" w:rsidRPr="00F97732" w:rsidRDefault="009C06EB" w:rsidP="00FC231B">
            <w:pPr>
              <w:tabs>
                <w:tab w:val="right" w:pos="8570"/>
              </w:tabs>
              <w:spacing w:after="0" w:line="480" w:lineRule="auto"/>
              <w:ind w:right="86"/>
              <w:jc w:val="both"/>
              <w:rPr>
                <w:rFonts w:cs="Arial"/>
                <w:u w:val="single"/>
              </w:rPr>
            </w:pPr>
            <w:r w:rsidRPr="00F97732">
              <w:rPr>
                <w:rFonts w:cs="Arial"/>
                <w:u w:val="single"/>
              </w:rPr>
              <w:tab/>
            </w:r>
          </w:p>
          <w:p w:rsidR="009C06EB" w:rsidRPr="00F97732" w:rsidRDefault="009C06EB" w:rsidP="00FC231B">
            <w:pPr>
              <w:tabs>
                <w:tab w:val="right" w:pos="8570"/>
              </w:tabs>
              <w:spacing w:after="0" w:line="480" w:lineRule="auto"/>
              <w:ind w:right="86"/>
              <w:jc w:val="both"/>
              <w:rPr>
                <w:rFonts w:cs="Arial"/>
                <w:u w:val="single"/>
              </w:rPr>
            </w:pPr>
            <w:r w:rsidRPr="00F97732">
              <w:rPr>
                <w:rFonts w:cs="Arial"/>
                <w:u w:val="single"/>
              </w:rPr>
              <w:tab/>
            </w:r>
          </w:p>
          <w:p w:rsidR="009C06EB" w:rsidRPr="00F97732" w:rsidRDefault="009C06EB" w:rsidP="00FC231B">
            <w:pPr>
              <w:tabs>
                <w:tab w:val="right" w:pos="8570"/>
              </w:tabs>
              <w:spacing w:after="0" w:line="480" w:lineRule="auto"/>
              <w:ind w:right="86"/>
              <w:jc w:val="both"/>
              <w:rPr>
                <w:rFonts w:cs="Arial"/>
                <w:u w:val="single"/>
              </w:rPr>
            </w:pPr>
            <w:r w:rsidRPr="00F97732">
              <w:rPr>
                <w:rFonts w:cs="Arial"/>
                <w:u w:val="single"/>
              </w:rPr>
              <w:tab/>
            </w:r>
          </w:p>
          <w:p w:rsidR="009C06EB" w:rsidRPr="00F97732" w:rsidRDefault="009C06EB" w:rsidP="00FC231B">
            <w:pPr>
              <w:tabs>
                <w:tab w:val="right" w:pos="8570"/>
              </w:tabs>
              <w:spacing w:after="0" w:line="480" w:lineRule="auto"/>
              <w:ind w:right="86"/>
              <w:jc w:val="both"/>
              <w:rPr>
                <w:rFonts w:cs="Arial"/>
                <w:u w:val="single"/>
              </w:rPr>
            </w:pPr>
            <w:r w:rsidRPr="00F97732">
              <w:rPr>
                <w:rFonts w:cs="Arial"/>
                <w:u w:val="single"/>
              </w:rPr>
              <w:tab/>
            </w:r>
          </w:p>
          <w:p w:rsidR="009C06EB" w:rsidRPr="00F97732" w:rsidRDefault="009C06EB" w:rsidP="00FC231B">
            <w:pPr>
              <w:tabs>
                <w:tab w:val="right" w:pos="8570"/>
              </w:tabs>
              <w:spacing w:after="0" w:line="480" w:lineRule="auto"/>
              <w:ind w:right="86"/>
              <w:jc w:val="both"/>
              <w:rPr>
                <w:rFonts w:cs="Arial"/>
                <w:u w:val="single"/>
              </w:rPr>
            </w:pPr>
            <w:r w:rsidRPr="00F97732">
              <w:rPr>
                <w:rFonts w:cs="Arial"/>
                <w:u w:val="single"/>
              </w:rPr>
              <w:tab/>
            </w:r>
          </w:p>
          <w:p w:rsidR="009C06EB" w:rsidRPr="00F97732" w:rsidRDefault="009C06EB" w:rsidP="00FC231B">
            <w:pPr>
              <w:tabs>
                <w:tab w:val="right" w:pos="8570"/>
              </w:tabs>
              <w:spacing w:after="0" w:line="480" w:lineRule="auto"/>
              <w:ind w:right="86"/>
              <w:jc w:val="both"/>
              <w:rPr>
                <w:rFonts w:cs="Arial"/>
                <w:u w:val="single"/>
              </w:rPr>
            </w:pPr>
            <w:r w:rsidRPr="00F97732">
              <w:rPr>
                <w:rFonts w:cs="Arial"/>
                <w:u w:val="single"/>
              </w:rPr>
              <w:tab/>
            </w:r>
          </w:p>
          <w:p w:rsidR="009C06EB" w:rsidRPr="00F97732" w:rsidRDefault="009C06EB" w:rsidP="00FC231B">
            <w:pPr>
              <w:tabs>
                <w:tab w:val="right" w:pos="8570"/>
              </w:tabs>
              <w:spacing w:after="0" w:line="480" w:lineRule="auto"/>
              <w:ind w:right="86"/>
              <w:jc w:val="both"/>
              <w:rPr>
                <w:rFonts w:cs="Arial"/>
                <w:u w:val="single"/>
              </w:rPr>
            </w:pPr>
            <w:r w:rsidRPr="00F97732">
              <w:rPr>
                <w:rFonts w:cs="Arial"/>
                <w:u w:val="single"/>
              </w:rPr>
              <w:tab/>
            </w:r>
          </w:p>
          <w:p w:rsidR="009C06EB" w:rsidRPr="00F97732" w:rsidRDefault="009C06EB" w:rsidP="00FC231B">
            <w:pPr>
              <w:tabs>
                <w:tab w:val="right" w:pos="8570"/>
              </w:tabs>
              <w:spacing w:after="0" w:line="480" w:lineRule="auto"/>
              <w:ind w:right="86"/>
              <w:jc w:val="both"/>
              <w:rPr>
                <w:rFonts w:cs="Arial"/>
                <w:u w:val="single"/>
              </w:rPr>
            </w:pPr>
            <w:r w:rsidRPr="00F97732">
              <w:rPr>
                <w:rFonts w:cs="Arial"/>
                <w:u w:val="single"/>
              </w:rPr>
              <w:tab/>
            </w:r>
          </w:p>
          <w:p w:rsidR="009C06EB" w:rsidRPr="00F97732" w:rsidRDefault="009C06EB" w:rsidP="00FC231B">
            <w:pPr>
              <w:tabs>
                <w:tab w:val="right" w:pos="8570"/>
              </w:tabs>
              <w:spacing w:after="0" w:line="480" w:lineRule="auto"/>
              <w:ind w:right="86"/>
              <w:jc w:val="both"/>
              <w:rPr>
                <w:rFonts w:cs="Arial"/>
                <w:u w:val="single"/>
              </w:rPr>
            </w:pPr>
            <w:r w:rsidRPr="00F97732">
              <w:rPr>
                <w:rFonts w:cs="Arial"/>
                <w:u w:val="single"/>
              </w:rPr>
              <w:tab/>
            </w:r>
          </w:p>
          <w:p w:rsidR="009C06EB" w:rsidRPr="00F97732" w:rsidRDefault="009C06EB" w:rsidP="00FC231B">
            <w:pPr>
              <w:tabs>
                <w:tab w:val="right" w:pos="8570"/>
              </w:tabs>
              <w:spacing w:after="0" w:line="480" w:lineRule="auto"/>
              <w:ind w:right="86"/>
              <w:jc w:val="both"/>
              <w:rPr>
                <w:rFonts w:cs="Arial"/>
                <w:u w:val="single"/>
              </w:rPr>
            </w:pPr>
            <w:r w:rsidRPr="00F97732">
              <w:rPr>
                <w:rFonts w:cs="Arial"/>
                <w:u w:val="single"/>
              </w:rPr>
              <w:tab/>
            </w:r>
          </w:p>
          <w:p w:rsidR="009C06EB" w:rsidRPr="00F97732" w:rsidRDefault="009C06EB" w:rsidP="00FC231B">
            <w:pPr>
              <w:tabs>
                <w:tab w:val="right" w:pos="8570"/>
              </w:tabs>
              <w:spacing w:after="0" w:line="480" w:lineRule="auto"/>
              <w:ind w:right="86"/>
              <w:jc w:val="both"/>
              <w:rPr>
                <w:rFonts w:cs="Arial"/>
                <w:u w:val="single"/>
              </w:rPr>
            </w:pPr>
            <w:r w:rsidRPr="00F97732">
              <w:rPr>
                <w:rFonts w:cs="Arial"/>
                <w:u w:val="single"/>
              </w:rPr>
              <w:tab/>
            </w:r>
          </w:p>
          <w:p w:rsidR="009C06EB" w:rsidRPr="00F97732" w:rsidRDefault="009C06EB" w:rsidP="00FC231B">
            <w:pPr>
              <w:tabs>
                <w:tab w:val="right" w:pos="8570"/>
              </w:tabs>
              <w:spacing w:after="0" w:line="480" w:lineRule="auto"/>
              <w:ind w:right="86"/>
              <w:jc w:val="both"/>
              <w:rPr>
                <w:rFonts w:cs="Arial"/>
                <w:u w:val="single"/>
              </w:rPr>
            </w:pPr>
            <w:r w:rsidRPr="00F97732">
              <w:rPr>
                <w:rFonts w:cs="Arial"/>
                <w:u w:val="single"/>
              </w:rPr>
              <w:tab/>
            </w:r>
          </w:p>
          <w:p w:rsidR="009C06EB" w:rsidRPr="00F97732" w:rsidRDefault="009C06EB" w:rsidP="00FC231B">
            <w:pPr>
              <w:tabs>
                <w:tab w:val="right" w:pos="8570"/>
              </w:tabs>
              <w:spacing w:after="0" w:line="480" w:lineRule="auto"/>
              <w:ind w:right="86"/>
              <w:jc w:val="both"/>
              <w:rPr>
                <w:rFonts w:cs="Arial"/>
                <w:u w:val="single"/>
              </w:rPr>
            </w:pPr>
            <w:r w:rsidRPr="00F97732">
              <w:rPr>
                <w:rFonts w:cs="Arial"/>
                <w:u w:val="single"/>
              </w:rPr>
              <w:tab/>
            </w:r>
          </w:p>
          <w:p w:rsidR="009C06EB" w:rsidRPr="00F97732" w:rsidRDefault="009C06EB" w:rsidP="00FC231B">
            <w:pPr>
              <w:tabs>
                <w:tab w:val="right" w:pos="8570"/>
              </w:tabs>
              <w:spacing w:after="0" w:line="480" w:lineRule="auto"/>
              <w:ind w:right="86"/>
              <w:jc w:val="both"/>
              <w:rPr>
                <w:rFonts w:cs="Arial"/>
                <w:u w:val="single"/>
              </w:rPr>
            </w:pPr>
            <w:r w:rsidRPr="00F97732">
              <w:rPr>
                <w:rFonts w:cs="Arial"/>
                <w:u w:val="single"/>
              </w:rPr>
              <w:tab/>
            </w:r>
          </w:p>
          <w:p w:rsidR="009C06EB" w:rsidRPr="00F97732" w:rsidRDefault="009C06EB" w:rsidP="00FC231B">
            <w:pPr>
              <w:tabs>
                <w:tab w:val="right" w:pos="8570"/>
              </w:tabs>
              <w:spacing w:after="0" w:line="480" w:lineRule="auto"/>
              <w:ind w:right="86"/>
              <w:jc w:val="both"/>
              <w:rPr>
                <w:rFonts w:cs="Arial"/>
                <w:u w:val="single"/>
              </w:rPr>
            </w:pPr>
            <w:r w:rsidRPr="00F97732">
              <w:rPr>
                <w:rFonts w:cs="Arial"/>
                <w:u w:val="single"/>
              </w:rPr>
              <w:tab/>
            </w:r>
          </w:p>
          <w:p w:rsidR="009C06EB" w:rsidRPr="00F97732" w:rsidRDefault="009C06EB" w:rsidP="00FC231B">
            <w:pPr>
              <w:tabs>
                <w:tab w:val="right" w:pos="8570"/>
              </w:tabs>
              <w:spacing w:after="0" w:line="480" w:lineRule="auto"/>
              <w:ind w:right="86"/>
              <w:jc w:val="both"/>
              <w:rPr>
                <w:rFonts w:cs="Arial"/>
                <w:u w:val="single"/>
              </w:rPr>
            </w:pPr>
            <w:r w:rsidRPr="00F97732">
              <w:rPr>
                <w:rFonts w:cs="Arial"/>
                <w:u w:val="single"/>
              </w:rPr>
              <w:tab/>
            </w:r>
          </w:p>
        </w:tc>
      </w:tr>
    </w:tbl>
    <w:tbl>
      <w:tblPr>
        <w:tblpPr w:leftFromText="141" w:rightFromText="141" w:vertAnchor="page" w:horzAnchor="margin" w:tblpY="1321"/>
        <w:tblW w:w="9273" w:type="dxa"/>
        <w:tblLook w:val="04A0" w:firstRow="1" w:lastRow="0" w:firstColumn="1" w:lastColumn="0" w:noHBand="0" w:noVBand="1"/>
      </w:tblPr>
      <w:tblGrid>
        <w:gridCol w:w="400"/>
        <w:gridCol w:w="8873"/>
      </w:tblGrid>
      <w:tr w:rsidR="00153E5F" w:rsidRPr="00153E5F" w:rsidTr="0017758C">
        <w:trPr>
          <w:trHeight w:val="5318"/>
        </w:trPr>
        <w:tc>
          <w:tcPr>
            <w:tcW w:w="270" w:type="dxa"/>
            <w:hideMark/>
          </w:tcPr>
          <w:p w:rsidR="00153E5F" w:rsidRPr="00153E5F" w:rsidRDefault="00FF0380" w:rsidP="00FC231B">
            <w:pPr>
              <w:spacing w:after="0" w:line="256" w:lineRule="auto"/>
              <w:ind w:right="-5"/>
              <w:rPr>
                <w:rFonts w:ascii="Arial" w:hAnsi="Arial" w:cs="Arial"/>
                <w:b/>
                <w:noProof/>
                <w:lang w:eastAsia="fr-FR"/>
              </w:rPr>
            </w:pPr>
            <w:r>
              <w:rPr>
                <w:rFonts w:ascii="Arial" w:hAnsi="Arial" w:cs="Arial"/>
                <w:b/>
              </w:rPr>
              <w:lastRenderedPageBreak/>
              <w:t>5</w:t>
            </w:r>
            <w:bookmarkStart w:id="0" w:name="_GoBack"/>
            <w:bookmarkEnd w:id="0"/>
            <w:r w:rsidR="00293C5B">
              <w:rPr>
                <w:rFonts w:ascii="Arial" w:hAnsi="Arial" w:cs="Arial"/>
                <w:b/>
              </w:rPr>
              <w:t>.</w:t>
            </w:r>
          </w:p>
        </w:tc>
        <w:tc>
          <w:tcPr>
            <w:tcW w:w="9003" w:type="dxa"/>
            <w:hideMark/>
          </w:tcPr>
          <w:p w:rsidR="00153E5F" w:rsidRPr="00153E5F" w:rsidRDefault="00153E5F" w:rsidP="00FC231B">
            <w:pPr>
              <w:spacing w:after="0" w:line="240" w:lineRule="auto"/>
              <w:rPr>
                <w:rFonts w:ascii="Arial" w:hAnsi="Arial" w:cs="Arial"/>
                <w:b/>
              </w:rPr>
            </w:pPr>
            <w:r w:rsidRPr="00153E5F">
              <w:rPr>
                <w:rFonts w:ascii="Arial" w:hAnsi="Arial" w:cs="Arial"/>
                <w:b/>
              </w:rPr>
              <w:t xml:space="preserve">Apprécier les textes (jugement critique) </w:t>
            </w:r>
          </w:p>
          <w:p w:rsidR="00153E5F" w:rsidRPr="00153E5F" w:rsidRDefault="001266D5" w:rsidP="00FC231B">
            <w:pPr>
              <w:spacing w:after="0" w:line="240" w:lineRule="auto"/>
              <w:rPr>
                <w:rFonts w:ascii="Arial" w:hAnsi="Arial" w:cs="Arial"/>
                <w:b/>
              </w:rPr>
            </w:pPr>
            <w:r>
              <w:rPr>
                <w:rFonts w:ascii="Arial" w:hAnsi="Arial" w:cs="Arial"/>
              </w:rPr>
              <w:t>Dis lequel des quatre textes est le plus pertinent et</w:t>
            </w:r>
            <w:r w:rsidR="00153E5F" w:rsidRPr="00153E5F">
              <w:rPr>
                <w:rFonts w:ascii="Arial" w:hAnsi="Arial" w:cs="Arial"/>
              </w:rPr>
              <w:t xml:space="preserve"> de qualité. À l’aide de </w:t>
            </w:r>
            <w:r w:rsidR="00153E5F" w:rsidRPr="00257F74">
              <w:rPr>
                <w:rFonts w:ascii="Arial" w:hAnsi="Arial" w:cs="Arial"/>
                <w:b/>
              </w:rPr>
              <w:t>deux critères</w:t>
            </w:r>
            <w:r w:rsidR="00153E5F" w:rsidRPr="00153E5F">
              <w:rPr>
                <w:rFonts w:ascii="Arial" w:hAnsi="Arial" w:cs="Arial"/>
              </w:rPr>
              <w:t xml:space="preserve"> d</w:t>
            </w:r>
            <w:r w:rsidR="00257F74">
              <w:rPr>
                <w:rFonts w:ascii="Arial" w:hAnsi="Arial" w:cs="Arial"/>
              </w:rPr>
              <w:t>e la liste ci-dessous, justifie</w:t>
            </w:r>
            <w:r w:rsidR="00153E5F" w:rsidRPr="00153E5F">
              <w:rPr>
                <w:rFonts w:ascii="Arial" w:hAnsi="Arial" w:cs="Arial"/>
              </w:rPr>
              <w:t xml:space="preserve"> </w:t>
            </w:r>
            <w:r w:rsidR="00257F74">
              <w:rPr>
                <w:rFonts w:ascii="Arial" w:hAnsi="Arial" w:cs="Arial"/>
              </w:rPr>
              <w:t>ta</w:t>
            </w:r>
            <w:r w:rsidR="00153E5F" w:rsidRPr="00153E5F">
              <w:rPr>
                <w:rFonts w:ascii="Arial" w:hAnsi="Arial" w:cs="Arial"/>
              </w:rPr>
              <w:t xml:space="preserve"> réponse en </w:t>
            </w:r>
            <w:r w:rsidR="00257F74">
              <w:rPr>
                <w:rFonts w:ascii="Arial" w:hAnsi="Arial" w:cs="Arial"/>
              </w:rPr>
              <w:t>t’</w:t>
            </w:r>
            <w:r w:rsidR="00153E5F" w:rsidRPr="00153E5F">
              <w:rPr>
                <w:rFonts w:ascii="Arial" w:hAnsi="Arial" w:cs="Arial"/>
              </w:rPr>
              <w:t>appuyant sur des éléments explicites et imp</w:t>
            </w:r>
            <w:r w:rsidR="00257F74">
              <w:rPr>
                <w:rFonts w:ascii="Arial" w:hAnsi="Arial" w:cs="Arial"/>
              </w:rPr>
              <w:t>licites du texte ainsi que sur te</w:t>
            </w:r>
            <w:r w:rsidR="00153E5F" w:rsidRPr="00153E5F">
              <w:rPr>
                <w:rFonts w:ascii="Arial" w:hAnsi="Arial" w:cs="Arial"/>
              </w:rPr>
              <w:t xml:space="preserve">s repères culturels. </w:t>
            </w:r>
          </w:p>
          <w:p w:rsidR="00153E5F" w:rsidRPr="00153E5F" w:rsidRDefault="00153E5F" w:rsidP="00FC231B">
            <w:pPr>
              <w:spacing w:after="0"/>
              <w:jc w:val="both"/>
              <w:rPr>
                <w:rFonts w:ascii="Arial" w:eastAsia="Times New Roman" w:hAnsi="Arial" w:cs="Arial"/>
                <w:bCs/>
                <w:color w:val="000000"/>
                <w:lang w:eastAsia="fr-CA"/>
              </w:rPr>
            </w:pPr>
          </w:p>
          <w:p w:rsidR="00153E5F" w:rsidRPr="00153E5F" w:rsidRDefault="00153E5F" w:rsidP="00FC231B">
            <w:pPr>
              <w:spacing w:before="120" w:after="0" w:line="240" w:lineRule="auto"/>
              <w:ind w:left="2845" w:hanging="90"/>
              <w:jc w:val="both"/>
              <w:rPr>
                <w:rFonts w:ascii="Arial" w:eastAsia="Times New Roman" w:hAnsi="Arial" w:cs="Arial"/>
                <w:lang w:eastAsia="fr-CA"/>
              </w:rPr>
            </w:pPr>
            <w:r w:rsidRPr="00153E5F">
              <w:rPr>
                <w:rFonts w:ascii="Arial" w:eastAsia="Times New Roman" w:hAnsi="Arial" w:cs="Arial"/>
                <w:b/>
                <w:color w:val="000000"/>
                <w:lang w:eastAsia="fr-CA"/>
              </w:rPr>
              <w:sym w:font="Wingdings 2" w:char="F0A3"/>
            </w:r>
            <w:r w:rsidRPr="00153E5F">
              <w:rPr>
                <w:rFonts w:ascii="Arial" w:eastAsia="Times New Roman" w:hAnsi="Arial" w:cs="Arial"/>
                <w:b/>
                <w:color w:val="000000"/>
                <w:lang w:eastAsia="fr-CA"/>
              </w:rPr>
              <w:t xml:space="preserve">  </w:t>
            </w:r>
            <w:r w:rsidRPr="00153E5F">
              <w:rPr>
                <w:rFonts w:ascii="Arial" w:eastAsia="Times New Roman" w:hAnsi="Arial" w:cs="Arial"/>
                <w:color w:val="000000"/>
                <w:lang w:eastAsia="fr-CA"/>
              </w:rPr>
              <w:t>l’organisation du texte</w:t>
            </w:r>
          </w:p>
          <w:p w:rsidR="00153E5F" w:rsidRPr="00153E5F" w:rsidRDefault="00153E5F" w:rsidP="00FC231B">
            <w:pPr>
              <w:spacing w:before="120" w:after="0" w:line="240" w:lineRule="auto"/>
              <w:ind w:left="2845" w:hanging="90"/>
              <w:jc w:val="both"/>
              <w:rPr>
                <w:rFonts w:ascii="Arial" w:eastAsia="Times New Roman" w:hAnsi="Arial" w:cs="Arial"/>
                <w:lang w:eastAsia="fr-CA"/>
              </w:rPr>
            </w:pPr>
            <w:r w:rsidRPr="00153E5F">
              <w:rPr>
                <w:rFonts w:ascii="Arial" w:eastAsia="Times New Roman" w:hAnsi="Arial" w:cs="Arial"/>
                <w:b/>
                <w:color w:val="000000"/>
                <w:lang w:eastAsia="fr-CA"/>
              </w:rPr>
              <w:sym w:font="Wingdings 2" w:char="F0A3"/>
            </w:r>
            <w:r w:rsidRPr="00153E5F">
              <w:rPr>
                <w:rFonts w:ascii="Arial" w:eastAsia="Times New Roman" w:hAnsi="Arial" w:cs="Arial"/>
                <w:b/>
                <w:color w:val="000000"/>
                <w:lang w:eastAsia="fr-CA"/>
              </w:rPr>
              <w:t xml:space="preserve">  </w:t>
            </w:r>
            <w:r w:rsidRPr="00153E5F">
              <w:rPr>
                <w:rFonts w:ascii="Arial" w:eastAsia="Times New Roman" w:hAnsi="Arial" w:cs="Arial"/>
                <w:color w:val="000000"/>
                <w:lang w:eastAsia="fr-CA"/>
              </w:rPr>
              <w:t>le contenu</w:t>
            </w:r>
          </w:p>
          <w:p w:rsidR="00153E5F" w:rsidRPr="00153E5F" w:rsidRDefault="00153E5F" w:rsidP="00FC231B">
            <w:pPr>
              <w:spacing w:before="120" w:after="0" w:line="240" w:lineRule="auto"/>
              <w:ind w:left="2845" w:hanging="90"/>
              <w:jc w:val="both"/>
              <w:rPr>
                <w:rFonts w:ascii="Arial" w:eastAsia="Times New Roman" w:hAnsi="Arial" w:cs="Arial"/>
                <w:lang w:eastAsia="fr-CA"/>
              </w:rPr>
            </w:pPr>
            <w:r w:rsidRPr="00153E5F">
              <w:rPr>
                <w:rFonts w:ascii="Arial" w:eastAsia="Times New Roman" w:hAnsi="Arial" w:cs="Arial"/>
                <w:b/>
                <w:color w:val="000000"/>
                <w:lang w:eastAsia="fr-CA"/>
              </w:rPr>
              <w:sym w:font="Wingdings 2" w:char="F0A3"/>
            </w:r>
            <w:r w:rsidRPr="00153E5F">
              <w:rPr>
                <w:rFonts w:ascii="Arial" w:eastAsia="Times New Roman" w:hAnsi="Arial" w:cs="Arial"/>
                <w:b/>
                <w:color w:val="000000"/>
                <w:lang w:eastAsia="fr-CA"/>
              </w:rPr>
              <w:t xml:space="preserve">  </w:t>
            </w:r>
            <w:r w:rsidRPr="00153E5F">
              <w:rPr>
                <w:rFonts w:ascii="Arial" w:eastAsia="Times New Roman" w:hAnsi="Arial" w:cs="Arial"/>
                <w:color w:val="000000"/>
                <w:lang w:eastAsia="fr-CA"/>
              </w:rPr>
              <w:t>le message transmis</w:t>
            </w:r>
          </w:p>
          <w:p w:rsidR="00153E5F" w:rsidRPr="00153E5F" w:rsidRDefault="00153E5F" w:rsidP="00FC231B">
            <w:pPr>
              <w:spacing w:before="120" w:after="0" w:line="240" w:lineRule="auto"/>
              <w:ind w:left="2845" w:hanging="90"/>
              <w:jc w:val="both"/>
              <w:rPr>
                <w:rFonts w:ascii="Arial" w:eastAsia="Times New Roman" w:hAnsi="Arial" w:cs="Arial"/>
                <w:lang w:eastAsia="fr-CA"/>
              </w:rPr>
            </w:pPr>
            <w:r w:rsidRPr="00153E5F">
              <w:rPr>
                <w:rFonts w:ascii="Arial" w:eastAsia="Times New Roman" w:hAnsi="Arial" w:cs="Arial"/>
                <w:b/>
                <w:color w:val="000000"/>
                <w:lang w:eastAsia="fr-CA"/>
              </w:rPr>
              <w:sym w:font="Wingdings 2" w:char="F0A3"/>
            </w:r>
            <w:r w:rsidRPr="00153E5F">
              <w:rPr>
                <w:rFonts w:ascii="Arial" w:eastAsia="Times New Roman" w:hAnsi="Arial" w:cs="Arial"/>
                <w:b/>
                <w:color w:val="000000"/>
                <w:lang w:eastAsia="fr-CA"/>
              </w:rPr>
              <w:t xml:space="preserve">  </w:t>
            </w:r>
            <w:r w:rsidRPr="00153E5F">
              <w:rPr>
                <w:rFonts w:ascii="Arial" w:eastAsia="Times New Roman" w:hAnsi="Arial" w:cs="Arial"/>
                <w:color w:val="000000"/>
                <w:lang w:eastAsia="fr-CA"/>
              </w:rPr>
              <w:t>la qualité de la langue</w:t>
            </w:r>
          </w:p>
          <w:p w:rsidR="00153E5F" w:rsidRPr="00153E5F" w:rsidRDefault="00153E5F" w:rsidP="00FC231B">
            <w:pPr>
              <w:spacing w:before="120" w:after="0" w:line="240" w:lineRule="auto"/>
              <w:ind w:left="2845" w:hanging="90"/>
              <w:jc w:val="both"/>
              <w:rPr>
                <w:rFonts w:ascii="Arial" w:eastAsia="Times New Roman" w:hAnsi="Arial" w:cs="Arial"/>
                <w:lang w:eastAsia="fr-CA"/>
              </w:rPr>
            </w:pPr>
            <w:r w:rsidRPr="00153E5F">
              <w:rPr>
                <w:rFonts w:ascii="Arial" w:eastAsia="Times New Roman" w:hAnsi="Arial" w:cs="Arial"/>
                <w:b/>
                <w:color w:val="000000"/>
                <w:lang w:eastAsia="fr-CA"/>
              </w:rPr>
              <w:sym w:font="Wingdings 2" w:char="F0A3"/>
            </w:r>
            <w:r w:rsidRPr="00153E5F">
              <w:rPr>
                <w:rFonts w:ascii="Arial" w:eastAsia="Times New Roman" w:hAnsi="Arial" w:cs="Arial"/>
                <w:b/>
                <w:color w:val="000000"/>
                <w:lang w:eastAsia="fr-CA"/>
              </w:rPr>
              <w:t xml:space="preserve">  </w:t>
            </w:r>
            <w:r w:rsidRPr="00153E5F">
              <w:rPr>
                <w:rFonts w:ascii="Arial" w:eastAsia="Times New Roman" w:hAnsi="Arial" w:cs="Arial"/>
                <w:color w:val="000000"/>
                <w:lang w:eastAsia="fr-CA"/>
              </w:rPr>
              <w:t>la présentation visuelle</w:t>
            </w:r>
          </w:p>
          <w:p w:rsidR="00257F74" w:rsidRDefault="00257F74" w:rsidP="00FC231B">
            <w:pPr>
              <w:tabs>
                <w:tab w:val="right" w:pos="8570"/>
              </w:tabs>
              <w:spacing w:after="0" w:line="480" w:lineRule="auto"/>
              <w:ind w:right="86"/>
              <w:jc w:val="both"/>
              <w:rPr>
                <w:rFonts w:ascii="Arial" w:hAnsi="Arial" w:cs="Arial"/>
              </w:rPr>
            </w:pPr>
          </w:p>
          <w:p w:rsidR="00257F74" w:rsidRDefault="00257F74" w:rsidP="00FC231B">
            <w:pPr>
              <w:tabs>
                <w:tab w:val="right" w:pos="8570"/>
              </w:tabs>
              <w:spacing w:after="0" w:line="480" w:lineRule="auto"/>
              <w:ind w:right="86"/>
              <w:jc w:val="both"/>
              <w:rPr>
                <w:rFonts w:ascii="Arial" w:hAnsi="Arial" w:cs="Arial"/>
              </w:rPr>
            </w:pPr>
            <w:r>
              <w:rPr>
                <w:rFonts w:ascii="Arial" w:hAnsi="Arial" w:cs="Arial"/>
              </w:rPr>
              <w:t>Texte choisi :</w:t>
            </w:r>
            <w:r w:rsidR="00293C5B">
              <w:rPr>
                <w:rFonts w:ascii="Arial" w:hAnsi="Arial" w:cs="Arial"/>
              </w:rPr>
              <w:t xml:space="preserve"> </w:t>
            </w:r>
            <w:r>
              <w:rPr>
                <w:rFonts w:ascii="Arial" w:hAnsi="Arial" w:cs="Arial"/>
              </w:rPr>
              <w:t>_________________</w:t>
            </w:r>
          </w:p>
          <w:p w:rsidR="00153E5F" w:rsidRPr="00153E5F" w:rsidRDefault="00153E5F" w:rsidP="00FC231B">
            <w:pPr>
              <w:tabs>
                <w:tab w:val="right" w:pos="8570"/>
              </w:tabs>
              <w:spacing w:after="0" w:line="480" w:lineRule="auto"/>
              <w:ind w:right="86"/>
              <w:jc w:val="both"/>
              <w:rPr>
                <w:rFonts w:ascii="Arial" w:hAnsi="Arial" w:cs="Arial"/>
              </w:rPr>
            </w:pPr>
            <w:r w:rsidRPr="00153E5F">
              <w:rPr>
                <w:rFonts w:ascii="Arial" w:hAnsi="Arial" w:cs="Arial"/>
                <w:u w:val="single"/>
              </w:rPr>
              <w:tab/>
            </w:r>
          </w:p>
          <w:p w:rsidR="00153E5F" w:rsidRPr="00153E5F" w:rsidRDefault="00153E5F" w:rsidP="00FC231B">
            <w:pPr>
              <w:tabs>
                <w:tab w:val="right" w:pos="8570"/>
              </w:tabs>
              <w:spacing w:after="0" w:line="480" w:lineRule="auto"/>
              <w:ind w:right="86"/>
              <w:jc w:val="both"/>
              <w:rPr>
                <w:rFonts w:ascii="Arial" w:hAnsi="Arial" w:cs="Arial"/>
                <w:u w:val="single"/>
              </w:rPr>
            </w:pPr>
            <w:r w:rsidRPr="00153E5F">
              <w:rPr>
                <w:rFonts w:ascii="Arial" w:hAnsi="Arial" w:cs="Arial"/>
                <w:u w:val="single"/>
              </w:rPr>
              <w:tab/>
            </w:r>
          </w:p>
          <w:p w:rsidR="00153E5F" w:rsidRPr="00153E5F" w:rsidRDefault="00153E5F" w:rsidP="00FC231B">
            <w:pPr>
              <w:tabs>
                <w:tab w:val="right" w:pos="8570"/>
              </w:tabs>
              <w:spacing w:after="0" w:line="480" w:lineRule="auto"/>
              <w:ind w:right="86"/>
              <w:jc w:val="both"/>
              <w:rPr>
                <w:rFonts w:ascii="Arial" w:hAnsi="Arial" w:cs="Arial"/>
                <w:u w:val="single"/>
              </w:rPr>
            </w:pPr>
            <w:r w:rsidRPr="00153E5F">
              <w:rPr>
                <w:rFonts w:ascii="Arial" w:hAnsi="Arial" w:cs="Arial"/>
                <w:u w:val="single"/>
              </w:rPr>
              <w:tab/>
            </w:r>
          </w:p>
          <w:p w:rsidR="00153E5F" w:rsidRPr="00153E5F" w:rsidRDefault="00153E5F" w:rsidP="00FC231B">
            <w:pPr>
              <w:tabs>
                <w:tab w:val="right" w:pos="8570"/>
              </w:tabs>
              <w:spacing w:after="0" w:line="480" w:lineRule="auto"/>
              <w:ind w:right="86"/>
              <w:jc w:val="both"/>
              <w:rPr>
                <w:rFonts w:ascii="Arial" w:hAnsi="Arial" w:cs="Arial"/>
                <w:u w:val="single"/>
              </w:rPr>
            </w:pPr>
            <w:r w:rsidRPr="00153E5F">
              <w:rPr>
                <w:rFonts w:ascii="Arial" w:hAnsi="Arial" w:cs="Arial"/>
                <w:u w:val="single"/>
              </w:rPr>
              <w:tab/>
            </w:r>
          </w:p>
          <w:p w:rsidR="00153E5F" w:rsidRPr="00153E5F" w:rsidRDefault="00153E5F" w:rsidP="00FC231B">
            <w:pPr>
              <w:tabs>
                <w:tab w:val="right" w:pos="8570"/>
              </w:tabs>
              <w:spacing w:after="0" w:line="480" w:lineRule="auto"/>
              <w:ind w:right="86"/>
              <w:jc w:val="both"/>
              <w:rPr>
                <w:rFonts w:ascii="Arial" w:hAnsi="Arial" w:cs="Arial"/>
                <w:u w:val="single"/>
              </w:rPr>
            </w:pPr>
            <w:r w:rsidRPr="00153E5F">
              <w:rPr>
                <w:rFonts w:ascii="Arial" w:hAnsi="Arial" w:cs="Arial"/>
                <w:u w:val="single"/>
              </w:rPr>
              <w:tab/>
            </w:r>
          </w:p>
          <w:p w:rsidR="00153E5F" w:rsidRPr="00153E5F" w:rsidRDefault="00153E5F" w:rsidP="00FC231B">
            <w:pPr>
              <w:tabs>
                <w:tab w:val="right" w:pos="8570"/>
              </w:tabs>
              <w:spacing w:after="0" w:line="480" w:lineRule="auto"/>
              <w:ind w:right="86"/>
              <w:jc w:val="both"/>
              <w:rPr>
                <w:rFonts w:ascii="Arial" w:hAnsi="Arial" w:cs="Arial"/>
                <w:u w:val="single"/>
              </w:rPr>
            </w:pPr>
            <w:r w:rsidRPr="00153E5F">
              <w:rPr>
                <w:rFonts w:ascii="Arial" w:hAnsi="Arial" w:cs="Arial"/>
                <w:u w:val="single"/>
              </w:rPr>
              <w:tab/>
            </w:r>
          </w:p>
          <w:p w:rsidR="00153E5F" w:rsidRPr="00153E5F" w:rsidRDefault="00153E5F" w:rsidP="00FC231B">
            <w:pPr>
              <w:tabs>
                <w:tab w:val="right" w:pos="8570"/>
              </w:tabs>
              <w:spacing w:after="0" w:line="480" w:lineRule="auto"/>
              <w:ind w:right="86"/>
              <w:jc w:val="both"/>
              <w:rPr>
                <w:rFonts w:ascii="Arial" w:hAnsi="Arial" w:cs="Arial"/>
                <w:u w:val="single"/>
              </w:rPr>
            </w:pPr>
            <w:r w:rsidRPr="00153E5F">
              <w:rPr>
                <w:rFonts w:ascii="Arial" w:hAnsi="Arial" w:cs="Arial"/>
                <w:u w:val="single"/>
              </w:rPr>
              <w:tab/>
            </w:r>
          </w:p>
          <w:p w:rsidR="00153E5F" w:rsidRPr="00153E5F" w:rsidRDefault="00153E5F" w:rsidP="00FC231B">
            <w:pPr>
              <w:tabs>
                <w:tab w:val="right" w:pos="8570"/>
              </w:tabs>
              <w:spacing w:after="0" w:line="480" w:lineRule="auto"/>
              <w:ind w:right="86"/>
              <w:jc w:val="both"/>
              <w:rPr>
                <w:rFonts w:ascii="Arial" w:hAnsi="Arial" w:cs="Arial"/>
                <w:u w:val="single"/>
              </w:rPr>
            </w:pPr>
            <w:r w:rsidRPr="00153E5F">
              <w:rPr>
                <w:rFonts w:ascii="Arial" w:hAnsi="Arial" w:cs="Arial"/>
                <w:u w:val="single"/>
              </w:rPr>
              <w:tab/>
            </w:r>
          </w:p>
          <w:p w:rsidR="00153E5F" w:rsidRPr="00153E5F" w:rsidRDefault="00153E5F" w:rsidP="00FC231B">
            <w:pPr>
              <w:tabs>
                <w:tab w:val="right" w:pos="8570"/>
              </w:tabs>
              <w:spacing w:after="0" w:line="480" w:lineRule="auto"/>
              <w:ind w:right="86"/>
              <w:jc w:val="both"/>
              <w:rPr>
                <w:rFonts w:ascii="Arial" w:hAnsi="Arial" w:cs="Arial"/>
                <w:u w:val="single"/>
              </w:rPr>
            </w:pPr>
            <w:r w:rsidRPr="00153E5F">
              <w:rPr>
                <w:rFonts w:ascii="Arial" w:hAnsi="Arial" w:cs="Arial"/>
                <w:u w:val="single"/>
              </w:rPr>
              <w:tab/>
            </w:r>
          </w:p>
          <w:p w:rsidR="00153E5F" w:rsidRPr="00153E5F" w:rsidRDefault="00153E5F" w:rsidP="00FC231B">
            <w:pPr>
              <w:tabs>
                <w:tab w:val="right" w:pos="8570"/>
              </w:tabs>
              <w:spacing w:after="0" w:line="480" w:lineRule="auto"/>
              <w:ind w:right="86"/>
              <w:jc w:val="both"/>
              <w:rPr>
                <w:rFonts w:ascii="Arial" w:hAnsi="Arial" w:cs="Arial"/>
                <w:u w:val="single"/>
              </w:rPr>
            </w:pPr>
            <w:r w:rsidRPr="00153E5F">
              <w:rPr>
                <w:rFonts w:ascii="Arial" w:hAnsi="Arial" w:cs="Arial"/>
                <w:u w:val="single"/>
              </w:rPr>
              <w:tab/>
            </w:r>
          </w:p>
          <w:p w:rsidR="00153E5F" w:rsidRPr="00153E5F" w:rsidRDefault="00153E5F" w:rsidP="00FC231B">
            <w:pPr>
              <w:tabs>
                <w:tab w:val="right" w:pos="8570"/>
              </w:tabs>
              <w:spacing w:after="0" w:line="480" w:lineRule="auto"/>
              <w:ind w:right="86"/>
              <w:jc w:val="both"/>
              <w:rPr>
                <w:rFonts w:ascii="Arial" w:hAnsi="Arial" w:cs="Arial"/>
                <w:u w:val="single"/>
              </w:rPr>
            </w:pPr>
            <w:r w:rsidRPr="00153E5F">
              <w:rPr>
                <w:rFonts w:ascii="Arial" w:hAnsi="Arial" w:cs="Arial"/>
                <w:u w:val="single"/>
              </w:rPr>
              <w:tab/>
            </w:r>
          </w:p>
          <w:p w:rsidR="00153E5F" w:rsidRPr="00153E5F" w:rsidRDefault="00153E5F" w:rsidP="00FC231B">
            <w:pPr>
              <w:tabs>
                <w:tab w:val="right" w:pos="8570"/>
              </w:tabs>
              <w:spacing w:after="0" w:line="480" w:lineRule="auto"/>
              <w:ind w:right="86"/>
              <w:jc w:val="both"/>
              <w:rPr>
                <w:rFonts w:ascii="Arial" w:hAnsi="Arial" w:cs="Arial"/>
                <w:u w:val="single"/>
              </w:rPr>
            </w:pPr>
            <w:r w:rsidRPr="00153E5F">
              <w:rPr>
                <w:rFonts w:ascii="Arial" w:hAnsi="Arial" w:cs="Arial"/>
                <w:u w:val="single"/>
              </w:rPr>
              <w:tab/>
            </w:r>
          </w:p>
          <w:p w:rsidR="00153E5F" w:rsidRPr="00153E5F" w:rsidRDefault="00153E5F" w:rsidP="00FC231B">
            <w:pPr>
              <w:tabs>
                <w:tab w:val="right" w:pos="8570"/>
              </w:tabs>
              <w:spacing w:after="0" w:line="480" w:lineRule="auto"/>
              <w:ind w:right="86"/>
              <w:jc w:val="both"/>
              <w:rPr>
                <w:rFonts w:ascii="Arial" w:hAnsi="Arial" w:cs="Arial"/>
                <w:u w:val="single"/>
              </w:rPr>
            </w:pPr>
            <w:r w:rsidRPr="00153E5F">
              <w:rPr>
                <w:rFonts w:ascii="Arial" w:hAnsi="Arial" w:cs="Arial"/>
                <w:u w:val="single"/>
              </w:rPr>
              <w:tab/>
            </w:r>
          </w:p>
          <w:p w:rsidR="00153E5F" w:rsidRPr="00153E5F" w:rsidRDefault="00153E5F" w:rsidP="00FC231B">
            <w:pPr>
              <w:tabs>
                <w:tab w:val="right" w:pos="8570"/>
              </w:tabs>
              <w:spacing w:after="0" w:line="480" w:lineRule="auto"/>
              <w:ind w:right="86"/>
              <w:jc w:val="both"/>
              <w:rPr>
                <w:rFonts w:ascii="Arial" w:hAnsi="Arial" w:cs="Arial"/>
                <w:u w:val="single"/>
              </w:rPr>
            </w:pPr>
            <w:r w:rsidRPr="00153E5F">
              <w:rPr>
                <w:rFonts w:ascii="Arial" w:hAnsi="Arial" w:cs="Arial"/>
                <w:u w:val="single"/>
              </w:rPr>
              <w:tab/>
            </w:r>
          </w:p>
          <w:p w:rsidR="00153E5F" w:rsidRDefault="00153E5F" w:rsidP="00FC231B">
            <w:pPr>
              <w:tabs>
                <w:tab w:val="right" w:pos="8570"/>
              </w:tabs>
              <w:spacing w:after="0" w:line="480" w:lineRule="auto"/>
              <w:ind w:right="86"/>
              <w:jc w:val="both"/>
              <w:rPr>
                <w:rFonts w:ascii="Arial" w:hAnsi="Arial" w:cs="Arial"/>
                <w:u w:val="single"/>
              </w:rPr>
            </w:pPr>
            <w:r w:rsidRPr="00153E5F">
              <w:rPr>
                <w:rFonts w:ascii="Arial" w:hAnsi="Arial" w:cs="Arial"/>
                <w:u w:val="single"/>
              </w:rPr>
              <w:tab/>
            </w:r>
          </w:p>
          <w:p w:rsidR="00257F74" w:rsidRDefault="00257F74" w:rsidP="00FC231B">
            <w:pPr>
              <w:tabs>
                <w:tab w:val="right" w:pos="8570"/>
              </w:tabs>
              <w:spacing w:after="0" w:line="480" w:lineRule="auto"/>
              <w:ind w:right="86"/>
              <w:jc w:val="both"/>
              <w:rPr>
                <w:rFonts w:ascii="Arial" w:hAnsi="Arial" w:cs="Arial"/>
                <w:u w:val="single"/>
              </w:rPr>
            </w:pPr>
            <w:r>
              <w:rPr>
                <w:rFonts w:ascii="Arial" w:hAnsi="Arial" w:cs="Arial"/>
                <w:u w:val="single"/>
              </w:rPr>
              <w:t>______________________________________________________________________</w:t>
            </w:r>
          </w:p>
          <w:p w:rsidR="00257F74" w:rsidRPr="00257F74" w:rsidRDefault="00257F74" w:rsidP="00FC231B">
            <w:pPr>
              <w:tabs>
                <w:tab w:val="right" w:pos="8570"/>
              </w:tabs>
              <w:spacing w:after="0" w:line="480" w:lineRule="auto"/>
              <w:ind w:right="86"/>
              <w:jc w:val="both"/>
              <w:rPr>
                <w:rFonts w:ascii="Arial" w:hAnsi="Arial" w:cs="Arial"/>
                <w:u w:val="single"/>
              </w:rPr>
            </w:pPr>
            <w:r>
              <w:rPr>
                <w:rFonts w:ascii="Arial" w:hAnsi="Arial" w:cs="Arial"/>
                <w:u w:val="single"/>
              </w:rPr>
              <w:t>______________________________________________________________________</w:t>
            </w:r>
          </w:p>
        </w:tc>
      </w:tr>
    </w:tbl>
    <w:p w:rsidR="00153E5F" w:rsidRDefault="00153E5F" w:rsidP="00153E5F">
      <w:pPr>
        <w:rPr>
          <w:rFonts w:cs="Arial"/>
          <w:b/>
        </w:rPr>
      </w:pPr>
    </w:p>
    <w:sectPr w:rsidR="00153E5F">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56EB" w:rsidRDefault="009B56EB" w:rsidP="009B56EB">
      <w:pPr>
        <w:spacing w:after="0" w:line="240" w:lineRule="auto"/>
      </w:pPr>
      <w:r>
        <w:separator/>
      </w:r>
    </w:p>
  </w:endnote>
  <w:endnote w:type="continuationSeparator" w:id="0">
    <w:p w:rsidR="009B56EB" w:rsidRDefault="009B56EB" w:rsidP="009B56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6760" w:rsidRPr="00846760" w:rsidRDefault="00D337CF" w:rsidP="00846760">
    <w:pPr>
      <w:pStyle w:val="Pieddepage"/>
      <w:jc w:val="right"/>
      <w:rPr>
        <w:sz w:val="16"/>
        <w:szCs w:val="16"/>
      </w:rPr>
    </w:pPr>
    <w:r>
      <w:rPr>
        <w:sz w:val="16"/>
        <w:szCs w:val="16"/>
      </w:rPr>
      <w:t>Marc Tétreault et Natacha Tremblay</w:t>
    </w:r>
    <w:r w:rsidR="00846760" w:rsidRPr="00846760">
      <w:rPr>
        <w:sz w:val="16"/>
        <w:szCs w:val="16"/>
      </w:rPr>
      <w:t>, C</w:t>
    </w:r>
    <w:r>
      <w:rPr>
        <w:sz w:val="16"/>
        <w:szCs w:val="16"/>
      </w:rPr>
      <w:t>RIF</w:t>
    </w:r>
    <w:r w:rsidR="00846760" w:rsidRPr="00846760">
      <w:rPr>
        <w:sz w:val="16"/>
        <w:szCs w:val="16"/>
      </w:rPr>
      <w:t>. Avril 2016</w:t>
    </w:r>
  </w:p>
  <w:p w:rsidR="00846760" w:rsidRDefault="00846760">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56EB" w:rsidRDefault="009B56EB" w:rsidP="009B56EB">
      <w:pPr>
        <w:spacing w:after="0" w:line="240" w:lineRule="auto"/>
      </w:pPr>
      <w:r>
        <w:separator/>
      </w:r>
    </w:p>
  </w:footnote>
  <w:footnote w:type="continuationSeparator" w:id="0">
    <w:p w:rsidR="009B56EB" w:rsidRDefault="009B56EB" w:rsidP="009B56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84415725"/>
      <w:docPartObj>
        <w:docPartGallery w:val="Page Numbers (Top of Page)"/>
        <w:docPartUnique/>
      </w:docPartObj>
    </w:sdtPr>
    <w:sdtEndPr/>
    <w:sdtContent>
      <w:p w:rsidR="008E72EE" w:rsidRDefault="00461538">
        <w:pPr>
          <w:pStyle w:val="En-tte"/>
          <w:jc w:val="right"/>
        </w:pPr>
        <w:r>
          <w:rPr>
            <w:noProof/>
            <w:lang w:val="fr-CA" w:eastAsia="fr-CA"/>
          </w:rPr>
          <mc:AlternateContent>
            <mc:Choice Requires="wps">
              <w:drawing>
                <wp:anchor distT="45720" distB="45720" distL="114300" distR="114300" simplePos="0" relativeHeight="251661312" behindDoc="0" locked="0" layoutInCell="1" allowOverlap="1" wp14:anchorId="5B11A5DF" wp14:editId="4F1539D2">
                  <wp:simplePos x="0" y="0"/>
                  <wp:positionH relativeFrom="column">
                    <wp:posOffset>8309610</wp:posOffset>
                  </wp:positionH>
                  <wp:positionV relativeFrom="paragraph">
                    <wp:posOffset>81280</wp:posOffset>
                  </wp:positionV>
                  <wp:extent cx="676275" cy="238125"/>
                  <wp:effectExtent l="0" t="0" r="28575" b="28575"/>
                  <wp:wrapSquare wrapText="bothSides"/>
                  <wp:docPr id="14" name="Zone de texte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275" cy="238125"/>
                          </a:xfrm>
                          <a:prstGeom prst="rect">
                            <a:avLst/>
                          </a:prstGeom>
                          <a:solidFill>
                            <a:srgbClr val="FFFFFF"/>
                          </a:solidFill>
                          <a:ln w="9525">
                            <a:solidFill>
                              <a:srgbClr val="000000"/>
                            </a:solidFill>
                            <a:miter lim="800000"/>
                            <a:headEnd/>
                            <a:tailEnd/>
                          </a:ln>
                        </wps:spPr>
                        <wps:txbx>
                          <w:txbxContent>
                            <w:p w:rsidR="00461538" w:rsidRDefault="00C17C8F" w:rsidP="00461538">
                              <w:pPr>
                                <w:rPr>
                                  <w:b/>
                                </w:rPr>
                              </w:pPr>
                              <w:r>
                                <w:rPr>
                                  <w:b/>
                                </w:rPr>
                                <w:t>Texte 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B11A5DF" id="_x0000_t202" coordsize="21600,21600" o:spt="202" path="m,l,21600r21600,l21600,xe">
                  <v:stroke joinstyle="miter"/>
                  <v:path gradientshapeok="t" o:connecttype="rect"/>
                </v:shapetype>
                <v:shape id="Zone de texte 14" o:spid="_x0000_s1030" type="#_x0000_t202" style="position:absolute;left:0;text-align:left;margin-left:654.3pt;margin-top:6.4pt;width:53.25pt;height:18.7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">
                  <v:textbox>
                    <w:txbxContent>
                      <w:p w:rsidR="00461538" w:rsidRDefault="00C17C8F" w:rsidP="00461538">
                        <w:pPr>
                          <w:rPr>
                            <w:b/>
                          </w:rPr>
                        </w:pPr>
                        <w:r>
                          <w:rPr>
                            <w:b/>
                          </w:rPr>
                          <w:t>Texte 4</w:t>
                        </w:r>
                      </w:p>
                    </w:txbxContent>
                  </v:textbox>
                  <w10:wrap type="square"/>
                </v:shape>
              </w:pict>
            </mc:Fallback>
          </mc:AlternateContent>
        </w:r>
      </w:p>
    </w:sdtContent>
  </w:sdt>
  <w:p w:rsidR="008E72EE" w:rsidRDefault="008E72EE">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1538" w:rsidRDefault="00461538" w:rsidP="00461538">
    <w:pPr>
      <w:pStyle w:val="En-tte"/>
    </w:pPr>
    <w:r>
      <w:rPr>
        <w:noProof/>
        <w:lang w:val="fr-CA" w:eastAsia="fr-CA"/>
      </w:rPr>
      <mc:AlternateContent>
        <mc:Choice Requires="wps">
          <w:drawing>
            <wp:anchor distT="45720" distB="45720" distL="114300" distR="114300" simplePos="0" relativeHeight="251659264" behindDoc="0" locked="0" layoutInCell="1" allowOverlap="1" wp14:anchorId="6F8E7033" wp14:editId="46733EA0">
              <wp:simplePos x="0" y="0"/>
              <wp:positionH relativeFrom="column">
                <wp:posOffset>8199120</wp:posOffset>
              </wp:positionH>
              <wp:positionV relativeFrom="paragraph">
                <wp:posOffset>160020</wp:posOffset>
              </wp:positionV>
              <wp:extent cx="676275" cy="238125"/>
              <wp:effectExtent l="0" t="0" r="28575" b="28575"/>
              <wp:wrapSquare wrapText="bothSides"/>
              <wp:docPr id="12" name="Zone de texte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275" cy="238125"/>
                      </a:xfrm>
                      <a:prstGeom prst="rect">
                        <a:avLst/>
                      </a:prstGeom>
                      <a:solidFill>
                        <a:srgbClr val="FFFFFF"/>
                      </a:solidFill>
                      <a:ln w="9525">
                        <a:solidFill>
                          <a:srgbClr val="000000"/>
                        </a:solidFill>
                        <a:miter lim="800000"/>
                        <a:headEnd/>
                        <a:tailEnd/>
                      </a:ln>
                    </wps:spPr>
                    <wps:txbx>
                      <w:txbxContent>
                        <w:p w:rsidR="00461538" w:rsidRDefault="00461538" w:rsidP="004F7782">
                          <w:pPr>
                            <w:rPr>
                              <w:b/>
                            </w:rPr>
                          </w:pPr>
                          <w:r>
                            <w:rPr>
                              <w:b/>
                            </w:rPr>
                            <w:t>Texte 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F8E7033" id="_x0000_t202" coordsize="21600,21600" o:spt="202" path="m,l,21600r21600,l21600,xe">
              <v:stroke joinstyle="miter"/>
              <v:path gradientshapeok="t" o:connecttype="rect"/>
            </v:shapetype>
            <v:shape id="Zone de texte 12" o:spid="_x0000_s1031" type="#_x0000_t202" style="position:absolute;margin-left:645.6pt;margin-top:12.6pt;width:53.25pt;height:18.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">
              <v:textbox>
                <w:txbxContent>
                  <w:p w:rsidR="00461538" w:rsidRDefault="00461538" w:rsidP="004F7782">
                    <w:pPr>
                      <w:rPr>
                        <w:b/>
                      </w:rPr>
                    </w:pPr>
                    <w:r>
                      <w:rPr>
                        <w:b/>
                      </w:rPr>
                      <w:t>Texte 2</w:t>
                    </w:r>
                  </w:p>
                </w:txbxContent>
              </v:textbox>
              <w10:wrap type="squar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7C6B" w:rsidRDefault="007D7C6B">
    <w:pPr>
      <w:pStyle w:val="En-tte"/>
      <w:jc w:val="right"/>
    </w:pPr>
  </w:p>
  <w:p w:rsidR="007D7C6B" w:rsidRDefault="007D7C6B">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1A6136"/>
    <w:multiLevelType w:val="hybridMultilevel"/>
    <w:tmpl w:val="8EDE82D2"/>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 w15:restartNumberingAfterBreak="0">
    <w:nsid w:val="18227E9E"/>
    <w:multiLevelType w:val="hybridMultilevel"/>
    <w:tmpl w:val="6F5E08AA"/>
    <w:lvl w:ilvl="0" w:tplc="0C0C0001">
      <w:start w:val="1"/>
      <w:numFmt w:val="bullet"/>
      <w:lvlText w:val=""/>
      <w:lvlJc w:val="left"/>
      <w:pPr>
        <w:ind w:left="1080" w:hanging="360"/>
      </w:pPr>
      <w:rPr>
        <w:rFonts w:ascii="Symbol" w:hAnsi="Symbol" w:hint="default"/>
      </w:rPr>
    </w:lvl>
    <w:lvl w:ilvl="1" w:tplc="0C0C0003">
      <w:start w:val="1"/>
      <w:numFmt w:val="bullet"/>
      <w:lvlText w:val="o"/>
      <w:lvlJc w:val="left"/>
      <w:pPr>
        <w:ind w:left="1800" w:hanging="360"/>
      </w:pPr>
      <w:rPr>
        <w:rFonts w:ascii="Courier New" w:hAnsi="Courier New" w:cs="Courier New" w:hint="default"/>
      </w:rPr>
    </w:lvl>
    <w:lvl w:ilvl="2" w:tplc="0C0C0005">
      <w:start w:val="1"/>
      <w:numFmt w:val="bullet"/>
      <w:lvlText w:val=""/>
      <w:lvlJc w:val="left"/>
      <w:pPr>
        <w:ind w:left="2520" w:hanging="360"/>
      </w:pPr>
      <w:rPr>
        <w:rFonts w:ascii="Wingdings" w:hAnsi="Wingdings" w:hint="default"/>
      </w:rPr>
    </w:lvl>
    <w:lvl w:ilvl="3" w:tplc="0C0C0001">
      <w:start w:val="1"/>
      <w:numFmt w:val="bullet"/>
      <w:lvlText w:val=""/>
      <w:lvlJc w:val="left"/>
      <w:pPr>
        <w:ind w:left="3240" w:hanging="360"/>
      </w:pPr>
      <w:rPr>
        <w:rFonts w:ascii="Symbol" w:hAnsi="Symbol" w:hint="default"/>
      </w:rPr>
    </w:lvl>
    <w:lvl w:ilvl="4" w:tplc="0C0C0003">
      <w:start w:val="1"/>
      <w:numFmt w:val="bullet"/>
      <w:lvlText w:val="o"/>
      <w:lvlJc w:val="left"/>
      <w:pPr>
        <w:ind w:left="3960" w:hanging="360"/>
      </w:pPr>
      <w:rPr>
        <w:rFonts w:ascii="Courier New" w:hAnsi="Courier New" w:cs="Courier New" w:hint="default"/>
      </w:rPr>
    </w:lvl>
    <w:lvl w:ilvl="5" w:tplc="0C0C0005">
      <w:start w:val="1"/>
      <w:numFmt w:val="bullet"/>
      <w:lvlText w:val=""/>
      <w:lvlJc w:val="left"/>
      <w:pPr>
        <w:ind w:left="4680" w:hanging="360"/>
      </w:pPr>
      <w:rPr>
        <w:rFonts w:ascii="Wingdings" w:hAnsi="Wingdings" w:hint="default"/>
      </w:rPr>
    </w:lvl>
    <w:lvl w:ilvl="6" w:tplc="0C0C0001">
      <w:start w:val="1"/>
      <w:numFmt w:val="bullet"/>
      <w:lvlText w:val=""/>
      <w:lvlJc w:val="left"/>
      <w:pPr>
        <w:ind w:left="5400" w:hanging="360"/>
      </w:pPr>
      <w:rPr>
        <w:rFonts w:ascii="Symbol" w:hAnsi="Symbol" w:hint="default"/>
      </w:rPr>
    </w:lvl>
    <w:lvl w:ilvl="7" w:tplc="0C0C0003">
      <w:start w:val="1"/>
      <w:numFmt w:val="bullet"/>
      <w:lvlText w:val="o"/>
      <w:lvlJc w:val="left"/>
      <w:pPr>
        <w:ind w:left="6120" w:hanging="360"/>
      </w:pPr>
      <w:rPr>
        <w:rFonts w:ascii="Courier New" w:hAnsi="Courier New" w:cs="Courier New" w:hint="default"/>
      </w:rPr>
    </w:lvl>
    <w:lvl w:ilvl="8" w:tplc="0C0C0005">
      <w:start w:val="1"/>
      <w:numFmt w:val="bullet"/>
      <w:lvlText w:val=""/>
      <w:lvlJc w:val="left"/>
      <w:pPr>
        <w:ind w:left="6840" w:hanging="360"/>
      </w:pPr>
      <w:rPr>
        <w:rFonts w:ascii="Wingdings" w:hAnsi="Wingdings" w:hint="default"/>
      </w:rPr>
    </w:lvl>
  </w:abstractNum>
  <w:abstractNum w:abstractNumId="2" w15:restartNumberingAfterBreak="0">
    <w:nsid w:val="21916E40"/>
    <w:multiLevelType w:val="hybridMultilevel"/>
    <w:tmpl w:val="94A64B1A"/>
    <w:lvl w:ilvl="0" w:tplc="0C0C0001">
      <w:start w:val="1"/>
      <w:numFmt w:val="bullet"/>
      <w:lvlText w:val=""/>
      <w:lvlJc w:val="left"/>
      <w:pPr>
        <w:tabs>
          <w:tab w:val="num" w:pos="1070"/>
        </w:tabs>
        <w:ind w:left="1070" w:hanging="360"/>
      </w:pPr>
      <w:rPr>
        <w:rFonts w:ascii="Symbol" w:hAnsi="Symbol" w:hint="default"/>
      </w:rPr>
    </w:lvl>
    <w:lvl w:ilvl="1" w:tplc="5BEE3B54">
      <w:numFmt w:val="bullet"/>
      <w:lvlText w:val="-"/>
      <w:lvlJc w:val="left"/>
      <w:pPr>
        <w:tabs>
          <w:tab w:val="num" w:pos="2150"/>
        </w:tabs>
        <w:ind w:left="2150" w:hanging="360"/>
      </w:pPr>
      <w:rPr>
        <w:rFonts w:ascii="Times New Roman" w:eastAsia="Times New Roman" w:hAnsi="Times New Roman" w:cs="Times New Roman" w:hint="default"/>
      </w:rPr>
    </w:lvl>
    <w:lvl w:ilvl="2" w:tplc="0C0C0005">
      <w:start w:val="1"/>
      <w:numFmt w:val="bullet"/>
      <w:lvlText w:val=""/>
      <w:lvlJc w:val="left"/>
      <w:pPr>
        <w:tabs>
          <w:tab w:val="num" w:pos="2870"/>
        </w:tabs>
        <w:ind w:left="2870" w:hanging="360"/>
      </w:pPr>
      <w:rPr>
        <w:rFonts w:ascii="Wingdings" w:hAnsi="Wingdings" w:hint="default"/>
      </w:rPr>
    </w:lvl>
    <w:lvl w:ilvl="3" w:tplc="0C0C0001">
      <w:start w:val="1"/>
      <w:numFmt w:val="bullet"/>
      <w:lvlText w:val=""/>
      <w:lvlJc w:val="left"/>
      <w:pPr>
        <w:tabs>
          <w:tab w:val="num" w:pos="3590"/>
        </w:tabs>
        <w:ind w:left="3590" w:hanging="360"/>
      </w:pPr>
      <w:rPr>
        <w:rFonts w:ascii="Symbol" w:hAnsi="Symbol" w:hint="default"/>
      </w:rPr>
    </w:lvl>
    <w:lvl w:ilvl="4" w:tplc="0C0C0003">
      <w:start w:val="1"/>
      <w:numFmt w:val="bullet"/>
      <w:lvlText w:val="o"/>
      <w:lvlJc w:val="left"/>
      <w:pPr>
        <w:tabs>
          <w:tab w:val="num" w:pos="4310"/>
        </w:tabs>
        <w:ind w:left="4310" w:hanging="360"/>
      </w:pPr>
      <w:rPr>
        <w:rFonts w:ascii="Courier New" w:hAnsi="Courier New" w:cs="Courier New" w:hint="default"/>
      </w:rPr>
    </w:lvl>
    <w:lvl w:ilvl="5" w:tplc="0C0C0005">
      <w:start w:val="1"/>
      <w:numFmt w:val="bullet"/>
      <w:lvlText w:val=""/>
      <w:lvlJc w:val="left"/>
      <w:pPr>
        <w:tabs>
          <w:tab w:val="num" w:pos="5030"/>
        </w:tabs>
        <w:ind w:left="5030" w:hanging="360"/>
      </w:pPr>
      <w:rPr>
        <w:rFonts w:ascii="Wingdings" w:hAnsi="Wingdings" w:hint="default"/>
      </w:rPr>
    </w:lvl>
    <w:lvl w:ilvl="6" w:tplc="0C0C0001">
      <w:start w:val="1"/>
      <w:numFmt w:val="bullet"/>
      <w:lvlText w:val=""/>
      <w:lvlJc w:val="left"/>
      <w:pPr>
        <w:tabs>
          <w:tab w:val="num" w:pos="5750"/>
        </w:tabs>
        <w:ind w:left="5750" w:hanging="360"/>
      </w:pPr>
      <w:rPr>
        <w:rFonts w:ascii="Symbol" w:hAnsi="Symbol" w:hint="default"/>
      </w:rPr>
    </w:lvl>
    <w:lvl w:ilvl="7" w:tplc="0C0C0003">
      <w:start w:val="1"/>
      <w:numFmt w:val="bullet"/>
      <w:lvlText w:val="o"/>
      <w:lvlJc w:val="left"/>
      <w:pPr>
        <w:tabs>
          <w:tab w:val="num" w:pos="6470"/>
        </w:tabs>
        <w:ind w:left="6470" w:hanging="360"/>
      </w:pPr>
      <w:rPr>
        <w:rFonts w:ascii="Courier New" w:hAnsi="Courier New" w:cs="Courier New" w:hint="default"/>
      </w:rPr>
    </w:lvl>
    <w:lvl w:ilvl="8" w:tplc="0C0C0005">
      <w:start w:val="1"/>
      <w:numFmt w:val="bullet"/>
      <w:lvlText w:val=""/>
      <w:lvlJc w:val="left"/>
      <w:pPr>
        <w:tabs>
          <w:tab w:val="num" w:pos="7190"/>
        </w:tabs>
        <w:ind w:left="7190" w:hanging="360"/>
      </w:pPr>
      <w:rPr>
        <w:rFonts w:ascii="Wingdings" w:hAnsi="Wingdings" w:hint="default"/>
      </w:rPr>
    </w:lvl>
  </w:abstractNum>
  <w:abstractNum w:abstractNumId="3" w15:restartNumberingAfterBreak="0">
    <w:nsid w:val="23DB375D"/>
    <w:multiLevelType w:val="hybridMultilevel"/>
    <w:tmpl w:val="B6B6F6C4"/>
    <w:lvl w:ilvl="0" w:tplc="7F22D73C">
      <w:start w:val="1"/>
      <w:numFmt w:val="bullet"/>
      <w:lvlText w:val=""/>
      <w:lvlJc w:val="left"/>
      <w:pPr>
        <w:ind w:left="720" w:hanging="360"/>
      </w:pPr>
      <w:rPr>
        <w:rFonts w:ascii="Symbol" w:hAnsi="Symbol" w:hint="default"/>
        <w:sz w:val="24"/>
        <w:szCs w:val="24"/>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52CF1BA9"/>
    <w:multiLevelType w:val="multilevel"/>
    <w:tmpl w:val="8C6C6F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5DE619C"/>
    <w:multiLevelType w:val="multilevel"/>
    <w:tmpl w:val="E696A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0A81FFD"/>
    <w:multiLevelType w:val="hybridMultilevel"/>
    <w:tmpl w:val="98E62B10"/>
    <w:lvl w:ilvl="0" w:tplc="857ED09C">
      <w:start w:val="1"/>
      <w:numFmt w:val="decimal"/>
      <w:lvlText w:val="%1."/>
      <w:lvlJc w:val="left"/>
      <w:pPr>
        <w:ind w:left="720" w:hanging="360"/>
      </w:pPr>
      <w:rPr>
        <w:rFonts w:eastAsiaTheme="minorHAnsi"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7" w15:restartNumberingAfterBreak="0">
    <w:nsid w:val="7D201B74"/>
    <w:multiLevelType w:val="hybridMultilevel"/>
    <w:tmpl w:val="D9BA6DB2"/>
    <w:lvl w:ilvl="0" w:tplc="A02C694A">
      <w:start w:val="6"/>
      <w:numFmt w:val="bullet"/>
      <w:lvlText w:val="-"/>
      <w:lvlJc w:val="left"/>
      <w:pPr>
        <w:ind w:left="720" w:hanging="360"/>
      </w:pPr>
      <w:rPr>
        <w:rFonts w:ascii="Arial" w:eastAsiaTheme="minorHAnsi"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5"/>
  </w:num>
  <w:num w:numId="5">
    <w:abstractNumId w:val="7"/>
  </w:num>
  <w:num w:numId="6">
    <w:abstractNumId w:val="4"/>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2E51"/>
    <w:rsid w:val="00066867"/>
    <w:rsid w:val="000C6C62"/>
    <w:rsid w:val="001266D5"/>
    <w:rsid w:val="00153E5F"/>
    <w:rsid w:val="00154A16"/>
    <w:rsid w:val="0017758C"/>
    <w:rsid w:val="001873D8"/>
    <w:rsid w:val="001A6206"/>
    <w:rsid w:val="001E2F4A"/>
    <w:rsid w:val="00255B0C"/>
    <w:rsid w:val="00257F74"/>
    <w:rsid w:val="0027388E"/>
    <w:rsid w:val="00293C5B"/>
    <w:rsid w:val="002B41EC"/>
    <w:rsid w:val="0030669D"/>
    <w:rsid w:val="00320669"/>
    <w:rsid w:val="003545CE"/>
    <w:rsid w:val="00364B6A"/>
    <w:rsid w:val="00396D85"/>
    <w:rsid w:val="003A0862"/>
    <w:rsid w:val="003B1583"/>
    <w:rsid w:val="003B5024"/>
    <w:rsid w:val="003C2006"/>
    <w:rsid w:val="003D4366"/>
    <w:rsid w:val="004339B8"/>
    <w:rsid w:val="0045759F"/>
    <w:rsid w:val="00461538"/>
    <w:rsid w:val="00485735"/>
    <w:rsid w:val="004A35C5"/>
    <w:rsid w:val="004F7782"/>
    <w:rsid w:val="0050491D"/>
    <w:rsid w:val="00522D86"/>
    <w:rsid w:val="0059026F"/>
    <w:rsid w:val="00592F83"/>
    <w:rsid w:val="00597256"/>
    <w:rsid w:val="005A2FC7"/>
    <w:rsid w:val="005B4A84"/>
    <w:rsid w:val="006E3139"/>
    <w:rsid w:val="00756A89"/>
    <w:rsid w:val="007A2E4A"/>
    <w:rsid w:val="007A707F"/>
    <w:rsid w:val="007D7C6B"/>
    <w:rsid w:val="00846760"/>
    <w:rsid w:val="00851606"/>
    <w:rsid w:val="00867D2F"/>
    <w:rsid w:val="008950EB"/>
    <w:rsid w:val="008B2D2E"/>
    <w:rsid w:val="008D7636"/>
    <w:rsid w:val="008E03ED"/>
    <w:rsid w:val="008E72EE"/>
    <w:rsid w:val="00904917"/>
    <w:rsid w:val="009150EF"/>
    <w:rsid w:val="009221FB"/>
    <w:rsid w:val="009B56EB"/>
    <w:rsid w:val="009C06EB"/>
    <w:rsid w:val="009D0C35"/>
    <w:rsid w:val="00A0721D"/>
    <w:rsid w:val="00A15AA4"/>
    <w:rsid w:val="00A856FF"/>
    <w:rsid w:val="00AA713D"/>
    <w:rsid w:val="00AF2E51"/>
    <w:rsid w:val="00B40E65"/>
    <w:rsid w:val="00B7798A"/>
    <w:rsid w:val="00B85FD4"/>
    <w:rsid w:val="00BC1991"/>
    <w:rsid w:val="00BC5384"/>
    <w:rsid w:val="00C17C8F"/>
    <w:rsid w:val="00C36726"/>
    <w:rsid w:val="00C65561"/>
    <w:rsid w:val="00C72F46"/>
    <w:rsid w:val="00CE0459"/>
    <w:rsid w:val="00D04150"/>
    <w:rsid w:val="00D337CF"/>
    <w:rsid w:val="00DA156D"/>
    <w:rsid w:val="00DE3674"/>
    <w:rsid w:val="00E60F5C"/>
    <w:rsid w:val="00E6724B"/>
    <w:rsid w:val="00E82529"/>
    <w:rsid w:val="00E96E67"/>
    <w:rsid w:val="00E9706E"/>
    <w:rsid w:val="00EE2E43"/>
    <w:rsid w:val="00EF78F4"/>
    <w:rsid w:val="00F334A4"/>
    <w:rsid w:val="00FB653D"/>
    <w:rsid w:val="00FF0380"/>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AAF5347"/>
  <w15:docId w15:val="{765B9AFD-66BF-4C7D-9F31-FAE54B0AE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3">
    <w:name w:val="heading 3"/>
    <w:basedOn w:val="Normal"/>
    <w:next w:val="Normal"/>
    <w:link w:val="Titre3Car"/>
    <w:uiPriority w:val="9"/>
    <w:unhideWhenUsed/>
    <w:qFormat/>
    <w:rsid w:val="009B56EB"/>
    <w:pPr>
      <w:keepNext/>
      <w:keepLines/>
      <w:pBdr>
        <w:top w:val="nil"/>
        <w:left w:val="nil"/>
        <w:bottom w:val="nil"/>
        <w:right w:val="nil"/>
        <w:between w:val="nil"/>
        <w:bar w:val="nil"/>
      </w:pBdr>
      <w:spacing w:before="200" w:after="0" w:line="240" w:lineRule="auto"/>
      <w:outlineLvl w:val="2"/>
    </w:pPr>
    <w:rPr>
      <w:rFonts w:asciiTheme="majorHAnsi" w:eastAsiaTheme="majorEastAsia" w:hAnsiTheme="majorHAnsi" w:cstheme="majorBidi"/>
      <w:b/>
      <w:bCs/>
      <w:color w:val="4F81BD" w:themeColor="accent1"/>
      <w:sz w:val="24"/>
      <w:szCs w:val="24"/>
      <w:bdr w:val="nil"/>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rsid w:val="009B56EB"/>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fr-CA"/>
    </w:rPr>
    <w:tblPr>
      <w:tblInd w:w="0" w:type="dxa"/>
      <w:tblCellMar>
        <w:top w:w="0" w:type="dxa"/>
        <w:left w:w="0" w:type="dxa"/>
        <w:bottom w:w="0" w:type="dxa"/>
        <w:right w:w="0" w:type="dxa"/>
      </w:tblCellMar>
    </w:tblPr>
  </w:style>
  <w:style w:type="paragraph" w:customStyle="1" w:styleId="Corps">
    <w:name w:val="Corps"/>
    <w:rsid w:val="009B56EB"/>
    <w:pPr>
      <w:pBdr>
        <w:top w:val="nil"/>
        <w:left w:val="nil"/>
        <w:bottom w:val="nil"/>
        <w:right w:val="nil"/>
        <w:between w:val="nil"/>
        <w:bar w:val="nil"/>
      </w:pBdr>
      <w:spacing w:after="160" w:line="259" w:lineRule="auto"/>
    </w:pPr>
    <w:rPr>
      <w:rFonts w:ascii="Arial" w:eastAsia="Arial Unicode MS" w:hAnsi="Arial Unicode MS" w:cs="Arial Unicode MS"/>
      <w:color w:val="000000"/>
      <w:u w:color="000000"/>
      <w:bdr w:val="nil"/>
      <w:lang w:eastAsia="fr-CA"/>
    </w:rPr>
  </w:style>
  <w:style w:type="character" w:customStyle="1" w:styleId="Titre3Car">
    <w:name w:val="Titre 3 Car"/>
    <w:basedOn w:val="Policepardfaut"/>
    <w:link w:val="Titre3"/>
    <w:uiPriority w:val="9"/>
    <w:rsid w:val="009B56EB"/>
    <w:rPr>
      <w:rFonts w:asciiTheme="majorHAnsi" w:eastAsiaTheme="majorEastAsia" w:hAnsiTheme="majorHAnsi" w:cstheme="majorBidi"/>
      <w:b/>
      <w:bCs/>
      <w:color w:val="4F81BD" w:themeColor="accent1"/>
      <w:sz w:val="24"/>
      <w:szCs w:val="24"/>
      <w:bdr w:val="nil"/>
      <w:lang w:val="en-US"/>
    </w:rPr>
  </w:style>
  <w:style w:type="paragraph" w:styleId="Notedebasdepage">
    <w:name w:val="footnote text"/>
    <w:link w:val="NotedebasdepageCar"/>
    <w:uiPriority w:val="99"/>
    <w:rsid w:val="009B56EB"/>
    <w:pPr>
      <w:pBdr>
        <w:top w:val="nil"/>
        <w:left w:val="nil"/>
        <w:bottom w:val="nil"/>
        <w:right w:val="nil"/>
        <w:between w:val="nil"/>
        <w:bar w:val="nil"/>
      </w:pBdr>
      <w:spacing w:after="0" w:line="240" w:lineRule="auto"/>
    </w:pPr>
    <w:rPr>
      <w:rFonts w:ascii="Calibri" w:eastAsia="Calibri" w:hAnsi="Calibri" w:cs="Calibri"/>
      <w:color w:val="000000"/>
      <w:sz w:val="20"/>
      <w:szCs w:val="20"/>
      <w:u w:color="000000"/>
      <w:bdr w:val="nil"/>
      <w:lang w:val="fr-FR" w:eastAsia="fr-CA"/>
    </w:rPr>
  </w:style>
  <w:style w:type="character" w:customStyle="1" w:styleId="NotedebasdepageCar">
    <w:name w:val="Note de bas de page Car"/>
    <w:basedOn w:val="Policepardfaut"/>
    <w:link w:val="Notedebasdepage"/>
    <w:uiPriority w:val="99"/>
    <w:rsid w:val="009B56EB"/>
    <w:rPr>
      <w:rFonts w:ascii="Calibri" w:eastAsia="Calibri" w:hAnsi="Calibri" w:cs="Calibri"/>
      <w:color w:val="000000"/>
      <w:sz w:val="20"/>
      <w:szCs w:val="20"/>
      <w:u w:color="000000"/>
      <w:bdr w:val="nil"/>
      <w:lang w:val="fr-FR" w:eastAsia="fr-CA"/>
    </w:rPr>
  </w:style>
  <w:style w:type="paragraph" w:styleId="Corpsdetexte2">
    <w:name w:val="Body Text 2"/>
    <w:basedOn w:val="Normal"/>
    <w:link w:val="Corpsdetexte2Car"/>
    <w:uiPriority w:val="99"/>
    <w:semiHidden/>
    <w:unhideWhenUsed/>
    <w:rsid w:val="009B56EB"/>
    <w:pPr>
      <w:pBdr>
        <w:top w:val="nil"/>
        <w:left w:val="nil"/>
        <w:bottom w:val="nil"/>
        <w:right w:val="nil"/>
        <w:between w:val="nil"/>
        <w:bar w:val="nil"/>
      </w:pBdr>
      <w:spacing w:after="120" w:line="480" w:lineRule="auto"/>
    </w:pPr>
    <w:rPr>
      <w:rFonts w:ascii="Times New Roman" w:eastAsia="Arial Unicode MS" w:hAnsi="Times New Roman" w:cs="Times New Roman"/>
      <w:sz w:val="24"/>
      <w:szCs w:val="24"/>
      <w:bdr w:val="nil"/>
      <w:lang w:val="en-US"/>
    </w:rPr>
  </w:style>
  <w:style w:type="character" w:customStyle="1" w:styleId="Corpsdetexte2Car">
    <w:name w:val="Corps de texte 2 Car"/>
    <w:basedOn w:val="Policepardfaut"/>
    <w:link w:val="Corpsdetexte2"/>
    <w:uiPriority w:val="99"/>
    <w:semiHidden/>
    <w:rsid w:val="009B56EB"/>
    <w:rPr>
      <w:rFonts w:ascii="Times New Roman" w:eastAsia="Arial Unicode MS" w:hAnsi="Times New Roman" w:cs="Times New Roman"/>
      <w:sz w:val="24"/>
      <w:szCs w:val="24"/>
      <w:bdr w:val="nil"/>
      <w:lang w:val="en-US"/>
    </w:rPr>
  </w:style>
  <w:style w:type="character" w:styleId="Appelnotedebasdep">
    <w:name w:val="footnote reference"/>
    <w:uiPriority w:val="99"/>
    <w:semiHidden/>
    <w:unhideWhenUsed/>
    <w:rsid w:val="009B56EB"/>
    <w:rPr>
      <w:vertAlign w:val="superscript"/>
    </w:rPr>
  </w:style>
  <w:style w:type="paragraph" w:styleId="Textedebulles">
    <w:name w:val="Balloon Text"/>
    <w:basedOn w:val="Normal"/>
    <w:link w:val="TextedebullesCar"/>
    <w:uiPriority w:val="99"/>
    <w:semiHidden/>
    <w:unhideWhenUsed/>
    <w:rsid w:val="009B56E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B56EB"/>
    <w:rPr>
      <w:rFonts w:ascii="Tahoma" w:hAnsi="Tahoma" w:cs="Tahoma"/>
      <w:sz w:val="16"/>
      <w:szCs w:val="16"/>
    </w:rPr>
  </w:style>
  <w:style w:type="paragraph" w:styleId="En-tte">
    <w:name w:val="header"/>
    <w:basedOn w:val="Normal"/>
    <w:link w:val="En-tteCar"/>
    <w:uiPriority w:val="99"/>
    <w:unhideWhenUsed/>
    <w:rsid w:val="00A15AA4"/>
    <w:pPr>
      <w:pBdr>
        <w:top w:val="nil"/>
        <w:left w:val="nil"/>
        <w:bottom w:val="nil"/>
        <w:right w:val="nil"/>
        <w:between w:val="nil"/>
        <w:bar w:val="nil"/>
      </w:pBdr>
      <w:tabs>
        <w:tab w:val="center" w:pos="4320"/>
        <w:tab w:val="right" w:pos="8640"/>
      </w:tabs>
      <w:spacing w:after="0" w:line="240" w:lineRule="auto"/>
    </w:pPr>
    <w:rPr>
      <w:rFonts w:ascii="Times New Roman" w:eastAsia="Arial Unicode MS" w:hAnsi="Times New Roman" w:cs="Times New Roman"/>
      <w:sz w:val="24"/>
      <w:szCs w:val="24"/>
      <w:bdr w:val="nil"/>
      <w:lang w:val="en-US"/>
    </w:rPr>
  </w:style>
  <w:style w:type="character" w:customStyle="1" w:styleId="En-tteCar">
    <w:name w:val="En-tête Car"/>
    <w:basedOn w:val="Policepardfaut"/>
    <w:link w:val="En-tte"/>
    <w:uiPriority w:val="99"/>
    <w:rsid w:val="00A15AA4"/>
    <w:rPr>
      <w:rFonts w:ascii="Times New Roman" w:eastAsia="Arial Unicode MS" w:hAnsi="Times New Roman" w:cs="Times New Roman"/>
      <w:sz w:val="24"/>
      <w:szCs w:val="24"/>
      <w:bdr w:val="nil"/>
      <w:lang w:val="en-US"/>
    </w:rPr>
  </w:style>
  <w:style w:type="paragraph" w:styleId="Paragraphedeliste">
    <w:name w:val="List Paragraph"/>
    <w:basedOn w:val="Normal"/>
    <w:uiPriority w:val="34"/>
    <w:qFormat/>
    <w:rsid w:val="00A15AA4"/>
    <w:pPr>
      <w:ind w:left="720"/>
      <w:contextualSpacing/>
    </w:pPr>
    <w:rPr>
      <w:rFonts w:ascii="Calibri" w:eastAsia="Calibri" w:hAnsi="Calibri" w:cs="Times New Roman"/>
    </w:rPr>
  </w:style>
  <w:style w:type="character" w:styleId="Lienhypertexte">
    <w:name w:val="Hyperlink"/>
    <w:basedOn w:val="Policepardfaut"/>
    <w:uiPriority w:val="99"/>
    <w:unhideWhenUsed/>
    <w:rsid w:val="00B40E65"/>
    <w:rPr>
      <w:color w:val="0000FF"/>
      <w:u w:val="single"/>
    </w:rPr>
  </w:style>
  <w:style w:type="table" w:styleId="Grilledutableau">
    <w:name w:val="Table Grid"/>
    <w:basedOn w:val="TableauNormal"/>
    <w:uiPriority w:val="59"/>
    <w:rsid w:val="00B40E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depage">
    <w:name w:val="footer"/>
    <w:basedOn w:val="Normal"/>
    <w:link w:val="PieddepageCar"/>
    <w:uiPriority w:val="99"/>
    <w:unhideWhenUsed/>
    <w:rsid w:val="00846760"/>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8467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7698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image" Target="media/image6.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4.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FF62AF-4D76-4CB3-928B-C74BBEA7D9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10</Pages>
  <Words>719</Words>
  <Characters>3955</Characters>
  <Application>Microsoft Office Word</Application>
  <DocSecurity>0</DocSecurity>
  <Lines>32</Lines>
  <Paragraphs>9</Paragraphs>
  <ScaleCrop>false</ScaleCrop>
  <HeadingPairs>
    <vt:vector size="2" baseType="variant">
      <vt:variant>
        <vt:lpstr>Titre</vt:lpstr>
      </vt:variant>
      <vt:variant>
        <vt:i4>1</vt:i4>
      </vt:variant>
    </vt:vector>
  </HeadingPairs>
  <TitlesOfParts>
    <vt:vector size="1" baseType="lpstr">
      <vt:lpstr/>
    </vt:vector>
  </TitlesOfParts>
  <Company>Commission Scolaire de Saint-Hyacinthe</Company>
  <LinksUpToDate>false</LinksUpToDate>
  <CharactersWithSpaces>4665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 Windows</dc:creator>
  <cp:lastModifiedBy>Anne-Louise Déziel</cp:lastModifiedBy>
  <cp:revision>3</cp:revision>
  <dcterms:created xsi:type="dcterms:W3CDTF">2016-05-13T14:54:00Z</dcterms:created>
  <dcterms:modified xsi:type="dcterms:W3CDTF">2016-05-13T15:10:00Z</dcterms:modified>
</cp:coreProperties>
</file>