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397" w:tblpY="505"/>
        <w:tblW w:w="0" w:type="auto"/>
        <w:tblLook w:val="04A0" w:firstRow="1" w:lastRow="0" w:firstColumn="1" w:lastColumn="0" w:noHBand="0" w:noVBand="1"/>
      </w:tblPr>
      <w:tblGrid>
        <w:gridCol w:w="1440"/>
        <w:gridCol w:w="2520"/>
      </w:tblGrid>
      <w:tr w:rsidR="00B43D0B" w:rsidTr="00B43D0B">
        <w:trPr>
          <w:trHeight w:val="1440"/>
        </w:trPr>
        <w:tc>
          <w:tcPr>
            <w:tcW w:w="1440" w:type="dxa"/>
            <w:tcBorders>
              <w:right w:val="single" w:sz="4" w:space="0" w:color="FFFFFF" w:themeColor="background1"/>
            </w:tcBorders>
            <w:shd w:val="clear" w:color="auto" w:fill="CCFF33"/>
          </w:tcPr>
          <w:p w:rsidR="00B43D0B" w:rsidRDefault="00B43D0B" w:rsidP="00B43D0B"/>
        </w:tc>
        <w:sdt>
          <w:sdtPr>
            <w:rPr>
              <w:rFonts w:asciiTheme="majorHAnsi" w:eastAsiaTheme="majorEastAsia" w:hAnsiTheme="majorHAnsi" w:cstheme="majorBidi"/>
              <w:b/>
              <w:bCs/>
              <w:color w:val="7F7F7F" w:themeColor="text1" w:themeTint="80"/>
              <w:sz w:val="44"/>
              <w:szCs w:val="44"/>
            </w:rPr>
            <w:alias w:val="Année"/>
            <w:id w:val="15676118"/>
            <w:placeholder>
              <w:docPart w:val="C2A5BFE90EB74A41B06581DFF94A98C7"/>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EndPr/>
          <w:sdtContent>
            <w:tc>
              <w:tcPr>
                <w:tcW w:w="2520" w:type="dxa"/>
                <w:tcBorders>
                  <w:left w:val="single" w:sz="4" w:space="0" w:color="FFFFFF" w:themeColor="background1"/>
                </w:tcBorders>
                <w:shd w:val="clear" w:color="auto" w:fill="CCFF33"/>
                <w:vAlign w:val="bottom"/>
              </w:tcPr>
              <w:p w:rsidR="00B43D0B" w:rsidRDefault="00B43D0B" w:rsidP="00B43D0B">
                <w:pPr>
                  <w:pStyle w:val="Sansinterligne"/>
                  <w:rPr>
                    <w:rFonts w:asciiTheme="majorHAnsi" w:eastAsiaTheme="majorEastAsia" w:hAnsiTheme="majorHAnsi" w:cstheme="majorBidi"/>
                    <w:b/>
                    <w:bCs/>
                    <w:color w:val="FFFFFF" w:themeColor="background1"/>
                    <w:sz w:val="72"/>
                    <w:szCs w:val="72"/>
                  </w:rPr>
                </w:pPr>
                <w:r w:rsidRPr="00B43D0B">
                  <w:rPr>
                    <w:rFonts w:asciiTheme="majorHAnsi" w:eastAsiaTheme="majorEastAsia" w:hAnsiTheme="majorHAnsi" w:cstheme="majorBidi"/>
                    <w:b/>
                    <w:bCs/>
                    <w:color w:val="7F7F7F" w:themeColor="text1" w:themeTint="80"/>
                    <w:sz w:val="44"/>
                    <w:szCs w:val="44"/>
                    <w:lang w:val="fr-FR"/>
                  </w:rPr>
                  <w:t>FRA-3101</w:t>
                </w:r>
              </w:p>
            </w:tc>
          </w:sdtContent>
        </w:sdt>
      </w:tr>
      <w:tr w:rsidR="00B43D0B" w:rsidTr="00B43D0B">
        <w:trPr>
          <w:trHeight w:val="2880"/>
        </w:trPr>
        <w:tc>
          <w:tcPr>
            <w:tcW w:w="1440" w:type="dxa"/>
            <w:tcBorders>
              <w:right w:val="single" w:sz="4" w:space="0" w:color="000000" w:themeColor="text1"/>
            </w:tcBorders>
          </w:tcPr>
          <w:p w:rsidR="00B43D0B" w:rsidRDefault="00B43D0B" w:rsidP="00B43D0B">
            <w:r>
              <w:rPr>
                <w:rFonts w:ascii="Bookman Old Style" w:hAnsi="Bookman Old Style"/>
                <w:b/>
                <w:noProof/>
                <w:sz w:val="56"/>
                <w:szCs w:val="56"/>
                <w:u w:val="double"/>
                <w:lang w:eastAsia="fr-CA"/>
              </w:rPr>
              <w:drawing>
                <wp:anchor distT="0" distB="0" distL="114300" distR="114300" simplePos="0" relativeHeight="251663360" behindDoc="1" locked="0" layoutInCell="1" allowOverlap="1" wp14:anchorId="2AB846C0" wp14:editId="7A7F080B">
                  <wp:simplePos x="0" y="0"/>
                  <wp:positionH relativeFrom="column">
                    <wp:posOffset>845820</wp:posOffset>
                  </wp:positionH>
                  <wp:positionV relativeFrom="paragraph">
                    <wp:posOffset>139598</wp:posOffset>
                  </wp:positionV>
                  <wp:extent cx="2314575" cy="895985"/>
                  <wp:effectExtent l="0" t="0" r="952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mcourriel.jpg"/>
                          <pic:cNvPicPr/>
                        </pic:nvPicPr>
                        <pic:blipFill>
                          <a:blip r:embed="rId9">
                            <a:extLst>
                              <a:ext uri="{28A0092B-C50C-407E-A947-70E740481C1C}">
                                <a14:useLocalDpi xmlns:a14="http://schemas.microsoft.com/office/drawing/2010/main" val="0"/>
                              </a:ext>
                            </a:extLst>
                          </a:blip>
                          <a:stretch>
                            <a:fillRect/>
                          </a:stretch>
                        </pic:blipFill>
                        <pic:spPr>
                          <a:xfrm>
                            <a:off x="0" y="0"/>
                            <a:ext cx="2314575" cy="895985"/>
                          </a:xfrm>
                          <a:prstGeom prst="rect">
                            <a:avLst/>
                          </a:prstGeom>
                        </pic:spPr>
                      </pic:pic>
                    </a:graphicData>
                  </a:graphic>
                  <wp14:sizeRelH relativeFrom="margin">
                    <wp14:pctWidth>0</wp14:pctWidth>
                  </wp14:sizeRelH>
                  <wp14:sizeRelV relativeFrom="margin">
                    <wp14:pctHeight>0</wp14:pctHeight>
                  </wp14:sizeRelV>
                </wp:anchor>
              </w:drawing>
            </w:r>
          </w:p>
        </w:tc>
        <w:tc>
          <w:tcPr>
            <w:tcW w:w="2520" w:type="dxa"/>
            <w:tcBorders>
              <w:left w:val="single" w:sz="4" w:space="0" w:color="000000" w:themeColor="text1"/>
            </w:tcBorders>
            <w:vAlign w:val="center"/>
          </w:tcPr>
          <w:p w:rsidR="00B43D0B" w:rsidRDefault="00B43D0B" w:rsidP="00B43D0B">
            <w:pPr>
              <w:pStyle w:val="Sansinterligne"/>
              <w:rPr>
                <w:color w:val="76923C" w:themeColor="accent3" w:themeShade="BF"/>
              </w:rPr>
            </w:pPr>
          </w:p>
          <w:p w:rsidR="00B43D0B" w:rsidRDefault="00B43D0B" w:rsidP="00B43D0B">
            <w:pPr>
              <w:pStyle w:val="Sansinterligne"/>
              <w:rPr>
                <w:color w:val="76923C" w:themeColor="accent3" w:themeShade="BF"/>
              </w:rPr>
            </w:pPr>
            <w:r>
              <w:rPr>
                <w:rFonts w:ascii="Arial" w:hAnsi="Arial" w:cs="Arial"/>
                <w:noProof/>
                <w:color w:val="0000FF"/>
                <w:sz w:val="18"/>
                <w:szCs w:val="18"/>
              </w:rPr>
              <w:drawing>
                <wp:anchor distT="0" distB="0" distL="114300" distR="114300" simplePos="0" relativeHeight="251664384" behindDoc="1" locked="0" layoutInCell="1" allowOverlap="1" wp14:anchorId="76647518" wp14:editId="06ED1787">
                  <wp:simplePos x="0" y="0"/>
                  <wp:positionH relativeFrom="column">
                    <wp:posOffset>608330</wp:posOffset>
                  </wp:positionH>
                  <wp:positionV relativeFrom="paragraph">
                    <wp:posOffset>972820</wp:posOffset>
                  </wp:positionV>
                  <wp:extent cx="3672840" cy="4922520"/>
                  <wp:effectExtent l="0" t="0" r="381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2px-Chaplin_A_Dogs_Lif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2840" cy="4922520"/>
                          </a:xfrm>
                          <a:prstGeom prst="rect">
                            <a:avLst/>
                          </a:prstGeom>
                        </pic:spPr>
                      </pic:pic>
                    </a:graphicData>
                  </a:graphic>
                  <wp14:sizeRelH relativeFrom="margin">
                    <wp14:pctWidth>0</wp14:pctWidth>
                  </wp14:sizeRelH>
                  <wp14:sizeRelV relativeFrom="margin">
                    <wp14:pctHeight>0</wp14:pctHeight>
                  </wp14:sizeRelV>
                </wp:anchor>
              </w:drawing>
            </w:r>
          </w:p>
        </w:tc>
      </w:tr>
    </w:tbl>
    <w:sdt>
      <w:sdtPr>
        <w:id w:val="1575094434"/>
        <w:docPartObj>
          <w:docPartGallery w:val="Cover Pages"/>
          <w:docPartUnique/>
        </w:docPartObj>
      </w:sdtPr>
      <w:sdtEndPr>
        <w:rPr>
          <w:rFonts w:ascii="Bookman Old Style" w:hAnsi="Bookman Old Style"/>
          <w:b/>
          <w:sz w:val="56"/>
          <w:szCs w:val="56"/>
          <w:u w:val="double"/>
        </w:rPr>
      </w:sdtEndPr>
      <w:sdtContent>
        <w:p w:rsidR="00B43D0B" w:rsidRDefault="00B43D0B"/>
        <w:p w:rsidR="00B43D0B" w:rsidRDefault="00B43D0B"/>
        <w:tbl>
          <w:tblPr>
            <w:tblpPr w:leftFromText="187" w:rightFromText="187" w:horzAnchor="margin" w:tblpXSpec="center" w:tblpYSpec="bottom"/>
            <w:tblW w:w="5504" w:type="pct"/>
            <w:tblLook w:val="04A0" w:firstRow="1" w:lastRow="0" w:firstColumn="1" w:lastColumn="0" w:noHBand="0" w:noVBand="1"/>
          </w:tblPr>
          <w:tblGrid>
            <w:gridCol w:w="9749"/>
          </w:tblGrid>
          <w:tr w:rsidR="00B43D0B" w:rsidTr="003D589C">
            <w:trPr>
              <w:trHeight w:val="2121"/>
            </w:trPr>
            <w:tc>
              <w:tcPr>
                <w:tcW w:w="5000" w:type="pct"/>
              </w:tcPr>
              <w:p w:rsidR="00B43D0B" w:rsidRDefault="0072212C" w:rsidP="003959E7">
                <w:pPr>
                  <w:pStyle w:val="Sansinterligne"/>
                  <w:jc w:val="center"/>
                  <w:rPr>
                    <w:b/>
                    <w:bCs/>
                    <w:caps/>
                    <w:sz w:val="72"/>
                    <w:szCs w:val="72"/>
                  </w:rPr>
                </w:pPr>
                <w:sdt>
                  <w:sdtPr>
                    <w:rPr>
                      <w:b/>
                      <w:bCs/>
                      <w:caps/>
                      <w:color w:val="92D050"/>
                      <w:sz w:val="72"/>
                      <w:szCs w:val="72"/>
                    </w:rPr>
                    <w:alias w:val="Titre"/>
                    <w:id w:val="15676137"/>
                    <w:dataBinding w:prefixMappings="xmlns:ns0='http://schemas.openxmlformats.org/package/2006/metadata/core-properties' xmlns:ns1='http://purl.org/dc/elements/1.1/'" w:xpath="/ns0:coreProperties[1]/ns1:title[1]" w:storeItemID="{6C3C8BC8-F283-45AE-878A-BAB7291924A1}"/>
                    <w:text/>
                  </w:sdtPr>
                  <w:sdtEndPr/>
                  <w:sdtContent>
                    <w:r w:rsidR="00B43D0B" w:rsidRPr="0016192A">
                      <w:rPr>
                        <w:b/>
                        <w:bCs/>
                        <w:caps/>
                        <w:color w:val="92D050"/>
                        <w:sz w:val="72"/>
                        <w:szCs w:val="72"/>
                      </w:rPr>
                      <w:t>Charlie Chaplin, le triste clown</w:t>
                    </w:r>
                  </w:sdtContent>
                </w:sdt>
              </w:p>
            </w:tc>
          </w:tr>
        </w:tbl>
        <w:p w:rsidR="00B43D0B" w:rsidRDefault="0072212C"/>
      </w:sdtContent>
    </w:sdt>
    <w:p w:rsidR="00B43D0B" w:rsidRDefault="00B43D0B" w:rsidP="00932615">
      <w:pPr>
        <w:jc w:val="center"/>
        <w:rPr>
          <w:rFonts w:ascii="Bookman Old Style" w:hAnsi="Bookman Old Style"/>
          <w:b/>
          <w:sz w:val="56"/>
          <w:szCs w:val="56"/>
          <w:u w:val="double"/>
        </w:rPr>
      </w:pPr>
    </w:p>
    <w:p w:rsidR="00B43D0B" w:rsidRDefault="00B43D0B" w:rsidP="00932615">
      <w:pPr>
        <w:jc w:val="center"/>
        <w:rPr>
          <w:rFonts w:ascii="Bookman Old Style" w:hAnsi="Bookman Old Style"/>
          <w:b/>
          <w:sz w:val="56"/>
          <w:szCs w:val="56"/>
          <w:u w:val="double"/>
        </w:rPr>
      </w:pPr>
    </w:p>
    <w:p w:rsidR="00032780" w:rsidRDefault="00032780" w:rsidP="00751420">
      <w:pPr>
        <w:rPr>
          <w:rFonts w:ascii="Bookman Old Style" w:hAnsi="Bookman Old Style"/>
          <w:b/>
          <w:sz w:val="44"/>
          <w:szCs w:val="44"/>
          <w:u w:val="double"/>
        </w:rPr>
      </w:pPr>
    </w:p>
    <w:p w:rsidR="00032780" w:rsidRDefault="00032780" w:rsidP="00751420">
      <w:pPr>
        <w:rPr>
          <w:rFonts w:ascii="Bookman Old Style" w:hAnsi="Bookman Old Style"/>
          <w:b/>
          <w:sz w:val="44"/>
          <w:szCs w:val="44"/>
          <w:u w:val="double"/>
        </w:rPr>
      </w:pPr>
    </w:p>
    <w:p w:rsidR="00032780" w:rsidRDefault="00032780" w:rsidP="00751420">
      <w:pPr>
        <w:rPr>
          <w:rFonts w:ascii="Bookman Old Style" w:hAnsi="Bookman Old Style"/>
          <w:b/>
          <w:sz w:val="44"/>
          <w:szCs w:val="44"/>
          <w:u w:val="double"/>
        </w:rPr>
      </w:pPr>
    </w:p>
    <w:p w:rsidR="00032780" w:rsidRDefault="0016192A" w:rsidP="00751420">
      <w:pPr>
        <w:rPr>
          <w:rFonts w:ascii="Bookman Old Style" w:hAnsi="Bookman Old Style"/>
          <w:b/>
          <w:sz w:val="44"/>
          <w:szCs w:val="44"/>
          <w:u w:val="double"/>
        </w:rPr>
      </w:pPr>
      <w:r w:rsidRPr="0016192A">
        <w:rPr>
          <w:b/>
          <w:bCs/>
          <w:caps/>
          <w:noProof/>
          <w:color w:val="76923C" w:themeColor="accent3" w:themeShade="BF"/>
          <w:sz w:val="72"/>
          <w:szCs w:val="72"/>
          <w:lang w:eastAsia="fr-CA"/>
        </w:rPr>
        <mc:AlternateContent>
          <mc:Choice Requires="wps">
            <w:drawing>
              <wp:anchor distT="0" distB="0" distL="114300" distR="114300" simplePos="0" relativeHeight="251666432" behindDoc="0" locked="0" layoutInCell="1" allowOverlap="1" wp14:anchorId="4AC102F0" wp14:editId="699A931E">
                <wp:simplePos x="0" y="0"/>
                <wp:positionH relativeFrom="column">
                  <wp:posOffset>3444240</wp:posOffset>
                </wp:positionH>
                <wp:positionV relativeFrom="paragraph">
                  <wp:posOffset>163830</wp:posOffset>
                </wp:positionV>
                <wp:extent cx="3133725" cy="1403985"/>
                <wp:effectExtent l="254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133725" cy="1403985"/>
                        </a:xfrm>
                        <a:prstGeom prst="rect">
                          <a:avLst/>
                        </a:prstGeom>
                        <a:solidFill>
                          <a:srgbClr val="FFFFFF"/>
                        </a:solidFill>
                        <a:ln w="9525">
                          <a:noFill/>
                          <a:miter lim="800000"/>
                          <a:headEnd/>
                          <a:tailEnd/>
                        </a:ln>
                      </wps:spPr>
                      <wps:txbx>
                        <w:txbxContent>
                          <w:p w:rsidR="0016192A" w:rsidRDefault="0016192A">
                            <w:r>
                              <w:t>Source : image Google libre de droits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71.2pt;margin-top:12.9pt;width:246.75pt;height:110.55pt;rotation:-90;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" stroked="f">
                <v:textbox style="mso-fit-shape-to-text:t">
                  <w:txbxContent>
                    <w:p w:rsidR="0016192A" w:rsidRDefault="0016192A">
                      <w:r>
                        <w:t>Source : image Google libre de droits</w:t>
                      </w:r>
                    </w:p>
                  </w:txbxContent>
                </v:textbox>
              </v:shape>
            </w:pict>
          </mc:Fallback>
        </mc:AlternateContent>
      </w:r>
    </w:p>
    <w:p w:rsidR="00032780" w:rsidRDefault="00032780" w:rsidP="00751420">
      <w:pPr>
        <w:rPr>
          <w:rFonts w:ascii="Bookman Old Style" w:hAnsi="Bookman Old Style"/>
          <w:b/>
          <w:sz w:val="44"/>
          <w:szCs w:val="44"/>
          <w:u w:val="double"/>
        </w:rPr>
      </w:pPr>
    </w:p>
    <w:p w:rsidR="00032780" w:rsidRDefault="00032780" w:rsidP="00751420">
      <w:pPr>
        <w:rPr>
          <w:rFonts w:ascii="Bookman Old Style" w:hAnsi="Bookman Old Style"/>
          <w:b/>
          <w:sz w:val="44"/>
          <w:szCs w:val="44"/>
          <w:u w:val="double"/>
        </w:rPr>
      </w:pPr>
    </w:p>
    <w:p w:rsidR="00032780" w:rsidRDefault="00032780" w:rsidP="00751420">
      <w:pPr>
        <w:rPr>
          <w:rFonts w:ascii="Bookman Old Style" w:hAnsi="Bookman Old Style"/>
          <w:b/>
          <w:sz w:val="44"/>
          <w:szCs w:val="44"/>
          <w:u w:val="double"/>
        </w:rPr>
      </w:pPr>
    </w:p>
    <w:p w:rsidR="00032780" w:rsidRDefault="00032780" w:rsidP="00751420">
      <w:pPr>
        <w:rPr>
          <w:rFonts w:ascii="Bookman Old Style" w:hAnsi="Bookman Old Style"/>
          <w:b/>
          <w:sz w:val="44"/>
          <w:szCs w:val="44"/>
          <w:u w:val="double"/>
        </w:rPr>
      </w:pPr>
    </w:p>
    <w:p w:rsidR="00032780" w:rsidRDefault="00032780" w:rsidP="00751420">
      <w:pPr>
        <w:rPr>
          <w:rFonts w:ascii="Bookman Old Style" w:hAnsi="Bookman Old Style"/>
          <w:b/>
          <w:sz w:val="44"/>
          <w:szCs w:val="44"/>
          <w:u w:val="double"/>
        </w:rPr>
      </w:pPr>
      <w:bookmarkStart w:id="0" w:name="_GoBack"/>
      <w:bookmarkEnd w:id="0"/>
    </w:p>
    <w:p w:rsidR="003D589C" w:rsidRDefault="003D589C" w:rsidP="00751420">
      <w:pPr>
        <w:rPr>
          <w:rFonts w:asciiTheme="majorHAnsi" w:hAnsiTheme="majorHAnsi"/>
          <w:sz w:val="24"/>
          <w:szCs w:val="24"/>
        </w:rPr>
      </w:pPr>
    </w:p>
    <w:p w:rsidR="003959E7" w:rsidRPr="0065296D" w:rsidRDefault="003959E7" w:rsidP="003959E7">
      <w:pPr>
        <w:rPr>
          <w:rFonts w:ascii="Bookman Old Style" w:hAnsi="Bookman Old Style"/>
          <w:b/>
          <w:sz w:val="40"/>
          <w:szCs w:val="40"/>
          <w:u w:val="double"/>
        </w:rPr>
      </w:pPr>
      <w:r w:rsidRPr="0065296D">
        <w:rPr>
          <w:rFonts w:ascii="Bookman Old Style" w:hAnsi="Bookman Old Style"/>
          <w:b/>
          <w:sz w:val="40"/>
          <w:szCs w:val="40"/>
          <w:u w:val="double"/>
        </w:rPr>
        <w:lastRenderedPageBreak/>
        <w:t>Texte 1</w:t>
      </w:r>
    </w:p>
    <w:p w:rsidR="003959E7" w:rsidRDefault="00585181" w:rsidP="003959E7">
      <w:pPr>
        <w:rPr>
          <w:rFonts w:ascii="Bookman Old Style" w:hAnsi="Bookman Old Style"/>
          <w:b/>
          <w:sz w:val="40"/>
          <w:szCs w:val="40"/>
          <w:u w:val="double"/>
        </w:rPr>
      </w:pPr>
      <w:r>
        <w:rPr>
          <w:rFonts w:ascii="Bookman Old Style" w:hAnsi="Bookman Old Style"/>
          <w:b/>
          <w:sz w:val="40"/>
          <w:szCs w:val="40"/>
          <w:u w:val="double"/>
        </w:rPr>
        <w:t>LE CLOWN TRISTE</w:t>
      </w:r>
    </w:p>
    <w:p w:rsidR="00751420" w:rsidRPr="00881B01" w:rsidRDefault="00751420" w:rsidP="003959E7">
      <w:pPr>
        <w:jc w:val="both"/>
        <w:rPr>
          <w:rFonts w:asciiTheme="majorHAnsi" w:hAnsiTheme="majorHAnsi"/>
          <w:sz w:val="24"/>
          <w:szCs w:val="24"/>
        </w:rPr>
      </w:pPr>
      <w:r w:rsidRPr="00881B01">
        <w:rPr>
          <w:rFonts w:asciiTheme="majorHAnsi" w:hAnsiTheme="majorHAnsi"/>
          <w:sz w:val="24"/>
          <w:szCs w:val="24"/>
        </w:rPr>
        <w:t>Charlie Chaplin est reconnu mondialement comme étant un artiste accompli.   Acteur, cinéaste et scénariste, il verra de son vivant la reconnaissance de son œuvre.  Voici son histoire.</w:t>
      </w:r>
    </w:p>
    <w:p w:rsidR="00751420" w:rsidRPr="00032780" w:rsidRDefault="00751420" w:rsidP="003959E7">
      <w:pPr>
        <w:jc w:val="both"/>
        <w:rPr>
          <w:rFonts w:asciiTheme="majorHAnsi" w:hAnsiTheme="majorHAnsi"/>
          <w:b/>
          <w:sz w:val="32"/>
          <w:szCs w:val="32"/>
        </w:rPr>
      </w:pPr>
      <w:r w:rsidRPr="00032780">
        <w:rPr>
          <w:rFonts w:asciiTheme="majorHAnsi" w:hAnsiTheme="majorHAnsi"/>
          <w:b/>
          <w:sz w:val="32"/>
          <w:szCs w:val="32"/>
        </w:rPr>
        <w:t>Enfance difficile</w:t>
      </w:r>
    </w:p>
    <w:p w:rsidR="00751420" w:rsidRPr="00881B01" w:rsidRDefault="00751420" w:rsidP="003959E7">
      <w:pPr>
        <w:jc w:val="both"/>
        <w:rPr>
          <w:rFonts w:asciiTheme="majorHAnsi" w:hAnsiTheme="majorHAnsi"/>
          <w:sz w:val="24"/>
          <w:szCs w:val="24"/>
        </w:rPr>
      </w:pPr>
      <w:r w:rsidRPr="00881B01">
        <w:rPr>
          <w:rFonts w:asciiTheme="majorHAnsi" w:hAnsiTheme="majorHAnsi"/>
          <w:sz w:val="24"/>
          <w:szCs w:val="24"/>
        </w:rPr>
        <w:t>Charlie Chaplin serait né le 16 avril 1889 dans un quartier pauvre de Londres (Angleterre).  Mais comme il n’existe aucun acte de naissance prouvant ce fait, un certain mystère plane sur ses origines.  On sait pourtant que ses parents étaient des artistes de music-hall et gagnaient difficilement leur vie.  Le père de Charlie meurt jeune, à l’âge de 37 ans, laissant son épouse seule avec ses fils.</w:t>
      </w:r>
    </w:p>
    <w:p w:rsidR="00751420" w:rsidRPr="00881B01" w:rsidRDefault="00751420" w:rsidP="003959E7">
      <w:pPr>
        <w:jc w:val="both"/>
        <w:rPr>
          <w:rFonts w:asciiTheme="majorHAnsi" w:hAnsiTheme="majorHAnsi"/>
          <w:sz w:val="24"/>
          <w:szCs w:val="24"/>
        </w:rPr>
      </w:pPr>
      <w:r w:rsidRPr="00881B01">
        <w:rPr>
          <w:rFonts w:asciiTheme="majorHAnsi" w:hAnsiTheme="majorHAnsi"/>
          <w:sz w:val="24"/>
          <w:szCs w:val="24"/>
        </w:rPr>
        <w:t>Le jeune homme est très attaché à sa mère et il le démontre bien dans cette anecdote dans laquelle il raconte qu’un soir, lors d’un spectacle, elle perdit complètement la voix alors qu’elle chantait.  La voyant huée par le publ</w:t>
      </w:r>
      <w:r>
        <w:rPr>
          <w:rFonts w:asciiTheme="majorHAnsi" w:hAnsiTheme="majorHAnsi"/>
          <w:sz w:val="24"/>
          <w:szCs w:val="24"/>
        </w:rPr>
        <w:t xml:space="preserve">ic, Charlie, âgé de 5 ans, monta sur scène et prit la relève.  Il s’agissait </w:t>
      </w:r>
      <w:r w:rsidRPr="00881B01">
        <w:rPr>
          <w:rFonts w:asciiTheme="majorHAnsi" w:hAnsiTheme="majorHAnsi"/>
          <w:sz w:val="24"/>
          <w:szCs w:val="24"/>
        </w:rPr>
        <w:t>là de sa première prestation sur une scène</w:t>
      </w:r>
      <w:r>
        <w:rPr>
          <w:rFonts w:asciiTheme="majorHAnsi" w:hAnsiTheme="majorHAnsi"/>
          <w:sz w:val="24"/>
          <w:szCs w:val="24"/>
        </w:rPr>
        <w:t>,</w:t>
      </w:r>
      <w:r w:rsidRPr="00881B01">
        <w:rPr>
          <w:rFonts w:asciiTheme="majorHAnsi" w:hAnsiTheme="majorHAnsi"/>
          <w:sz w:val="24"/>
          <w:szCs w:val="24"/>
        </w:rPr>
        <w:t xml:space="preserve"> et pour sa mère, la dernière.</w:t>
      </w:r>
    </w:p>
    <w:p w:rsidR="00751420" w:rsidRPr="00881B01" w:rsidRDefault="00751420" w:rsidP="003959E7">
      <w:pPr>
        <w:jc w:val="both"/>
        <w:rPr>
          <w:rFonts w:asciiTheme="majorHAnsi" w:hAnsiTheme="majorHAnsi"/>
          <w:sz w:val="24"/>
          <w:szCs w:val="24"/>
        </w:rPr>
      </w:pPr>
      <w:r w:rsidRPr="00881B01">
        <w:rPr>
          <w:rFonts w:asciiTheme="majorHAnsi" w:hAnsiTheme="majorHAnsi"/>
          <w:sz w:val="24"/>
          <w:szCs w:val="24"/>
        </w:rPr>
        <w:t>Aussi, sans ressources et avec une santé fragile, la mère de Charlie doit confier ses enfants à l’Assistance publique.  Ils se retrouveront quelques années plus tard.</w:t>
      </w:r>
    </w:p>
    <w:p w:rsidR="00751420" w:rsidRPr="00032780" w:rsidRDefault="00751420" w:rsidP="003959E7">
      <w:pPr>
        <w:jc w:val="both"/>
        <w:rPr>
          <w:rFonts w:asciiTheme="majorHAnsi" w:hAnsiTheme="majorHAnsi"/>
          <w:b/>
          <w:sz w:val="32"/>
          <w:szCs w:val="32"/>
        </w:rPr>
      </w:pPr>
      <w:r w:rsidRPr="00032780">
        <w:rPr>
          <w:rFonts w:asciiTheme="majorHAnsi" w:hAnsiTheme="majorHAnsi"/>
          <w:b/>
          <w:sz w:val="32"/>
          <w:szCs w:val="32"/>
        </w:rPr>
        <w:t>Les débuts</w:t>
      </w:r>
    </w:p>
    <w:p w:rsidR="00751420" w:rsidRPr="00881B01" w:rsidRDefault="00751420" w:rsidP="003959E7">
      <w:pPr>
        <w:jc w:val="both"/>
        <w:rPr>
          <w:rFonts w:asciiTheme="majorHAnsi" w:hAnsiTheme="majorHAnsi"/>
          <w:sz w:val="24"/>
          <w:szCs w:val="24"/>
        </w:rPr>
      </w:pPr>
      <w:r w:rsidRPr="00881B01">
        <w:rPr>
          <w:rFonts w:asciiTheme="majorHAnsi" w:hAnsiTheme="majorHAnsi"/>
          <w:sz w:val="24"/>
          <w:szCs w:val="24"/>
        </w:rPr>
        <w:t xml:space="preserve">Très jeune, Charlie Chaplin est admis dans une troupe de danseurs à claquettes, </w:t>
      </w:r>
      <w:r w:rsidRPr="00881B01">
        <w:rPr>
          <w:rFonts w:asciiTheme="majorHAnsi" w:hAnsiTheme="majorHAnsi"/>
          <w:i/>
          <w:sz w:val="24"/>
          <w:szCs w:val="24"/>
        </w:rPr>
        <w:t>Les huit gars</w:t>
      </w:r>
      <w:r w:rsidRPr="00881B01">
        <w:rPr>
          <w:rFonts w:asciiTheme="majorHAnsi" w:hAnsiTheme="majorHAnsi"/>
          <w:sz w:val="24"/>
          <w:szCs w:val="24"/>
        </w:rPr>
        <w:t xml:space="preserve">, puis intègre, en 1908, la troupe de théâtre de Fred </w:t>
      </w:r>
      <w:proofErr w:type="spellStart"/>
      <w:r w:rsidRPr="00881B01">
        <w:rPr>
          <w:rFonts w:asciiTheme="majorHAnsi" w:hAnsiTheme="majorHAnsi"/>
          <w:sz w:val="24"/>
          <w:szCs w:val="24"/>
        </w:rPr>
        <w:t>Karno</w:t>
      </w:r>
      <w:proofErr w:type="spellEnd"/>
      <w:r w:rsidRPr="00881B01">
        <w:rPr>
          <w:rFonts w:asciiTheme="majorHAnsi" w:hAnsiTheme="majorHAnsi"/>
          <w:sz w:val="24"/>
          <w:szCs w:val="24"/>
        </w:rPr>
        <w:t xml:space="preserve">, un metteur en scène connu </w:t>
      </w:r>
      <w:r w:rsidR="009B595A" w:rsidRPr="00881B01">
        <w:rPr>
          <w:rFonts w:asciiTheme="majorHAnsi" w:hAnsiTheme="majorHAnsi"/>
          <w:sz w:val="24"/>
          <w:szCs w:val="24"/>
        </w:rPr>
        <w:t>au-delà</w:t>
      </w:r>
      <w:r w:rsidRPr="00881B01">
        <w:rPr>
          <w:rFonts w:asciiTheme="majorHAnsi" w:hAnsiTheme="majorHAnsi"/>
          <w:sz w:val="24"/>
          <w:szCs w:val="24"/>
        </w:rPr>
        <w:t xml:space="preserve"> des frontières de l’Angleterre. Et ce fut le coup d’envoi pour le jeune homme de 19 ans qui, après avoir joué dans plusieurs pièces de théâtre, devint une vedette.</w:t>
      </w:r>
    </w:p>
    <w:p w:rsidR="00751420" w:rsidRPr="00881B01" w:rsidRDefault="00751420" w:rsidP="003959E7">
      <w:pPr>
        <w:jc w:val="both"/>
        <w:rPr>
          <w:rFonts w:asciiTheme="majorHAnsi" w:hAnsiTheme="majorHAnsi"/>
          <w:sz w:val="24"/>
          <w:szCs w:val="24"/>
        </w:rPr>
      </w:pPr>
      <w:r>
        <w:rPr>
          <w:noProof/>
          <w:lang w:eastAsia="fr-CA"/>
        </w:rPr>
        <mc:AlternateContent>
          <mc:Choice Requires="wps">
            <w:drawing>
              <wp:anchor distT="0" distB="0" distL="114300" distR="114300" simplePos="0" relativeHeight="251662336" behindDoc="0" locked="0" layoutInCell="1" allowOverlap="1" wp14:anchorId="5342EA96" wp14:editId="492E6923">
                <wp:simplePos x="0" y="0"/>
                <wp:positionH relativeFrom="column">
                  <wp:posOffset>-99695</wp:posOffset>
                </wp:positionH>
                <wp:positionV relativeFrom="paragraph">
                  <wp:posOffset>878205</wp:posOffset>
                </wp:positionV>
                <wp:extent cx="1790065" cy="635"/>
                <wp:effectExtent l="0" t="0" r="635" b="0"/>
                <wp:wrapSquare wrapText="bothSides"/>
                <wp:docPr id="4" name="Zone de texte 4"/>
                <wp:cNvGraphicFramePr/>
                <a:graphic xmlns:a="http://schemas.openxmlformats.org/drawingml/2006/main">
                  <a:graphicData uri="http://schemas.microsoft.com/office/word/2010/wordprocessingShape">
                    <wps:wsp>
                      <wps:cNvSpPr txBox="1"/>
                      <wps:spPr>
                        <a:xfrm>
                          <a:off x="0" y="0"/>
                          <a:ext cx="1790065" cy="635"/>
                        </a:xfrm>
                        <a:prstGeom prst="rect">
                          <a:avLst/>
                        </a:prstGeom>
                        <a:solidFill>
                          <a:prstClr val="white"/>
                        </a:solidFill>
                        <a:ln>
                          <a:noFill/>
                        </a:ln>
                        <a:effectLst/>
                      </wps:spPr>
                      <wps:txbx>
                        <w:txbxContent>
                          <w:p w:rsidR="00751420" w:rsidRPr="00A02BFE" w:rsidRDefault="00751420" w:rsidP="00751420">
                            <w:pPr>
                              <w:pStyle w:val="Lgende"/>
                              <w:rPr>
                                <w:rFonts w:ascii="Verdana" w:hAnsi="Verdana"/>
                                <w:noProof/>
                                <w:color w:val="3B3A26"/>
                                <w:sz w:val="15"/>
                                <w:szCs w:val="15"/>
                              </w:rPr>
                            </w:pPr>
                            <w:r w:rsidRPr="00B57B74">
                              <w:rPr>
                                <w:color w:val="auto"/>
                              </w:rPr>
                              <w:t xml:space="preserve">Charlot, Les Lumières de la ville, 1931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Zone de texte 4" o:spid="_x0000_s1027" type="#_x0000_t202" style="position:absolute;left:0;text-align:left;margin-left:-7.85pt;margin-top:69.15pt;width:140.9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" stroked="f">
                <v:textbox style="mso-fit-shape-to-text:t" inset="0,0,0,0">
                  <w:txbxContent>
                    <w:p w:rsidR="00751420" w:rsidRPr="00A02BFE" w:rsidRDefault="00751420" w:rsidP="00751420">
                      <w:pPr>
                        <w:pStyle w:val="Lgende"/>
                        <w:rPr>
                          <w:rFonts w:ascii="Verdana" w:hAnsi="Verdana"/>
                          <w:noProof/>
                          <w:color w:val="3B3A26"/>
                          <w:sz w:val="15"/>
                          <w:szCs w:val="15"/>
                        </w:rPr>
                      </w:pPr>
                      <w:r w:rsidRPr="00B57B74">
                        <w:rPr>
                          <w:color w:val="auto"/>
                        </w:rPr>
                        <w:t xml:space="preserve">Charlot, Les Lumières de la ville, 1931 </w:t>
                      </w:r>
                    </w:p>
                  </w:txbxContent>
                </v:textbox>
                <w10:wrap type="square"/>
              </v:shape>
            </w:pict>
          </mc:Fallback>
        </mc:AlternateContent>
      </w:r>
      <w:r>
        <w:rPr>
          <w:rFonts w:ascii="Verdana" w:hAnsi="Verdana"/>
          <w:noProof/>
          <w:color w:val="3B3A26"/>
          <w:sz w:val="15"/>
          <w:szCs w:val="15"/>
          <w:lang w:eastAsia="fr-CA"/>
        </w:rPr>
        <w:drawing>
          <wp:anchor distT="0" distB="0" distL="114300" distR="114300" simplePos="0" relativeHeight="251659264" behindDoc="0" locked="0" layoutInCell="1" allowOverlap="1" wp14:anchorId="14844C18" wp14:editId="3267E92B">
            <wp:simplePos x="0" y="0"/>
            <wp:positionH relativeFrom="margin">
              <wp:posOffset>-118745</wp:posOffset>
            </wp:positionH>
            <wp:positionV relativeFrom="margin">
              <wp:posOffset>6543675</wp:posOffset>
            </wp:positionV>
            <wp:extent cx="1790065" cy="1403985"/>
            <wp:effectExtent l="133350" t="114300" r="153035" b="158115"/>
            <wp:wrapSquare wrapText="bothSides"/>
            <wp:docPr id="2" name="imgAsset" descr="High-Res Stock Photography: Charlie Chaplin in The Circus 1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sset" descr="High-Res Stock Photography: Charlie Chaplin in The Circus 1928"/>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20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90065" cy="1403985"/>
                    </a:xfrm>
                    <a:prstGeom prst="rect">
                      <a:avLst/>
                    </a:prstGeom>
                    <a:solidFill>
                      <a:srgbClr val="FFFFFF">
                        <a:shade val="85000"/>
                      </a:srgbClr>
                    </a:solidFill>
                    <a:ln w="88900" cap="sq">
                      <a:solidFill>
                        <a:sysClr val="window" lastClr="FFFFFF">
                          <a:lumMod val="85000"/>
                        </a:sysClr>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881B01">
        <w:rPr>
          <w:rFonts w:asciiTheme="majorHAnsi" w:hAnsiTheme="majorHAnsi"/>
          <w:sz w:val="24"/>
          <w:szCs w:val="24"/>
        </w:rPr>
        <w:t xml:space="preserve">Il fait, en 1912, une tournée aux États-Unis et décide de s’y installer.  Puis arrive un moment crucial dans sa carrière : il crée son célèbre personnage, Charlot, dans le film </w:t>
      </w:r>
      <w:r w:rsidRPr="00881B01">
        <w:rPr>
          <w:rFonts w:asciiTheme="majorHAnsi" w:hAnsiTheme="majorHAnsi"/>
          <w:i/>
          <w:sz w:val="24"/>
          <w:szCs w:val="24"/>
        </w:rPr>
        <w:t>Charlot est content de lui</w:t>
      </w:r>
      <w:r w:rsidRPr="00881B01">
        <w:rPr>
          <w:rFonts w:asciiTheme="majorHAnsi" w:hAnsiTheme="majorHAnsi"/>
          <w:sz w:val="24"/>
          <w:szCs w:val="24"/>
        </w:rPr>
        <w:t xml:space="preserve"> de Henry </w:t>
      </w:r>
      <w:proofErr w:type="spellStart"/>
      <w:r w:rsidRPr="00881B01">
        <w:rPr>
          <w:rFonts w:asciiTheme="majorHAnsi" w:hAnsiTheme="majorHAnsi"/>
          <w:sz w:val="24"/>
          <w:szCs w:val="24"/>
        </w:rPr>
        <w:t>Lehrman</w:t>
      </w:r>
      <w:proofErr w:type="spellEnd"/>
      <w:r w:rsidRPr="00881B01">
        <w:rPr>
          <w:rFonts w:asciiTheme="majorHAnsi" w:hAnsiTheme="majorHAnsi"/>
          <w:sz w:val="24"/>
          <w:szCs w:val="24"/>
        </w:rPr>
        <w:t xml:space="preserve"> (</w:t>
      </w:r>
      <w:r w:rsidRPr="00881B01">
        <w:rPr>
          <w:rFonts w:asciiTheme="majorHAnsi" w:hAnsiTheme="majorHAnsi"/>
          <w:i/>
          <w:sz w:val="24"/>
          <w:szCs w:val="24"/>
        </w:rPr>
        <w:t xml:space="preserve">Kid auto races at </w:t>
      </w:r>
      <w:proofErr w:type="spellStart"/>
      <w:r w:rsidRPr="00881B01">
        <w:rPr>
          <w:rFonts w:asciiTheme="majorHAnsi" w:hAnsiTheme="majorHAnsi"/>
          <w:i/>
          <w:sz w:val="24"/>
          <w:szCs w:val="24"/>
        </w:rPr>
        <w:t>Venice</w:t>
      </w:r>
      <w:proofErr w:type="spellEnd"/>
      <w:r w:rsidRPr="00881B01">
        <w:rPr>
          <w:rFonts w:asciiTheme="majorHAnsi" w:hAnsiTheme="majorHAnsi"/>
          <w:sz w:val="24"/>
          <w:szCs w:val="24"/>
        </w:rPr>
        <w:t xml:space="preserve">, 1914). </w:t>
      </w:r>
    </w:p>
    <w:p w:rsidR="00032780" w:rsidRDefault="00032780" w:rsidP="003959E7">
      <w:pPr>
        <w:jc w:val="both"/>
        <w:rPr>
          <w:rFonts w:asciiTheme="majorHAnsi" w:hAnsiTheme="majorHAnsi"/>
          <w:b/>
          <w:sz w:val="32"/>
          <w:szCs w:val="32"/>
        </w:rPr>
      </w:pPr>
    </w:p>
    <w:p w:rsidR="00032780" w:rsidRDefault="00032780" w:rsidP="003959E7">
      <w:pPr>
        <w:jc w:val="both"/>
        <w:rPr>
          <w:rFonts w:asciiTheme="majorHAnsi" w:hAnsiTheme="majorHAnsi"/>
          <w:b/>
          <w:sz w:val="32"/>
          <w:szCs w:val="32"/>
        </w:rPr>
      </w:pPr>
    </w:p>
    <w:p w:rsidR="00032780" w:rsidRDefault="00032780" w:rsidP="003959E7">
      <w:pPr>
        <w:jc w:val="both"/>
        <w:rPr>
          <w:rFonts w:asciiTheme="majorHAnsi" w:hAnsiTheme="majorHAnsi"/>
          <w:b/>
          <w:sz w:val="32"/>
          <w:szCs w:val="32"/>
        </w:rPr>
      </w:pPr>
    </w:p>
    <w:p w:rsidR="00751420" w:rsidRPr="00032780" w:rsidRDefault="00751420" w:rsidP="003959E7">
      <w:pPr>
        <w:jc w:val="both"/>
        <w:rPr>
          <w:rFonts w:asciiTheme="majorHAnsi" w:hAnsiTheme="majorHAnsi"/>
          <w:b/>
          <w:sz w:val="32"/>
          <w:szCs w:val="32"/>
        </w:rPr>
      </w:pPr>
      <w:r w:rsidRPr="00032780">
        <w:rPr>
          <w:rFonts w:asciiTheme="majorHAnsi" w:hAnsiTheme="majorHAnsi"/>
          <w:b/>
          <w:sz w:val="32"/>
          <w:szCs w:val="32"/>
        </w:rPr>
        <w:t>Charlot</w:t>
      </w:r>
    </w:p>
    <w:p w:rsidR="00751420" w:rsidRPr="00881B01" w:rsidRDefault="00751420" w:rsidP="003959E7">
      <w:pPr>
        <w:jc w:val="both"/>
        <w:rPr>
          <w:rFonts w:asciiTheme="majorHAnsi" w:hAnsiTheme="majorHAnsi"/>
          <w:sz w:val="24"/>
          <w:szCs w:val="24"/>
        </w:rPr>
      </w:pPr>
      <w:r>
        <w:rPr>
          <w:rFonts w:ascii="Verdana" w:hAnsi="Verdana"/>
          <w:noProof/>
          <w:color w:val="3B3A26"/>
          <w:sz w:val="15"/>
          <w:szCs w:val="15"/>
          <w:lang w:eastAsia="fr-CA"/>
        </w:rPr>
        <w:drawing>
          <wp:anchor distT="0" distB="0" distL="114300" distR="114300" simplePos="0" relativeHeight="251660288" behindDoc="0" locked="0" layoutInCell="1" allowOverlap="1" wp14:anchorId="5768F627" wp14:editId="70B826B5">
            <wp:simplePos x="0" y="0"/>
            <wp:positionH relativeFrom="margin">
              <wp:posOffset>3638550</wp:posOffset>
            </wp:positionH>
            <wp:positionV relativeFrom="margin">
              <wp:posOffset>742950</wp:posOffset>
            </wp:positionV>
            <wp:extent cx="1731645" cy="2375535"/>
            <wp:effectExtent l="171450" t="171450" r="192405" b="196215"/>
            <wp:wrapSquare wrapText="bothSides"/>
            <wp:docPr id="5" name="imgAsset" descr="News Photo: Charlie Chaplin Dans Le Dictateur En 1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Asset" descr="News Photo: Charlie Chaplin Dans Le Dictateur En 19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1645" cy="2375535"/>
                    </a:xfrm>
                    <a:prstGeom prst="rect">
                      <a:avLst/>
                    </a:prstGeom>
                    <a:solidFill>
                      <a:srgbClr val="FFFFFF">
                        <a:shade val="85000"/>
                      </a:srgbClr>
                    </a:solidFill>
                    <a:ln w="190500" cap="rnd">
                      <a:solidFill>
                        <a:sysClr val="window" lastClr="FFFFFF">
                          <a:lumMod val="85000"/>
                        </a:sys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Pr="00881B01">
        <w:rPr>
          <w:rFonts w:asciiTheme="majorHAnsi" w:hAnsiTheme="majorHAnsi"/>
          <w:sz w:val="24"/>
          <w:szCs w:val="24"/>
        </w:rPr>
        <w:t xml:space="preserve"> Il mettra son personnage en scène dans plus de 70 films au cours desquels il le développera progressivement, passant du stéréotype enjoué et bouffon</w:t>
      </w:r>
      <w:r>
        <w:rPr>
          <w:rFonts w:asciiTheme="majorHAnsi" w:hAnsiTheme="majorHAnsi"/>
          <w:sz w:val="24"/>
          <w:szCs w:val="24"/>
        </w:rPr>
        <w:t xml:space="preserve"> d’un vagabond</w:t>
      </w:r>
      <w:r w:rsidRPr="00881B01">
        <w:rPr>
          <w:rFonts w:asciiTheme="majorHAnsi" w:hAnsiTheme="majorHAnsi"/>
          <w:sz w:val="24"/>
          <w:szCs w:val="24"/>
        </w:rPr>
        <w:t xml:space="preserve"> à un personnage plus complexe qui, tout en restant comique, prend</w:t>
      </w:r>
      <w:r>
        <w:rPr>
          <w:rFonts w:asciiTheme="majorHAnsi" w:hAnsiTheme="majorHAnsi"/>
          <w:sz w:val="24"/>
          <w:szCs w:val="24"/>
        </w:rPr>
        <w:t>ra</w:t>
      </w:r>
      <w:r w:rsidRPr="00881B01">
        <w:rPr>
          <w:rFonts w:asciiTheme="majorHAnsi" w:hAnsiTheme="majorHAnsi"/>
          <w:sz w:val="24"/>
          <w:szCs w:val="24"/>
        </w:rPr>
        <w:t xml:space="preserve"> une dimension mélo</w:t>
      </w:r>
      <w:r>
        <w:rPr>
          <w:rFonts w:asciiTheme="majorHAnsi" w:hAnsiTheme="majorHAnsi"/>
          <w:sz w:val="24"/>
          <w:szCs w:val="24"/>
        </w:rPr>
        <w:t>dramatique.  Il devient l</w:t>
      </w:r>
      <w:r w:rsidRPr="00881B01">
        <w:rPr>
          <w:rFonts w:asciiTheme="majorHAnsi" w:hAnsiTheme="majorHAnsi"/>
          <w:sz w:val="24"/>
          <w:szCs w:val="24"/>
        </w:rPr>
        <w:t xml:space="preserve">e symbole de l’individu triomphant contre l’adversité et la persécution.  </w:t>
      </w:r>
    </w:p>
    <w:p w:rsidR="00751420" w:rsidRPr="00881B01" w:rsidRDefault="00751420" w:rsidP="003959E7">
      <w:pPr>
        <w:jc w:val="both"/>
        <w:rPr>
          <w:rFonts w:asciiTheme="majorHAnsi" w:hAnsiTheme="majorHAnsi"/>
          <w:sz w:val="24"/>
          <w:szCs w:val="24"/>
        </w:rPr>
      </w:pPr>
      <w:r>
        <w:rPr>
          <w:noProof/>
          <w:lang w:eastAsia="fr-CA"/>
        </w:rPr>
        <mc:AlternateContent>
          <mc:Choice Requires="wps">
            <w:drawing>
              <wp:anchor distT="0" distB="0" distL="114300" distR="114300" simplePos="0" relativeHeight="251661312" behindDoc="0" locked="0" layoutInCell="1" allowOverlap="1" wp14:anchorId="63B1E736" wp14:editId="3AFFED64">
                <wp:simplePos x="0" y="0"/>
                <wp:positionH relativeFrom="column">
                  <wp:posOffset>3933825</wp:posOffset>
                </wp:positionH>
                <wp:positionV relativeFrom="paragraph">
                  <wp:posOffset>671195</wp:posOffset>
                </wp:positionV>
                <wp:extent cx="1731645" cy="635"/>
                <wp:effectExtent l="0" t="0" r="1905" b="0"/>
                <wp:wrapSquare wrapText="bothSides"/>
                <wp:docPr id="3" name="Zone de texte 3"/>
                <wp:cNvGraphicFramePr/>
                <a:graphic xmlns:a="http://schemas.openxmlformats.org/drawingml/2006/main">
                  <a:graphicData uri="http://schemas.microsoft.com/office/word/2010/wordprocessingShape">
                    <wps:wsp>
                      <wps:cNvSpPr txBox="1"/>
                      <wps:spPr>
                        <a:xfrm>
                          <a:off x="0" y="0"/>
                          <a:ext cx="1731645" cy="635"/>
                        </a:xfrm>
                        <a:prstGeom prst="rect">
                          <a:avLst/>
                        </a:prstGeom>
                        <a:solidFill>
                          <a:prstClr val="white"/>
                        </a:solidFill>
                        <a:ln>
                          <a:noFill/>
                        </a:ln>
                        <a:effectLst/>
                      </wps:spPr>
                      <wps:txbx>
                        <w:txbxContent>
                          <w:p w:rsidR="00751420" w:rsidRPr="007136AA" w:rsidRDefault="00751420" w:rsidP="00751420">
                            <w:pPr>
                              <w:pStyle w:val="Lgende"/>
                              <w:rPr>
                                <w:rFonts w:ascii="Verdana" w:hAnsi="Verdana"/>
                                <w:noProof/>
                                <w:color w:val="auto"/>
                                <w:sz w:val="15"/>
                                <w:szCs w:val="15"/>
                              </w:rPr>
                            </w:pPr>
                            <w:r w:rsidRPr="007136AA">
                              <w:rPr>
                                <w:color w:val="auto"/>
                              </w:rPr>
                              <w:t xml:space="preserve">Le Dictateur, 1940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Zone de texte 3" o:spid="_x0000_s1028" type="#_x0000_t202" style="position:absolute;left:0;text-align:left;margin-left:309.75pt;margin-top:52.85pt;width:136.3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" stroked="f">
                <v:textbox style="mso-fit-shape-to-text:t" inset="0,0,0,0">
                  <w:txbxContent>
                    <w:p w:rsidR="00751420" w:rsidRPr="007136AA" w:rsidRDefault="00751420" w:rsidP="00751420">
                      <w:pPr>
                        <w:pStyle w:val="Lgende"/>
                        <w:rPr>
                          <w:rFonts w:ascii="Verdana" w:hAnsi="Verdana"/>
                          <w:noProof/>
                          <w:color w:val="auto"/>
                          <w:sz w:val="15"/>
                          <w:szCs w:val="15"/>
                        </w:rPr>
                      </w:pPr>
                      <w:r w:rsidRPr="007136AA">
                        <w:rPr>
                          <w:color w:val="auto"/>
                        </w:rPr>
                        <w:t xml:space="preserve">Le Dictateur, 1940 </w:t>
                      </w:r>
                    </w:p>
                  </w:txbxContent>
                </v:textbox>
                <w10:wrap type="square"/>
              </v:shape>
            </w:pict>
          </mc:Fallback>
        </mc:AlternateContent>
      </w:r>
      <w:r w:rsidRPr="00881B01">
        <w:rPr>
          <w:rFonts w:asciiTheme="majorHAnsi" w:hAnsiTheme="majorHAnsi"/>
          <w:sz w:val="24"/>
          <w:szCs w:val="24"/>
        </w:rPr>
        <w:t xml:space="preserve">Avec Charlot, certains films prennent une dimension politique, car il se permet de contester l’ordre établi comme, par exemple, dans </w:t>
      </w:r>
      <w:r w:rsidRPr="00881B01">
        <w:rPr>
          <w:rFonts w:asciiTheme="majorHAnsi" w:hAnsiTheme="majorHAnsi"/>
          <w:i/>
          <w:sz w:val="24"/>
          <w:szCs w:val="24"/>
        </w:rPr>
        <w:t xml:space="preserve">Les Temps Modernes </w:t>
      </w:r>
      <w:r w:rsidRPr="00881B01">
        <w:rPr>
          <w:rFonts w:asciiTheme="majorHAnsi" w:hAnsiTheme="majorHAnsi"/>
          <w:sz w:val="24"/>
          <w:szCs w:val="24"/>
        </w:rPr>
        <w:t xml:space="preserve">(1936) où il décrit férocement le travail à la chaîne.  Quant au film </w:t>
      </w:r>
      <w:r w:rsidRPr="00881B01">
        <w:rPr>
          <w:rFonts w:asciiTheme="majorHAnsi" w:hAnsiTheme="majorHAnsi"/>
          <w:i/>
          <w:sz w:val="24"/>
          <w:szCs w:val="24"/>
        </w:rPr>
        <w:t xml:space="preserve">Le dictateur </w:t>
      </w:r>
      <w:r w:rsidRPr="00881B01">
        <w:rPr>
          <w:rFonts w:asciiTheme="majorHAnsi" w:hAnsiTheme="majorHAnsi"/>
          <w:sz w:val="24"/>
          <w:szCs w:val="24"/>
        </w:rPr>
        <w:t>(1940), il demeure une des plus virulentes attaques faites contre Hitler.</w:t>
      </w:r>
    </w:p>
    <w:p w:rsidR="00751420" w:rsidRPr="00881B01" w:rsidRDefault="00751420" w:rsidP="003959E7">
      <w:pPr>
        <w:jc w:val="both"/>
        <w:rPr>
          <w:rFonts w:asciiTheme="majorHAnsi" w:hAnsiTheme="majorHAnsi"/>
          <w:sz w:val="24"/>
          <w:szCs w:val="24"/>
        </w:rPr>
      </w:pPr>
      <w:r w:rsidRPr="00881B01">
        <w:rPr>
          <w:rFonts w:asciiTheme="majorHAnsi" w:hAnsiTheme="majorHAnsi"/>
          <w:sz w:val="24"/>
          <w:szCs w:val="24"/>
        </w:rPr>
        <w:t>Mais les pantomimes de Charlot s’avèrent moins compatibles avec le cinéma parlant, ce qui, au fil des ans, entraînera sa disparition.</w:t>
      </w:r>
    </w:p>
    <w:p w:rsidR="00751420" w:rsidRPr="00881B01" w:rsidRDefault="00751420" w:rsidP="003959E7">
      <w:pPr>
        <w:jc w:val="both"/>
        <w:rPr>
          <w:rFonts w:asciiTheme="majorHAnsi" w:hAnsiTheme="majorHAnsi"/>
          <w:sz w:val="24"/>
          <w:szCs w:val="24"/>
        </w:rPr>
      </w:pPr>
      <w:r w:rsidRPr="00881B01">
        <w:rPr>
          <w:rFonts w:asciiTheme="majorHAnsi" w:hAnsiTheme="majorHAnsi"/>
          <w:sz w:val="24"/>
          <w:szCs w:val="24"/>
        </w:rPr>
        <w:t>Enfin, pour des raisons politiques, Charlie Chaplin dut quitter les États-Unis et retourner en Europe où il finit par s’</w:t>
      </w:r>
      <w:r>
        <w:rPr>
          <w:rFonts w:asciiTheme="majorHAnsi" w:hAnsiTheme="majorHAnsi"/>
          <w:sz w:val="24"/>
          <w:szCs w:val="24"/>
        </w:rPr>
        <w:t>installer en Suisse vers 1957 avec sa famille, c’est-à-dire 10 ou 11 enfants de mères différentes.</w:t>
      </w:r>
    </w:p>
    <w:p w:rsidR="00751420" w:rsidRPr="00881B01" w:rsidRDefault="00751420" w:rsidP="003959E7">
      <w:pPr>
        <w:jc w:val="both"/>
        <w:rPr>
          <w:rFonts w:asciiTheme="majorHAnsi" w:hAnsiTheme="majorHAnsi"/>
          <w:sz w:val="24"/>
          <w:szCs w:val="24"/>
        </w:rPr>
      </w:pPr>
      <w:r>
        <w:rPr>
          <w:rFonts w:asciiTheme="majorHAnsi" w:hAnsiTheme="majorHAnsi"/>
          <w:sz w:val="24"/>
          <w:szCs w:val="24"/>
        </w:rPr>
        <w:t>C</w:t>
      </w:r>
      <w:r w:rsidRPr="00881B01">
        <w:rPr>
          <w:rFonts w:asciiTheme="majorHAnsi" w:hAnsiTheme="majorHAnsi"/>
          <w:sz w:val="24"/>
          <w:szCs w:val="24"/>
        </w:rPr>
        <w:t>e grand artiste reçut plusieurs récompenses au cours de sa vie dont un Oscar d’honneur (1972) et l’anoblissement par la Reine Élizabeth II.</w:t>
      </w:r>
      <w:r>
        <w:rPr>
          <w:rFonts w:asciiTheme="majorHAnsi" w:hAnsiTheme="majorHAnsi"/>
          <w:sz w:val="24"/>
          <w:szCs w:val="24"/>
        </w:rPr>
        <w:t xml:space="preserve">  </w:t>
      </w:r>
      <w:r w:rsidRPr="00881B01">
        <w:rPr>
          <w:rFonts w:asciiTheme="majorHAnsi" w:hAnsiTheme="majorHAnsi"/>
          <w:sz w:val="24"/>
          <w:szCs w:val="24"/>
        </w:rPr>
        <w:t>Sir Charles Spencer Chaplin mourut le 25 décembre 1977 à l’âge de 88 ans.</w:t>
      </w:r>
    </w:p>
    <w:p w:rsidR="00751420" w:rsidRPr="00881B01" w:rsidRDefault="00751420" w:rsidP="00751420">
      <w:pPr>
        <w:rPr>
          <w:rFonts w:asciiTheme="majorHAnsi" w:hAnsiTheme="majorHAnsi"/>
          <w:sz w:val="24"/>
          <w:szCs w:val="24"/>
        </w:rPr>
      </w:pPr>
    </w:p>
    <w:p w:rsidR="00751420" w:rsidRPr="00662EC4" w:rsidRDefault="00751420" w:rsidP="00751420">
      <w:pPr>
        <w:rPr>
          <w:rFonts w:asciiTheme="majorHAnsi" w:hAnsiTheme="majorHAnsi"/>
          <w:sz w:val="24"/>
          <w:szCs w:val="24"/>
        </w:rPr>
      </w:pPr>
      <w:r w:rsidRPr="00662EC4">
        <w:rPr>
          <w:rFonts w:asciiTheme="majorHAnsi" w:hAnsiTheme="majorHAnsi"/>
          <w:sz w:val="24"/>
          <w:szCs w:val="24"/>
          <w:u w:val="single"/>
        </w:rPr>
        <w:t>Sources</w:t>
      </w:r>
    </w:p>
    <w:p w:rsidR="00751420" w:rsidRPr="00662EC4" w:rsidRDefault="0072212C" w:rsidP="00751420">
      <w:pPr>
        <w:spacing w:after="0"/>
        <w:rPr>
          <w:rFonts w:asciiTheme="majorHAnsi" w:hAnsiTheme="majorHAnsi"/>
          <w:sz w:val="24"/>
          <w:szCs w:val="24"/>
        </w:rPr>
      </w:pPr>
      <w:hyperlink r:id="rId14" w:history="1">
        <w:r w:rsidR="00751420" w:rsidRPr="00662EC4">
          <w:rPr>
            <w:rStyle w:val="Lienhypertexte"/>
            <w:rFonts w:asciiTheme="majorHAnsi" w:hAnsiTheme="majorHAnsi"/>
            <w:color w:val="auto"/>
            <w:sz w:val="24"/>
            <w:szCs w:val="24"/>
            <w:u w:val="none"/>
          </w:rPr>
          <w:t>www.jesuismort.com</w:t>
        </w:r>
      </w:hyperlink>
    </w:p>
    <w:p w:rsidR="00751420" w:rsidRPr="00662EC4" w:rsidRDefault="00751420" w:rsidP="00751420">
      <w:pPr>
        <w:spacing w:after="0"/>
        <w:rPr>
          <w:rFonts w:asciiTheme="majorHAnsi" w:hAnsiTheme="majorHAnsi"/>
          <w:sz w:val="24"/>
          <w:szCs w:val="24"/>
        </w:rPr>
      </w:pPr>
      <w:r w:rsidRPr="00662EC4">
        <w:rPr>
          <w:rFonts w:asciiTheme="majorHAnsi" w:hAnsiTheme="majorHAnsi"/>
          <w:sz w:val="24"/>
          <w:szCs w:val="24"/>
        </w:rPr>
        <w:t>Wikipédia</w:t>
      </w:r>
    </w:p>
    <w:p w:rsidR="00751420" w:rsidRPr="00662EC4" w:rsidRDefault="00751420" w:rsidP="00751420">
      <w:pPr>
        <w:rPr>
          <w:rFonts w:asciiTheme="majorHAnsi" w:hAnsiTheme="majorHAnsi"/>
          <w:sz w:val="24"/>
          <w:szCs w:val="24"/>
          <w:u w:val="single"/>
        </w:rPr>
      </w:pPr>
    </w:p>
    <w:p w:rsidR="00751420" w:rsidRDefault="00751420" w:rsidP="00751420"/>
    <w:p w:rsidR="00BF1083" w:rsidRDefault="00BF1083" w:rsidP="00751420">
      <w:pPr>
        <w:jc w:val="center"/>
        <w:rPr>
          <w:rFonts w:ascii="Calibri" w:eastAsia="Calibri" w:hAnsi="Calibri" w:cs="Times New Roman"/>
          <w:b/>
          <w:sz w:val="28"/>
          <w:szCs w:val="28"/>
          <w:u w:val="single"/>
        </w:rPr>
      </w:pPr>
    </w:p>
    <w:p w:rsidR="00032780" w:rsidRDefault="00032780" w:rsidP="00751420">
      <w:pPr>
        <w:jc w:val="center"/>
        <w:rPr>
          <w:rFonts w:ascii="Calibri" w:eastAsia="Calibri" w:hAnsi="Calibri" w:cs="Times New Roman"/>
          <w:b/>
          <w:sz w:val="28"/>
          <w:szCs w:val="28"/>
          <w:u w:val="single"/>
        </w:rPr>
      </w:pPr>
    </w:p>
    <w:p w:rsidR="00032780" w:rsidRDefault="00032780" w:rsidP="00751420">
      <w:pPr>
        <w:jc w:val="center"/>
        <w:rPr>
          <w:rFonts w:ascii="Calibri" w:eastAsia="Calibri" w:hAnsi="Calibri" w:cs="Times New Roman"/>
          <w:b/>
          <w:sz w:val="28"/>
          <w:szCs w:val="28"/>
          <w:u w:val="single"/>
        </w:rPr>
      </w:pPr>
    </w:p>
    <w:p w:rsidR="00032780" w:rsidRDefault="00032780" w:rsidP="00032780">
      <w:pPr>
        <w:rPr>
          <w:rFonts w:ascii="Bookman Old Style" w:hAnsi="Bookman Old Style"/>
          <w:b/>
          <w:sz w:val="40"/>
          <w:szCs w:val="40"/>
          <w:u w:val="double"/>
        </w:rPr>
      </w:pPr>
      <w:r>
        <w:rPr>
          <w:rFonts w:ascii="Bookman Old Style" w:hAnsi="Bookman Old Style"/>
          <w:b/>
          <w:sz w:val="40"/>
          <w:szCs w:val="40"/>
          <w:u w:val="double"/>
        </w:rPr>
        <w:t>Texte 2</w:t>
      </w:r>
    </w:p>
    <w:p w:rsidR="00032780" w:rsidRDefault="00032780" w:rsidP="00032780">
      <w:pPr>
        <w:rPr>
          <w:rFonts w:ascii="Bookman Old Style" w:hAnsi="Bookman Old Style"/>
          <w:b/>
          <w:sz w:val="40"/>
          <w:szCs w:val="40"/>
          <w:u w:val="double"/>
        </w:rPr>
      </w:pPr>
      <w:r>
        <w:rPr>
          <w:rFonts w:ascii="Bookman Old Style" w:hAnsi="Bookman Old Style"/>
          <w:b/>
          <w:sz w:val="40"/>
          <w:szCs w:val="40"/>
          <w:u w:val="double"/>
        </w:rPr>
        <w:t>HOMMAGE À UN GRAND HOMME</w:t>
      </w:r>
    </w:p>
    <w:p w:rsidR="00751420" w:rsidRPr="00751420" w:rsidRDefault="00751420" w:rsidP="00032780">
      <w:pPr>
        <w:rPr>
          <w:rFonts w:ascii="Calibri" w:eastAsia="Calibri" w:hAnsi="Calibri" w:cs="Times New Roman"/>
          <w:b/>
          <w:sz w:val="28"/>
          <w:szCs w:val="28"/>
          <w:u w:val="single"/>
        </w:rPr>
      </w:pPr>
    </w:p>
    <w:p w:rsidR="00751420" w:rsidRPr="00032780" w:rsidRDefault="00751420" w:rsidP="00751420">
      <w:pPr>
        <w:rPr>
          <w:rFonts w:ascii="Calibri" w:eastAsia="Calibri" w:hAnsi="Calibri" w:cs="Times New Roman"/>
          <w:sz w:val="24"/>
          <w:szCs w:val="24"/>
        </w:rPr>
      </w:pPr>
      <w:r w:rsidRPr="00032780">
        <w:rPr>
          <w:rFonts w:ascii="Calibri" w:eastAsia="Calibri" w:hAnsi="Calibri" w:cs="Times New Roman"/>
          <w:sz w:val="24"/>
          <w:szCs w:val="24"/>
        </w:rPr>
        <w:t>Quand je visionne à nouveau « Les Temps modernes », je me dis que ce film, plus que tout autre, porte bien son titre et combien il est d’actualité. Le progrès nous asservit et nous rend malheureux, car ce qui est « progrès » ne profite qu’à certains ici-bas, comme toujours, et l’Homme n’a pas changé dans sa cupidité, sa bêtise et sa méchanceté qui vont si bien ensemble.</w:t>
      </w:r>
    </w:p>
    <w:p w:rsidR="00751420" w:rsidRPr="00032780" w:rsidRDefault="00751420" w:rsidP="00751420">
      <w:pPr>
        <w:rPr>
          <w:rFonts w:ascii="Calibri" w:eastAsia="Calibri" w:hAnsi="Calibri" w:cs="Times New Roman"/>
          <w:sz w:val="24"/>
          <w:szCs w:val="24"/>
        </w:rPr>
      </w:pPr>
      <w:r w:rsidRPr="00032780">
        <w:rPr>
          <w:rFonts w:ascii="Calibri" w:eastAsia="Calibri" w:hAnsi="Calibri" w:cs="Times New Roman"/>
          <w:sz w:val="24"/>
          <w:szCs w:val="24"/>
        </w:rPr>
        <w:t>Vous aviez connu la misère et cela se voit et se ressent dans vos films : manger, la peur de mourir de froid, au XXIe siècle, c’est toujours d’actualité. Je n’aime pas mon époque, mais avec les guerres qu’il y a toujours eues, l’Homme n’évolue pas à travers le Temps.</w:t>
      </w:r>
    </w:p>
    <w:p w:rsidR="00751420" w:rsidRPr="00032780" w:rsidRDefault="00751420" w:rsidP="00751420">
      <w:pPr>
        <w:rPr>
          <w:rFonts w:ascii="Calibri" w:eastAsia="Calibri" w:hAnsi="Calibri" w:cs="Times New Roman"/>
          <w:sz w:val="24"/>
          <w:szCs w:val="24"/>
        </w:rPr>
      </w:pPr>
      <w:r w:rsidRPr="00032780">
        <w:rPr>
          <w:rFonts w:ascii="Calibri" w:eastAsia="Calibri" w:hAnsi="Calibri" w:cs="Times New Roman"/>
          <w:sz w:val="24"/>
          <w:szCs w:val="24"/>
        </w:rPr>
        <w:t>Dans « Le Dictateur », vous êtes magnifique, et aujourd’hui, ne vivons-nous pas dans le nazisme avec des sous-emplois pour des sous-hommes? Comble de l’histoire, même en Allemagne, des personnes en 2013 travaillent pour 1 euro de l’heure!</w:t>
      </w:r>
    </w:p>
    <w:p w:rsidR="00751420" w:rsidRPr="00032780" w:rsidRDefault="00751420" w:rsidP="00751420">
      <w:pPr>
        <w:rPr>
          <w:rFonts w:ascii="Calibri" w:eastAsia="Calibri" w:hAnsi="Calibri" w:cs="Times New Roman"/>
          <w:sz w:val="24"/>
          <w:szCs w:val="24"/>
        </w:rPr>
      </w:pPr>
      <w:r w:rsidRPr="00032780">
        <w:rPr>
          <w:rFonts w:ascii="Calibri" w:eastAsia="Calibri" w:hAnsi="Calibri" w:cs="Times New Roman"/>
          <w:sz w:val="24"/>
          <w:szCs w:val="24"/>
        </w:rPr>
        <w:t>Soyez en paix, car vous ne l’avez pas toujours été : des fous étaient venus vous déranger dans votre tombe, mais votre âme visionnaire, d’humoriste, d’humaniste règne à jamais sur ce monde si dur.</w:t>
      </w:r>
    </w:p>
    <w:p w:rsidR="00751420" w:rsidRPr="00032780" w:rsidRDefault="00751420" w:rsidP="00751420">
      <w:pPr>
        <w:rPr>
          <w:rFonts w:ascii="Calibri" w:eastAsia="Calibri" w:hAnsi="Calibri" w:cs="Times New Roman"/>
          <w:sz w:val="24"/>
          <w:szCs w:val="24"/>
        </w:rPr>
      </w:pPr>
    </w:p>
    <w:p w:rsidR="00751420" w:rsidRPr="00032780" w:rsidRDefault="00751420" w:rsidP="00751420">
      <w:pPr>
        <w:rPr>
          <w:rFonts w:ascii="Calibri" w:eastAsia="Calibri" w:hAnsi="Calibri" w:cs="Times New Roman"/>
          <w:sz w:val="24"/>
          <w:szCs w:val="24"/>
        </w:rPr>
      </w:pPr>
      <w:r w:rsidRPr="00032780">
        <w:rPr>
          <w:rFonts w:ascii="Calibri" w:eastAsia="Calibri" w:hAnsi="Calibri" w:cs="Times New Roman"/>
          <w:sz w:val="24"/>
          <w:szCs w:val="24"/>
        </w:rPr>
        <w:t>À bientôt Charlot, Charlie!</w:t>
      </w:r>
    </w:p>
    <w:p w:rsidR="00751420" w:rsidRPr="00032780" w:rsidRDefault="00751420" w:rsidP="00751420">
      <w:pPr>
        <w:rPr>
          <w:rFonts w:ascii="Calibri" w:eastAsia="Calibri" w:hAnsi="Calibri" w:cs="Times New Roman"/>
          <w:sz w:val="24"/>
          <w:szCs w:val="24"/>
        </w:rPr>
      </w:pPr>
      <w:r w:rsidRPr="00032780">
        <w:rPr>
          <w:rFonts w:ascii="Calibri" w:eastAsia="Calibri" w:hAnsi="Calibri" w:cs="Times New Roman"/>
          <w:sz w:val="24"/>
          <w:szCs w:val="24"/>
        </w:rPr>
        <w:t xml:space="preserve">Bises                                                             </w:t>
      </w:r>
      <w:r w:rsidRPr="00032780">
        <w:rPr>
          <w:rFonts w:ascii="Calibri" w:eastAsia="Calibri" w:hAnsi="Calibri" w:cs="Times New Roman"/>
          <w:noProof/>
          <w:sz w:val="24"/>
          <w:szCs w:val="24"/>
          <w:lang w:eastAsia="fr-CA"/>
        </w:rPr>
        <w:t xml:space="preserve">    </w:t>
      </w:r>
    </w:p>
    <w:p w:rsidR="00751420" w:rsidRPr="00751420" w:rsidRDefault="00751420" w:rsidP="00751420">
      <w:pPr>
        <w:rPr>
          <w:rFonts w:ascii="Calibri" w:eastAsia="Calibri" w:hAnsi="Calibri" w:cs="Times New Roman"/>
          <w:b/>
          <w:sz w:val="28"/>
          <w:szCs w:val="28"/>
        </w:rPr>
      </w:pPr>
      <w:r w:rsidRPr="00032780">
        <w:rPr>
          <w:rFonts w:ascii="Calibri" w:eastAsia="Calibri" w:hAnsi="Calibri" w:cs="Times New Roman"/>
          <w:sz w:val="24"/>
          <w:szCs w:val="24"/>
        </w:rPr>
        <w:t>GILOU</w:t>
      </w:r>
      <w:r w:rsidRPr="00751420">
        <w:rPr>
          <w:rFonts w:ascii="Calibri" w:eastAsia="Calibri" w:hAnsi="Calibri" w:cs="Times New Roman"/>
          <w:b/>
          <w:sz w:val="28"/>
          <w:szCs w:val="28"/>
        </w:rPr>
        <w:t xml:space="preserve">                                                  </w:t>
      </w:r>
    </w:p>
    <w:p w:rsidR="00751420" w:rsidRDefault="00751420" w:rsidP="00751420">
      <w:pPr>
        <w:jc w:val="right"/>
        <w:rPr>
          <w:rFonts w:ascii="Calibri" w:eastAsia="Calibri" w:hAnsi="Calibri" w:cs="Times New Roman"/>
          <w:b/>
          <w:sz w:val="28"/>
          <w:szCs w:val="28"/>
        </w:rPr>
      </w:pPr>
    </w:p>
    <w:p w:rsidR="00032780" w:rsidRDefault="00032780" w:rsidP="00751420">
      <w:pPr>
        <w:jc w:val="right"/>
        <w:rPr>
          <w:rFonts w:ascii="Calibri" w:eastAsia="Calibri" w:hAnsi="Calibri" w:cs="Times New Roman"/>
          <w:b/>
          <w:sz w:val="28"/>
          <w:szCs w:val="28"/>
        </w:rPr>
      </w:pPr>
    </w:p>
    <w:p w:rsidR="00032780" w:rsidRPr="00751420" w:rsidRDefault="00032780" w:rsidP="00751420">
      <w:pPr>
        <w:jc w:val="right"/>
        <w:rPr>
          <w:rFonts w:ascii="Calibri" w:eastAsia="Calibri" w:hAnsi="Calibri" w:cs="Times New Roman"/>
          <w:b/>
          <w:sz w:val="28"/>
          <w:szCs w:val="28"/>
        </w:rPr>
      </w:pPr>
    </w:p>
    <w:p w:rsidR="00751420" w:rsidRDefault="00751420" w:rsidP="00751420">
      <w:pPr>
        <w:rPr>
          <w:rFonts w:ascii="Calibri" w:eastAsia="Calibri" w:hAnsi="Calibri" w:cs="Times New Roman"/>
        </w:rPr>
      </w:pPr>
      <w:r w:rsidRPr="00032780">
        <w:rPr>
          <w:rFonts w:ascii="Calibri" w:eastAsia="Calibri" w:hAnsi="Calibri" w:cs="Times New Roman"/>
        </w:rPr>
        <w:t>*Adaptation de la lettre écrite par G. (4juin 2013)</w:t>
      </w:r>
    </w:p>
    <w:p w:rsidR="00032780" w:rsidRDefault="00032780" w:rsidP="00751420">
      <w:pPr>
        <w:rPr>
          <w:rFonts w:ascii="Calibri" w:eastAsia="Calibri" w:hAnsi="Calibri" w:cs="Times New Roman"/>
        </w:rPr>
      </w:pPr>
    </w:p>
    <w:p w:rsidR="00032780" w:rsidRDefault="00032780" w:rsidP="00751420">
      <w:pPr>
        <w:rPr>
          <w:rFonts w:ascii="Calibri" w:eastAsia="Calibri" w:hAnsi="Calibri" w:cs="Times New Roman"/>
        </w:rPr>
      </w:pPr>
    </w:p>
    <w:p w:rsidR="00032780" w:rsidRPr="00032780" w:rsidRDefault="00032780" w:rsidP="00032780">
      <w:pPr>
        <w:jc w:val="center"/>
        <w:rPr>
          <w:rFonts w:ascii="Calibri" w:eastAsia="Calibri" w:hAnsi="Calibri" w:cs="Times New Roman"/>
          <w:b/>
        </w:rPr>
      </w:pPr>
      <w:r w:rsidRPr="00032780">
        <w:rPr>
          <w:rFonts w:ascii="Calibri" w:eastAsia="Calibri" w:hAnsi="Calibri" w:cs="Times New Roman"/>
          <w:b/>
        </w:rPr>
        <w:lastRenderedPageBreak/>
        <w:t>QUESTIONS</w:t>
      </w:r>
    </w:p>
    <w:p w:rsidR="00032780" w:rsidRDefault="00032780" w:rsidP="00032780">
      <w:pPr>
        <w:jc w:val="center"/>
        <w:rPr>
          <w:rFonts w:ascii="Calibri" w:eastAsia="Calibri" w:hAnsi="Calibri" w:cs="Times New Roman"/>
          <w:b/>
        </w:rPr>
      </w:pPr>
      <w:r w:rsidRPr="00032780">
        <w:rPr>
          <w:rFonts w:ascii="Calibri" w:eastAsia="Calibri" w:hAnsi="Calibri" w:cs="Times New Roman"/>
          <w:b/>
        </w:rPr>
        <w:t>COMPRÉHENSION EN LECTURE</w:t>
      </w:r>
    </w:p>
    <w:p w:rsidR="00032780" w:rsidRDefault="00032780" w:rsidP="00032780">
      <w:pPr>
        <w:jc w:val="center"/>
        <w:rPr>
          <w:rFonts w:ascii="Calibri" w:eastAsia="Calibri" w:hAnsi="Calibri" w:cs="Times New Roman"/>
          <w:b/>
        </w:rPr>
      </w:pPr>
    </w:p>
    <w:p w:rsidR="00032780" w:rsidRDefault="00A036DB" w:rsidP="00032780">
      <w:pPr>
        <w:pStyle w:val="Paragraphedeliste"/>
        <w:numPr>
          <w:ilvl w:val="0"/>
          <w:numId w:val="4"/>
        </w:numPr>
        <w:jc w:val="both"/>
        <w:rPr>
          <w:rFonts w:ascii="Calibri" w:eastAsia="Calibri" w:hAnsi="Calibri" w:cs="Times New Roman"/>
          <w:b/>
        </w:rPr>
      </w:pPr>
      <w:r>
        <w:rPr>
          <w:rFonts w:ascii="Calibri" w:eastAsia="Calibri" w:hAnsi="Calibri" w:cs="Times New Roman"/>
          <w:b/>
        </w:rPr>
        <w:t>Dégagez le point de vue de chacun des auteurs.</w:t>
      </w:r>
    </w:p>
    <w:p w:rsidR="0072212C" w:rsidRDefault="0072212C" w:rsidP="0072212C">
      <w:pPr>
        <w:pStyle w:val="Paragraphedeliste"/>
        <w:ind w:left="360"/>
        <w:jc w:val="both"/>
        <w:rPr>
          <w:rFonts w:ascii="Calibri" w:eastAsia="Calibri" w:hAnsi="Calibri" w:cs="Times New Roman"/>
          <w:b/>
        </w:rPr>
      </w:pPr>
    </w:p>
    <w:tbl>
      <w:tblPr>
        <w:tblStyle w:val="Grilledutableau"/>
        <w:tblW w:w="0" w:type="auto"/>
        <w:tblInd w:w="392" w:type="dxa"/>
        <w:tblBorders>
          <w:left w:val="none" w:sz="0" w:space="0" w:color="auto"/>
          <w:right w:val="none" w:sz="0" w:space="0" w:color="auto"/>
        </w:tblBorders>
        <w:tblLook w:val="04A0" w:firstRow="1" w:lastRow="0" w:firstColumn="1" w:lastColumn="0" w:noHBand="0" w:noVBand="1"/>
      </w:tblPr>
      <w:tblGrid>
        <w:gridCol w:w="7654"/>
      </w:tblGrid>
      <w:tr w:rsidR="0072212C" w:rsidTr="0072212C">
        <w:trPr>
          <w:trHeight w:val="397"/>
        </w:trPr>
        <w:tc>
          <w:tcPr>
            <w:tcW w:w="7654" w:type="dxa"/>
          </w:tcPr>
          <w:p w:rsidR="0072212C" w:rsidRDefault="0072212C" w:rsidP="0072212C">
            <w:pPr>
              <w:jc w:val="both"/>
              <w:rPr>
                <w:rFonts w:ascii="Calibri" w:eastAsia="Calibri" w:hAnsi="Calibri" w:cs="Times New Roman"/>
                <w:b/>
              </w:rPr>
            </w:pPr>
          </w:p>
        </w:tc>
      </w:tr>
      <w:tr w:rsidR="0072212C" w:rsidTr="0072212C">
        <w:trPr>
          <w:trHeight w:val="397"/>
        </w:trPr>
        <w:tc>
          <w:tcPr>
            <w:tcW w:w="7654" w:type="dxa"/>
          </w:tcPr>
          <w:p w:rsidR="0072212C" w:rsidRDefault="0072212C" w:rsidP="0072212C">
            <w:pPr>
              <w:jc w:val="both"/>
              <w:rPr>
                <w:rFonts w:ascii="Calibri" w:eastAsia="Calibri" w:hAnsi="Calibri" w:cs="Times New Roman"/>
                <w:b/>
              </w:rPr>
            </w:pPr>
          </w:p>
        </w:tc>
      </w:tr>
      <w:tr w:rsidR="0072212C" w:rsidTr="0072212C">
        <w:trPr>
          <w:trHeight w:val="397"/>
        </w:trPr>
        <w:tc>
          <w:tcPr>
            <w:tcW w:w="7654" w:type="dxa"/>
          </w:tcPr>
          <w:p w:rsidR="0072212C" w:rsidRDefault="0072212C" w:rsidP="0072212C">
            <w:pPr>
              <w:jc w:val="both"/>
              <w:rPr>
                <w:rFonts w:ascii="Calibri" w:eastAsia="Calibri" w:hAnsi="Calibri" w:cs="Times New Roman"/>
                <w:b/>
              </w:rPr>
            </w:pPr>
          </w:p>
        </w:tc>
      </w:tr>
      <w:tr w:rsidR="0072212C" w:rsidTr="0072212C">
        <w:trPr>
          <w:trHeight w:val="397"/>
        </w:trPr>
        <w:tc>
          <w:tcPr>
            <w:tcW w:w="7654" w:type="dxa"/>
          </w:tcPr>
          <w:p w:rsidR="0072212C" w:rsidRDefault="0072212C" w:rsidP="0072212C">
            <w:pPr>
              <w:jc w:val="both"/>
              <w:rPr>
                <w:rFonts w:ascii="Calibri" w:eastAsia="Calibri" w:hAnsi="Calibri" w:cs="Times New Roman"/>
                <w:b/>
              </w:rPr>
            </w:pPr>
          </w:p>
        </w:tc>
      </w:tr>
      <w:tr w:rsidR="0072212C" w:rsidTr="0072212C">
        <w:trPr>
          <w:trHeight w:val="397"/>
        </w:trPr>
        <w:tc>
          <w:tcPr>
            <w:tcW w:w="7654" w:type="dxa"/>
          </w:tcPr>
          <w:p w:rsidR="0072212C" w:rsidRDefault="0072212C" w:rsidP="0072212C">
            <w:pPr>
              <w:jc w:val="both"/>
              <w:rPr>
                <w:rFonts w:ascii="Calibri" w:eastAsia="Calibri" w:hAnsi="Calibri" w:cs="Times New Roman"/>
                <w:b/>
              </w:rPr>
            </w:pPr>
          </w:p>
        </w:tc>
      </w:tr>
    </w:tbl>
    <w:p w:rsidR="0072212C" w:rsidRDefault="0072212C" w:rsidP="0072212C">
      <w:pPr>
        <w:jc w:val="both"/>
        <w:rPr>
          <w:rFonts w:ascii="Calibri" w:eastAsia="Calibri" w:hAnsi="Calibri" w:cs="Times New Roman"/>
          <w:b/>
        </w:rPr>
      </w:pPr>
    </w:p>
    <w:p w:rsidR="0072212C" w:rsidRPr="0072212C" w:rsidRDefault="0072212C" w:rsidP="0072212C">
      <w:pPr>
        <w:jc w:val="both"/>
        <w:rPr>
          <w:rFonts w:ascii="Calibri" w:eastAsia="Calibri" w:hAnsi="Calibri" w:cs="Times New Roman"/>
          <w:b/>
        </w:rPr>
      </w:pPr>
    </w:p>
    <w:p w:rsidR="00C97C35" w:rsidRPr="0072212C" w:rsidRDefault="00C97C35" w:rsidP="00C97C35">
      <w:pPr>
        <w:pStyle w:val="Paragraphedeliste"/>
        <w:numPr>
          <w:ilvl w:val="0"/>
          <w:numId w:val="4"/>
        </w:numPr>
        <w:tabs>
          <w:tab w:val="left" w:pos="3600"/>
        </w:tabs>
        <w:jc w:val="both"/>
        <w:rPr>
          <w:b/>
        </w:rPr>
      </w:pPr>
      <w:r w:rsidRPr="0072212C">
        <w:rPr>
          <w:b/>
        </w:rPr>
        <w:t>En quoi l’organisation du texte soutient le poi</w:t>
      </w:r>
      <w:r w:rsidRPr="0072212C">
        <w:rPr>
          <w:b/>
        </w:rPr>
        <w:t>nt de vue de chacun des auteurs?</w:t>
      </w:r>
    </w:p>
    <w:tbl>
      <w:tblPr>
        <w:tblStyle w:val="Grilledutableau"/>
        <w:tblW w:w="0" w:type="auto"/>
        <w:tblInd w:w="360" w:type="dxa"/>
        <w:tblLook w:val="04A0" w:firstRow="1" w:lastRow="0" w:firstColumn="1" w:lastColumn="0" w:noHBand="0" w:noVBand="1"/>
      </w:tblPr>
      <w:tblGrid>
        <w:gridCol w:w="4240"/>
        <w:gridCol w:w="4256"/>
      </w:tblGrid>
      <w:tr w:rsidR="0083731F" w:rsidTr="0083731F">
        <w:tc>
          <w:tcPr>
            <w:tcW w:w="4390" w:type="dxa"/>
          </w:tcPr>
          <w:p w:rsidR="0083731F" w:rsidRPr="00F02B70" w:rsidRDefault="0083731F" w:rsidP="00300AB8">
            <w:pPr>
              <w:jc w:val="both"/>
              <w:rPr>
                <w:rFonts w:ascii="Calibri" w:eastAsia="Calibri" w:hAnsi="Calibri" w:cs="Times New Roman"/>
                <w:b/>
              </w:rPr>
            </w:pPr>
            <w:r w:rsidRPr="00F02B70">
              <w:rPr>
                <w:rFonts w:ascii="Calibri" w:eastAsia="Calibri" w:hAnsi="Calibri" w:cs="Times New Roman"/>
                <w:b/>
              </w:rPr>
              <w:t>TEXTE 1 LE CLOWN EST TRISTE</w:t>
            </w:r>
          </w:p>
        </w:tc>
        <w:tc>
          <w:tcPr>
            <w:tcW w:w="4390" w:type="dxa"/>
          </w:tcPr>
          <w:p w:rsidR="0083731F" w:rsidRPr="00F02B70" w:rsidRDefault="0083731F" w:rsidP="00300AB8">
            <w:pPr>
              <w:jc w:val="both"/>
              <w:rPr>
                <w:rFonts w:ascii="Calibri" w:eastAsia="Calibri" w:hAnsi="Calibri" w:cs="Times New Roman"/>
                <w:b/>
              </w:rPr>
            </w:pPr>
            <w:r w:rsidRPr="00F02B70">
              <w:rPr>
                <w:rFonts w:ascii="Calibri" w:eastAsia="Calibri" w:hAnsi="Calibri" w:cs="Times New Roman"/>
                <w:b/>
              </w:rPr>
              <w:t>TEXTE 2  HOMMAGE À UN GRAND HOMME</w:t>
            </w:r>
          </w:p>
        </w:tc>
      </w:tr>
      <w:tr w:rsidR="0083731F" w:rsidTr="0083731F">
        <w:tc>
          <w:tcPr>
            <w:tcW w:w="4390" w:type="dxa"/>
          </w:tcPr>
          <w:p w:rsidR="0083731F" w:rsidRDefault="0083731F"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p w:rsidR="0072212C" w:rsidRDefault="0072212C" w:rsidP="00300AB8">
            <w:pPr>
              <w:jc w:val="both"/>
              <w:rPr>
                <w:rFonts w:ascii="Calibri" w:eastAsia="Calibri" w:hAnsi="Calibri" w:cs="Times New Roman"/>
                <w:color w:val="FF0000"/>
              </w:rPr>
            </w:pPr>
          </w:p>
        </w:tc>
        <w:tc>
          <w:tcPr>
            <w:tcW w:w="4390" w:type="dxa"/>
          </w:tcPr>
          <w:p w:rsidR="00F02B70" w:rsidRPr="00F02B70" w:rsidRDefault="00F02B70" w:rsidP="00F02B70">
            <w:pPr>
              <w:rPr>
                <w:rFonts w:ascii="Calibri" w:eastAsia="Calibri" w:hAnsi="Calibri" w:cs="Times New Roman"/>
                <w:sz w:val="24"/>
                <w:szCs w:val="24"/>
              </w:rPr>
            </w:pPr>
          </w:p>
        </w:tc>
      </w:tr>
    </w:tbl>
    <w:p w:rsidR="00271424" w:rsidRDefault="00271424" w:rsidP="00F02B70">
      <w:pPr>
        <w:jc w:val="both"/>
        <w:rPr>
          <w:rFonts w:ascii="Calibri" w:eastAsia="Calibri" w:hAnsi="Calibri" w:cs="Times New Roman"/>
          <w:b/>
        </w:rPr>
      </w:pPr>
    </w:p>
    <w:p w:rsidR="0072212C" w:rsidRDefault="0072212C" w:rsidP="00F02B70">
      <w:pPr>
        <w:jc w:val="both"/>
        <w:rPr>
          <w:rFonts w:ascii="Calibri" w:eastAsia="Calibri" w:hAnsi="Calibri" w:cs="Times New Roman"/>
          <w:b/>
        </w:rPr>
      </w:pPr>
    </w:p>
    <w:p w:rsidR="0072212C" w:rsidRDefault="0072212C" w:rsidP="00F02B70">
      <w:pPr>
        <w:jc w:val="both"/>
        <w:rPr>
          <w:rFonts w:ascii="Calibri" w:eastAsia="Calibri" w:hAnsi="Calibri" w:cs="Times New Roman"/>
          <w:b/>
        </w:rPr>
      </w:pPr>
    </w:p>
    <w:p w:rsidR="0072212C" w:rsidRDefault="0072212C" w:rsidP="00F02B70">
      <w:pPr>
        <w:jc w:val="both"/>
        <w:rPr>
          <w:rFonts w:ascii="Calibri" w:eastAsia="Calibri" w:hAnsi="Calibri" w:cs="Times New Roman"/>
          <w:b/>
        </w:rPr>
      </w:pPr>
    </w:p>
    <w:p w:rsidR="0072212C" w:rsidRPr="00F02B70" w:rsidRDefault="0072212C" w:rsidP="00F02B70">
      <w:pPr>
        <w:jc w:val="both"/>
        <w:rPr>
          <w:rFonts w:ascii="Calibri" w:eastAsia="Calibri" w:hAnsi="Calibri" w:cs="Times New Roman"/>
          <w:b/>
        </w:rPr>
      </w:pPr>
    </w:p>
    <w:p w:rsidR="0072212C" w:rsidRDefault="00271424" w:rsidP="0072212C">
      <w:pPr>
        <w:pStyle w:val="Paragraphedeliste"/>
        <w:numPr>
          <w:ilvl w:val="0"/>
          <w:numId w:val="4"/>
        </w:numPr>
        <w:jc w:val="both"/>
        <w:rPr>
          <w:rFonts w:ascii="Calibri" w:eastAsia="Calibri" w:hAnsi="Calibri" w:cs="Times New Roman"/>
          <w:b/>
        </w:rPr>
      </w:pPr>
      <w:r w:rsidRPr="0072212C">
        <w:rPr>
          <w:rFonts w:ascii="Calibri" w:eastAsia="Calibri" w:hAnsi="Calibri" w:cs="Times New Roman"/>
          <w:b/>
        </w:rPr>
        <w:t xml:space="preserve">Quel texte vous permet de mieux connaître Charlie Chaplin? Expliquez votre </w:t>
      </w:r>
    </w:p>
    <w:p w:rsidR="00271424" w:rsidRPr="0072212C" w:rsidRDefault="00271424" w:rsidP="0072212C">
      <w:pPr>
        <w:pStyle w:val="Paragraphedeliste"/>
        <w:ind w:left="360"/>
        <w:jc w:val="both"/>
        <w:rPr>
          <w:rFonts w:ascii="Calibri" w:eastAsia="Calibri" w:hAnsi="Calibri" w:cs="Times New Roman"/>
          <w:b/>
        </w:rPr>
      </w:pPr>
      <w:proofErr w:type="gramStart"/>
      <w:r w:rsidRPr="0072212C">
        <w:rPr>
          <w:rFonts w:ascii="Calibri" w:eastAsia="Calibri" w:hAnsi="Calibri" w:cs="Times New Roman"/>
          <w:b/>
        </w:rPr>
        <w:t>réponse</w:t>
      </w:r>
      <w:proofErr w:type="gramEnd"/>
      <w:r w:rsidRPr="0072212C">
        <w:rPr>
          <w:rFonts w:ascii="Calibri" w:eastAsia="Calibri" w:hAnsi="Calibri" w:cs="Times New Roman"/>
          <w:b/>
        </w:rPr>
        <w:t xml:space="preserve"> en vous basant sur les éléments implicites et explicites du texte.</w:t>
      </w:r>
    </w:p>
    <w:p w:rsidR="0072212C" w:rsidRDefault="0072212C" w:rsidP="0072212C">
      <w:pPr>
        <w:pStyle w:val="Paragraphedeliste"/>
        <w:ind w:left="360"/>
        <w:jc w:val="both"/>
        <w:rPr>
          <w:rFonts w:ascii="Calibri" w:eastAsia="Calibri" w:hAnsi="Calibri" w:cs="Times New Roman"/>
          <w:b/>
        </w:rPr>
      </w:pPr>
    </w:p>
    <w:tbl>
      <w:tblPr>
        <w:tblStyle w:val="Grilledutableau"/>
        <w:tblW w:w="0" w:type="auto"/>
        <w:tblInd w:w="392" w:type="dxa"/>
        <w:tblBorders>
          <w:left w:val="none" w:sz="0" w:space="0" w:color="auto"/>
          <w:right w:val="none" w:sz="0" w:space="0" w:color="auto"/>
        </w:tblBorders>
        <w:tblLook w:val="04A0" w:firstRow="1" w:lastRow="0" w:firstColumn="1" w:lastColumn="0" w:noHBand="0" w:noVBand="1"/>
      </w:tblPr>
      <w:tblGrid>
        <w:gridCol w:w="7654"/>
      </w:tblGrid>
      <w:tr w:rsidR="0072212C" w:rsidTr="00C347B4">
        <w:trPr>
          <w:trHeight w:val="397"/>
        </w:trPr>
        <w:tc>
          <w:tcPr>
            <w:tcW w:w="7654" w:type="dxa"/>
          </w:tcPr>
          <w:p w:rsidR="0072212C" w:rsidRDefault="0072212C" w:rsidP="00C347B4">
            <w:pPr>
              <w:jc w:val="both"/>
              <w:rPr>
                <w:rFonts w:ascii="Calibri" w:eastAsia="Calibri" w:hAnsi="Calibri" w:cs="Times New Roman"/>
                <w:b/>
              </w:rPr>
            </w:pPr>
          </w:p>
        </w:tc>
      </w:tr>
      <w:tr w:rsidR="0072212C" w:rsidTr="00C347B4">
        <w:trPr>
          <w:trHeight w:val="397"/>
        </w:trPr>
        <w:tc>
          <w:tcPr>
            <w:tcW w:w="7654" w:type="dxa"/>
          </w:tcPr>
          <w:p w:rsidR="0072212C" w:rsidRDefault="0072212C" w:rsidP="00C347B4">
            <w:pPr>
              <w:jc w:val="both"/>
              <w:rPr>
                <w:rFonts w:ascii="Calibri" w:eastAsia="Calibri" w:hAnsi="Calibri" w:cs="Times New Roman"/>
                <w:b/>
              </w:rPr>
            </w:pPr>
          </w:p>
        </w:tc>
      </w:tr>
      <w:tr w:rsidR="0072212C" w:rsidTr="00C347B4">
        <w:trPr>
          <w:trHeight w:val="397"/>
        </w:trPr>
        <w:tc>
          <w:tcPr>
            <w:tcW w:w="7654" w:type="dxa"/>
          </w:tcPr>
          <w:p w:rsidR="0072212C" w:rsidRDefault="0072212C" w:rsidP="00C347B4">
            <w:pPr>
              <w:jc w:val="both"/>
              <w:rPr>
                <w:rFonts w:ascii="Calibri" w:eastAsia="Calibri" w:hAnsi="Calibri" w:cs="Times New Roman"/>
                <w:b/>
              </w:rPr>
            </w:pPr>
          </w:p>
        </w:tc>
      </w:tr>
      <w:tr w:rsidR="0072212C" w:rsidTr="00C347B4">
        <w:trPr>
          <w:trHeight w:val="397"/>
        </w:trPr>
        <w:tc>
          <w:tcPr>
            <w:tcW w:w="7654" w:type="dxa"/>
          </w:tcPr>
          <w:p w:rsidR="0072212C" w:rsidRDefault="0072212C" w:rsidP="00C347B4">
            <w:pPr>
              <w:jc w:val="both"/>
              <w:rPr>
                <w:rFonts w:ascii="Calibri" w:eastAsia="Calibri" w:hAnsi="Calibri" w:cs="Times New Roman"/>
                <w:b/>
              </w:rPr>
            </w:pPr>
          </w:p>
        </w:tc>
      </w:tr>
      <w:tr w:rsidR="0072212C" w:rsidTr="00C347B4">
        <w:trPr>
          <w:trHeight w:val="397"/>
        </w:trPr>
        <w:tc>
          <w:tcPr>
            <w:tcW w:w="7654" w:type="dxa"/>
          </w:tcPr>
          <w:p w:rsidR="0072212C" w:rsidRDefault="0072212C" w:rsidP="00C347B4">
            <w:pPr>
              <w:jc w:val="both"/>
              <w:rPr>
                <w:rFonts w:ascii="Calibri" w:eastAsia="Calibri" w:hAnsi="Calibri" w:cs="Times New Roman"/>
                <w:b/>
              </w:rPr>
            </w:pPr>
          </w:p>
        </w:tc>
      </w:tr>
    </w:tbl>
    <w:p w:rsidR="0072212C" w:rsidRPr="0072212C" w:rsidRDefault="0072212C" w:rsidP="0072212C">
      <w:pPr>
        <w:jc w:val="both"/>
        <w:rPr>
          <w:rFonts w:ascii="Calibri" w:eastAsia="Calibri" w:hAnsi="Calibri" w:cs="Times New Roman"/>
          <w:b/>
        </w:rPr>
      </w:pPr>
    </w:p>
    <w:p w:rsidR="0083731F" w:rsidRDefault="0083731F" w:rsidP="0083731F">
      <w:pPr>
        <w:pStyle w:val="Paragraphedeliste"/>
        <w:ind w:left="360"/>
        <w:jc w:val="both"/>
        <w:rPr>
          <w:rFonts w:ascii="Calibri" w:eastAsia="Calibri" w:hAnsi="Calibri" w:cs="Times New Roman"/>
          <w:b/>
        </w:rPr>
      </w:pPr>
    </w:p>
    <w:p w:rsidR="00FF48FD" w:rsidRDefault="00A036DB" w:rsidP="00FF48FD">
      <w:pPr>
        <w:pStyle w:val="Paragraphedeliste"/>
        <w:numPr>
          <w:ilvl w:val="0"/>
          <w:numId w:val="4"/>
        </w:numPr>
        <w:tabs>
          <w:tab w:val="left" w:pos="3600"/>
        </w:tabs>
        <w:rPr>
          <w:b/>
        </w:rPr>
      </w:pPr>
      <w:r>
        <w:rPr>
          <w:b/>
        </w:rPr>
        <w:t xml:space="preserve">Avec </w:t>
      </w:r>
      <w:r w:rsidR="00FF48FD" w:rsidRPr="00FF48FD">
        <w:rPr>
          <w:b/>
        </w:rPr>
        <w:t>les informations, les faits, les an</w:t>
      </w:r>
      <w:r w:rsidR="00C97C35">
        <w:rPr>
          <w:b/>
        </w:rPr>
        <w:t>ecdotes des deux textes, q</w:t>
      </w:r>
      <w:r w:rsidR="00B16A75">
        <w:rPr>
          <w:b/>
        </w:rPr>
        <w:t xml:space="preserve">u’est-ce qui fait que Charlie Chaplin </w:t>
      </w:r>
      <w:r w:rsidR="00C97C35">
        <w:rPr>
          <w:b/>
        </w:rPr>
        <w:t>est une personne exceptionnelle?</w:t>
      </w:r>
    </w:p>
    <w:p w:rsidR="0083731F" w:rsidRDefault="0083731F" w:rsidP="0083731F">
      <w:pPr>
        <w:pStyle w:val="Paragraphedeliste"/>
        <w:tabs>
          <w:tab w:val="left" w:pos="3600"/>
        </w:tabs>
        <w:ind w:left="360"/>
        <w:rPr>
          <w:b/>
        </w:rPr>
      </w:pPr>
    </w:p>
    <w:tbl>
      <w:tblPr>
        <w:tblStyle w:val="Grilledutableau"/>
        <w:tblW w:w="0" w:type="auto"/>
        <w:tblInd w:w="392" w:type="dxa"/>
        <w:tblBorders>
          <w:left w:val="none" w:sz="0" w:space="0" w:color="auto"/>
          <w:right w:val="none" w:sz="0" w:space="0" w:color="auto"/>
        </w:tblBorders>
        <w:tblLook w:val="04A0" w:firstRow="1" w:lastRow="0" w:firstColumn="1" w:lastColumn="0" w:noHBand="0" w:noVBand="1"/>
      </w:tblPr>
      <w:tblGrid>
        <w:gridCol w:w="7654"/>
      </w:tblGrid>
      <w:tr w:rsidR="0072212C" w:rsidTr="00C347B4">
        <w:trPr>
          <w:trHeight w:val="397"/>
        </w:trPr>
        <w:tc>
          <w:tcPr>
            <w:tcW w:w="7654" w:type="dxa"/>
          </w:tcPr>
          <w:p w:rsidR="0072212C" w:rsidRDefault="0072212C" w:rsidP="00C347B4">
            <w:pPr>
              <w:jc w:val="both"/>
              <w:rPr>
                <w:rFonts w:ascii="Calibri" w:eastAsia="Calibri" w:hAnsi="Calibri" w:cs="Times New Roman"/>
                <w:b/>
              </w:rPr>
            </w:pPr>
          </w:p>
        </w:tc>
      </w:tr>
      <w:tr w:rsidR="0072212C" w:rsidTr="00C347B4">
        <w:trPr>
          <w:trHeight w:val="397"/>
        </w:trPr>
        <w:tc>
          <w:tcPr>
            <w:tcW w:w="7654" w:type="dxa"/>
          </w:tcPr>
          <w:p w:rsidR="0072212C" w:rsidRDefault="0072212C" w:rsidP="00C347B4">
            <w:pPr>
              <w:jc w:val="both"/>
              <w:rPr>
                <w:rFonts w:ascii="Calibri" w:eastAsia="Calibri" w:hAnsi="Calibri" w:cs="Times New Roman"/>
                <w:b/>
              </w:rPr>
            </w:pPr>
          </w:p>
        </w:tc>
      </w:tr>
      <w:tr w:rsidR="0072212C" w:rsidTr="00C347B4">
        <w:trPr>
          <w:trHeight w:val="397"/>
        </w:trPr>
        <w:tc>
          <w:tcPr>
            <w:tcW w:w="7654" w:type="dxa"/>
          </w:tcPr>
          <w:p w:rsidR="0072212C" w:rsidRDefault="0072212C" w:rsidP="00C347B4">
            <w:pPr>
              <w:jc w:val="both"/>
              <w:rPr>
                <w:rFonts w:ascii="Calibri" w:eastAsia="Calibri" w:hAnsi="Calibri" w:cs="Times New Roman"/>
                <w:b/>
              </w:rPr>
            </w:pPr>
          </w:p>
        </w:tc>
      </w:tr>
      <w:tr w:rsidR="0072212C" w:rsidTr="00C347B4">
        <w:trPr>
          <w:trHeight w:val="397"/>
        </w:trPr>
        <w:tc>
          <w:tcPr>
            <w:tcW w:w="7654" w:type="dxa"/>
          </w:tcPr>
          <w:p w:rsidR="0072212C" w:rsidRDefault="0072212C" w:rsidP="00C347B4">
            <w:pPr>
              <w:jc w:val="both"/>
              <w:rPr>
                <w:rFonts w:ascii="Calibri" w:eastAsia="Calibri" w:hAnsi="Calibri" w:cs="Times New Roman"/>
                <w:b/>
              </w:rPr>
            </w:pPr>
          </w:p>
        </w:tc>
      </w:tr>
      <w:tr w:rsidR="0072212C" w:rsidTr="00C347B4">
        <w:trPr>
          <w:trHeight w:val="397"/>
        </w:trPr>
        <w:tc>
          <w:tcPr>
            <w:tcW w:w="7654" w:type="dxa"/>
          </w:tcPr>
          <w:p w:rsidR="0072212C" w:rsidRDefault="0072212C" w:rsidP="00C347B4">
            <w:pPr>
              <w:jc w:val="both"/>
              <w:rPr>
                <w:rFonts w:ascii="Calibri" w:eastAsia="Calibri" w:hAnsi="Calibri" w:cs="Times New Roman"/>
                <w:b/>
              </w:rPr>
            </w:pPr>
          </w:p>
        </w:tc>
      </w:tr>
    </w:tbl>
    <w:p w:rsidR="00C97C35" w:rsidRPr="00A036DB" w:rsidRDefault="00C97C35" w:rsidP="00C97C35">
      <w:pPr>
        <w:tabs>
          <w:tab w:val="left" w:pos="3600"/>
        </w:tabs>
        <w:jc w:val="both"/>
        <w:rPr>
          <w:color w:val="FF0000"/>
        </w:rPr>
      </w:pPr>
    </w:p>
    <w:p w:rsidR="00FF48FD" w:rsidRDefault="00FF48FD" w:rsidP="00DF3320">
      <w:pPr>
        <w:tabs>
          <w:tab w:val="left" w:pos="3600"/>
        </w:tabs>
        <w:jc w:val="both"/>
        <w:rPr>
          <w:b/>
          <w:sz w:val="24"/>
          <w:szCs w:val="24"/>
        </w:rPr>
      </w:pPr>
    </w:p>
    <w:p w:rsidR="0016192A" w:rsidRDefault="0016192A" w:rsidP="00DF3320">
      <w:pPr>
        <w:pStyle w:val="Paragraphedeliste"/>
        <w:numPr>
          <w:ilvl w:val="0"/>
          <w:numId w:val="4"/>
        </w:numPr>
        <w:tabs>
          <w:tab w:val="left" w:pos="3600"/>
        </w:tabs>
        <w:jc w:val="both"/>
        <w:rPr>
          <w:b/>
          <w:sz w:val="24"/>
          <w:szCs w:val="24"/>
        </w:rPr>
      </w:pPr>
      <w:r>
        <w:rPr>
          <w:b/>
          <w:sz w:val="24"/>
          <w:szCs w:val="24"/>
        </w:rPr>
        <w:t>Après avoir lu les deux textes de Charlie Chaplin, considérez-vous qu’il est un personnage important encore aujourd’hui? Expliquez votre réponse en vous app</w:t>
      </w:r>
      <w:r w:rsidR="00A036DB">
        <w:rPr>
          <w:b/>
          <w:sz w:val="24"/>
          <w:szCs w:val="24"/>
        </w:rPr>
        <w:t>uyant sur des éléments du texte et vos repères culturels.</w:t>
      </w:r>
    </w:p>
    <w:p w:rsidR="00F02B70" w:rsidRDefault="00F02B70" w:rsidP="0072212C">
      <w:pPr>
        <w:tabs>
          <w:tab w:val="left" w:pos="3600"/>
        </w:tabs>
        <w:jc w:val="both"/>
        <w:rPr>
          <w:b/>
          <w:color w:val="FF0000"/>
          <w:sz w:val="24"/>
          <w:szCs w:val="24"/>
        </w:rPr>
      </w:pPr>
    </w:p>
    <w:tbl>
      <w:tblPr>
        <w:tblStyle w:val="Grilledutableau"/>
        <w:tblW w:w="0" w:type="auto"/>
        <w:tblInd w:w="392" w:type="dxa"/>
        <w:tblBorders>
          <w:left w:val="none" w:sz="0" w:space="0" w:color="auto"/>
          <w:right w:val="none" w:sz="0" w:space="0" w:color="auto"/>
        </w:tblBorders>
        <w:tblLook w:val="04A0" w:firstRow="1" w:lastRow="0" w:firstColumn="1" w:lastColumn="0" w:noHBand="0" w:noVBand="1"/>
      </w:tblPr>
      <w:tblGrid>
        <w:gridCol w:w="7654"/>
      </w:tblGrid>
      <w:tr w:rsidR="0072212C" w:rsidTr="00C347B4">
        <w:trPr>
          <w:trHeight w:val="397"/>
        </w:trPr>
        <w:tc>
          <w:tcPr>
            <w:tcW w:w="7654" w:type="dxa"/>
          </w:tcPr>
          <w:p w:rsidR="0072212C" w:rsidRDefault="0072212C" w:rsidP="00C347B4">
            <w:pPr>
              <w:jc w:val="both"/>
              <w:rPr>
                <w:rFonts w:ascii="Calibri" w:eastAsia="Calibri" w:hAnsi="Calibri" w:cs="Times New Roman"/>
                <w:b/>
              </w:rPr>
            </w:pPr>
          </w:p>
        </w:tc>
      </w:tr>
      <w:tr w:rsidR="0072212C" w:rsidTr="00C347B4">
        <w:trPr>
          <w:trHeight w:val="397"/>
        </w:trPr>
        <w:tc>
          <w:tcPr>
            <w:tcW w:w="7654" w:type="dxa"/>
          </w:tcPr>
          <w:p w:rsidR="0072212C" w:rsidRDefault="0072212C" w:rsidP="00C347B4">
            <w:pPr>
              <w:jc w:val="both"/>
              <w:rPr>
                <w:rFonts w:ascii="Calibri" w:eastAsia="Calibri" w:hAnsi="Calibri" w:cs="Times New Roman"/>
                <w:b/>
              </w:rPr>
            </w:pPr>
          </w:p>
        </w:tc>
      </w:tr>
      <w:tr w:rsidR="0072212C" w:rsidTr="00C347B4">
        <w:trPr>
          <w:trHeight w:val="397"/>
        </w:trPr>
        <w:tc>
          <w:tcPr>
            <w:tcW w:w="7654" w:type="dxa"/>
          </w:tcPr>
          <w:p w:rsidR="0072212C" w:rsidRDefault="0072212C" w:rsidP="00C347B4">
            <w:pPr>
              <w:jc w:val="both"/>
              <w:rPr>
                <w:rFonts w:ascii="Calibri" w:eastAsia="Calibri" w:hAnsi="Calibri" w:cs="Times New Roman"/>
                <w:b/>
              </w:rPr>
            </w:pPr>
          </w:p>
        </w:tc>
      </w:tr>
      <w:tr w:rsidR="0072212C" w:rsidTr="00C347B4">
        <w:trPr>
          <w:trHeight w:val="397"/>
        </w:trPr>
        <w:tc>
          <w:tcPr>
            <w:tcW w:w="7654" w:type="dxa"/>
          </w:tcPr>
          <w:p w:rsidR="0072212C" w:rsidRDefault="0072212C" w:rsidP="00C347B4">
            <w:pPr>
              <w:jc w:val="both"/>
              <w:rPr>
                <w:rFonts w:ascii="Calibri" w:eastAsia="Calibri" w:hAnsi="Calibri" w:cs="Times New Roman"/>
                <w:b/>
              </w:rPr>
            </w:pPr>
          </w:p>
        </w:tc>
      </w:tr>
      <w:tr w:rsidR="0072212C" w:rsidTr="00C347B4">
        <w:trPr>
          <w:trHeight w:val="397"/>
        </w:trPr>
        <w:tc>
          <w:tcPr>
            <w:tcW w:w="7654" w:type="dxa"/>
          </w:tcPr>
          <w:p w:rsidR="0072212C" w:rsidRDefault="0072212C" w:rsidP="00C347B4">
            <w:pPr>
              <w:jc w:val="both"/>
              <w:rPr>
                <w:rFonts w:ascii="Calibri" w:eastAsia="Calibri" w:hAnsi="Calibri" w:cs="Times New Roman"/>
                <w:b/>
              </w:rPr>
            </w:pPr>
          </w:p>
        </w:tc>
      </w:tr>
    </w:tbl>
    <w:p w:rsidR="0072212C" w:rsidRPr="0072212C" w:rsidRDefault="0072212C" w:rsidP="0072212C">
      <w:pPr>
        <w:tabs>
          <w:tab w:val="left" w:pos="3600"/>
        </w:tabs>
        <w:jc w:val="both"/>
        <w:rPr>
          <w:b/>
          <w:color w:val="FF0000"/>
          <w:sz w:val="24"/>
          <w:szCs w:val="24"/>
        </w:rPr>
      </w:pPr>
    </w:p>
    <w:sectPr w:rsidR="0072212C" w:rsidRPr="0072212C" w:rsidSect="000B0A40">
      <w:footerReference w:type="default" r:id="rId15"/>
      <w:pgSz w:w="12240" w:h="15840"/>
      <w:pgMar w:top="851"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89C" w:rsidRDefault="003D589C" w:rsidP="003D589C">
      <w:pPr>
        <w:spacing w:after="0" w:line="240" w:lineRule="auto"/>
      </w:pPr>
      <w:r>
        <w:separator/>
      </w:r>
    </w:p>
  </w:endnote>
  <w:endnote w:type="continuationSeparator" w:id="0">
    <w:p w:rsidR="003D589C" w:rsidRDefault="003D589C" w:rsidP="003D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89C" w:rsidRPr="000B0A40" w:rsidRDefault="003D589C">
    <w:pPr>
      <w:pStyle w:val="Pieddepage"/>
      <w:rPr>
        <w:sz w:val="20"/>
        <w:szCs w:val="20"/>
      </w:rPr>
    </w:pPr>
    <w:r w:rsidRPr="000B0A40">
      <w:rPr>
        <w:sz w:val="20"/>
        <w:szCs w:val="20"/>
      </w:rPr>
      <w:t xml:space="preserve">Version originale : </w:t>
    </w:r>
    <w:proofErr w:type="spellStart"/>
    <w:r w:rsidRPr="000B0A40">
      <w:rPr>
        <w:sz w:val="20"/>
        <w:szCs w:val="20"/>
      </w:rPr>
      <w:t>S.Verrette</w:t>
    </w:r>
    <w:proofErr w:type="spellEnd"/>
    <w:r w:rsidRPr="000B0A40">
      <w:rPr>
        <w:sz w:val="20"/>
        <w:szCs w:val="20"/>
      </w:rPr>
      <w:t xml:space="preserve"> et L. Tremblay, CSST 2013. Adaptation DDE 2012. M. Goulet. CSSH 2015</w:t>
    </w:r>
  </w:p>
  <w:p w:rsidR="003D589C" w:rsidRDefault="003D589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89C" w:rsidRDefault="003D589C" w:rsidP="003D589C">
      <w:pPr>
        <w:spacing w:after="0" w:line="240" w:lineRule="auto"/>
      </w:pPr>
      <w:r>
        <w:separator/>
      </w:r>
    </w:p>
  </w:footnote>
  <w:footnote w:type="continuationSeparator" w:id="0">
    <w:p w:rsidR="003D589C" w:rsidRDefault="003D589C" w:rsidP="003D58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16F3"/>
    <w:multiLevelType w:val="hybridMultilevel"/>
    <w:tmpl w:val="8D2E9208"/>
    <w:lvl w:ilvl="0" w:tplc="0C0C000F">
      <w:start w:val="1"/>
      <w:numFmt w:val="decimal"/>
      <w:lvlText w:val="%1."/>
      <w:lvlJc w:val="left"/>
      <w:pPr>
        <w:ind w:left="928"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2ADF693F"/>
    <w:multiLevelType w:val="hybridMultilevel"/>
    <w:tmpl w:val="FB8E0084"/>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nsid w:val="3D966EC5"/>
    <w:multiLevelType w:val="hybridMultilevel"/>
    <w:tmpl w:val="5ECAEEFA"/>
    <w:lvl w:ilvl="0" w:tplc="0C0C0011">
      <w:start w:val="1"/>
      <w:numFmt w:val="decimal"/>
      <w:lvlText w:val="%1)"/>
      <w:lvlJc w:val="left"/>
      <w:pPr>
        <w:ind w:left="1648" w:hanging="360"/>
      </w:pPr>
    </w:lvl>
    <w:lvl w:ilvl="1" w:tplc="0C0C0019" w:tentative="1">
      <w:start w:val="1"/>
      <w:numFmt w:val="lowerLetter"/>
      <w:lvlText w:val="%2."/>
      <w:lvlJc w:val="left"/>
      <w:pPr>
        <w:ind w:left="2368" w:hanging="360"/>
      </w:pPr>
    </w:lvl>
    <w:lvl w:ilvl="2" w:tplc="0C0C001B" w:tentative="1">
      <w:start w:val="1"/>
      <w:numFmt w:val="lowerRoman"/>
      <w:lvlText w:val="%3."/>
      <w:lvlJc w:val="right"/>
      <w:pPr>
        <w:ind w:left="3088" w:hanging="180"/>
      </w:pPr>
    </w:lvl>
    <w:lvl w:ilvl="3" w:tplc="0C0C000F" w:tentative="1">
      <w:start w:val="1"/>
      <w:numFmt w:val="decimal"/>
      <w:lvlText w:val="%4."/>
      <w:lvlJc w:val="left"/>
      <w:pPr>
        <w:ind w:left="3808" w:hanging="360"/>
      </w:pPr>
    </w:lvl>
    <w:lvl w:ilvl="4" w:tplc="0C0C0019" w:tentative="1">
      <w:start w:val="1"/>
      <w:numFmt w:val="lowerLetter"/>
      <w:lvlText w:val="%5."/>
      <w:lvlJc w:val="left"/>
      <w:pPr>
        <w:ind w:left="4528" w:hanging="360"/>
      </w:pPr>
    </w:lvl>
    <w:lvl w:ilvl="5" w:tplc="0C0C001B" w:tentative="1">
      <w:start w:val="1"/>
      <w:numFmt w:val="lowerRoman"/>
      <w:lvlText w:val="%6."/>
      <w:lvlJc w:val="right"/>
      <w:pPr>
        <w:ind w:left="5248" w:hanging="180"/>
      </w:pPr>
    </w:lvl>
    <w:lvl w:ilvl="6" w:tplc="0C0C000F" w:tentative="1">
      <w:start w:val="1"/>
      <w:numFmt w:val="decimal"/>
      <w:lvlText w:val="%7."/>
      <w:lvlJc w:val="left"/>
      <w:pPr>
        <w:ind w:left="5968" w:hanging="360"/>
      </w:pPr>
    </w:lvl>
    <w:lvl w:ilvl="7" w:tplc="0C0C0019" w:tentative="1">
      <w:start w:val="1"/>
      <w:numFmt w:val="lowerLetter"/>
      <w:lvlText w:val="%8."/>
      <w:lvlJc w:val="left"/>
      <w:pPr>
        <w:ind w:left="6688" w:hanging="360"/>
      </w:pPr>
    </w:lvl>
    <w:lvl w:ilvl="8" w:tplc="0C0C001B" w:tentative="1">
      <w:start w:val="1"/>
      <w:numFmt w:val="lowerRoman"/>
      <w:lvlText w:val="%9."/>
      <w:lvlJc w:val="right"/>
      <w:pPr>
        <w:ind w:left="7408" w:hanging="180"/>
      </w:pPr>
    </w:lvl>
  </w:abstractNum>
  <w:abstractNum w:abstractNumId="3">
    <w:nsid w:val="4CE66082"/>
    <w:multiLevelType w:val="hybridMultilevel"/>
    <w:tmpl w:val="2FB46030"/>
    <w:lvl w:ilvl="0" w:tplc="0C0C0011">
      <w:start w:val="1"/>
      <w:numFmt w:val="decimal"/>
      <w:lvlText w:val="%1)"/>
      <w:lvlJc w:val="left"/>
      <w:pPr>
        <w:ind w:left="1648" w:hanging="360"/>
      </w:pPr>
    </w:lvl>
    <w:lvl w:ilvl="1" w:tplc="0C0C0019" w:tentative="1">
      <w:start w:val="1"/>
      <w:numFmt w:val="lowerLetter"/>
      <w:lvlText w:val="%2."/>
      <w:lvlJc w:val="left"/>
      <w:pPr>
        <w:ind w:left="2368" w:hanging="360"/>
      </w:pPr>
    </w:lvl>
    <w:lvl w:ilvl="2" w:tplc="0C0C001B" w:tentative="1">
      <w:start w:val="1"/>
      <w:numFmt w:val="lowerRoman"/>
      <w:lvlText w:val="%3."/>
      <w:lvlJc w:val="right"/>
      <w:pPr>
        <w:ind w:left="3088" w:hanging="180"/>
      </w:pPr>
    </w:lvl>
    <w:lvl w:ilvl="3" w:tplc="0C0C000F" w:tentative="1">
      <w:start w:val="1"/>
      <w:numFmt w:val="decimal"/>
      <w:lvlText w:val="%4."/>
      <w:lvlJc w:val="left"/>
      <w:pPr>
        <w:ind w:left="3808" w:hanging="360"/>
      </w:pPr>
    </w:lvl>
    <w:lvl w:ilvl="4" w:tplc="0C0C0019" w:tentative="1">
      <w:start w:val="1"/>
      <w:numFmt w:val="lowerLetter"/>
      <w:lvlText w:val="%5."/>
      <w:lvlJc w:val="left"/>
      <w:pPr>
        <w:ind w:left="4528" w:hanging="360"/>
      </w:pPr>
    </w:lvl>
    <w:lvl w:ilvl="5" w:tplc="0C0C001B" w:tentative="1">
      <w:start w:val="1"/>
      <w:numFmt w:val="lowerRoman"/>
      <w:lvlText w:val="%6."/>
      <w:lvlJc w:val="right"/>
      <w:pPr>
        <w:ind w:left="5248" w:hanging="180"/>
      </w:pPr>
    </w:lvl>
    <w:lvl w:ilvl="6" w:tplc="0C0C000F" w:tentative="1">
      <w:start w:val="1"/>
      <w:numFmt w:val="decimal"/>
      <w:lvlText w:val="%7."/>
      <w:lvlJc w:val="left"/>
      <w:pPr>
        <w:ind w:left="5968" w:hanging="360"/>
      </w:pPr>
    </w:lvl>
    <w:lvl w:ilvl="7" w:tplc="0C0C0019" w:tentative="1">
      <w:start w:val="1"/>
      <w:numFmt w:val="lowerLetter"/>
      <w:lvlText w:val="%8."/>
      <w:lvlJc w:val="left"/>
      <w:pPr>
        <w:ind w:left="6688" w:hanging="360"/>
      </w:pPr>
    </w:lvl>
    <w:lvl w:ilvl="8" w:tplc="0C0C001B" w:tentative="1">
      <w:start w:val="1"/>
      <w:numFmt w:val="lowerRoman"/>
      <w:lvlText w:val="%9."/>
      <w:lvlJc w:val="right"/>
      <w:pPr>
        <w:ind w:left="7408"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046"/>
    <w:rsid w:val="00026805"/>
    <w:rsid w:val="00032780"/>
    <w:rsid w:val="00090E3E"/>
    <w:rsid w:val="000B0A40"/>
    <w:rsid w:val="00132C68"/>
    <w:rsid w:val="0016192A"/>
    <w:rsid w:val="00271424"/>
    <w:rsid w:val="002D40B5"/>
    <w:rsid w:val="00300AB8"/>
    <w:rsid w:val="003352E2"/>
    <w:rsid w:val="003959E7"/>
    <w:rsid w:val="003D589C"/>
    <w:rsid w:val="004F5744"/>
    <w:rsid w:val="005146AB"/>
    <w:rsid w:val="00585181"/>
    <w:rsid w:val="00604E38"/>
    <w:rsid w:val="0065296D"/>
    <w:rsid w:val="007153C5"/>
    <w:rsid w:val="0072212C"/>
    <w:rsid w:val="00751420"/>
    <w:rsid w:val="00772105"/>
    <w:rsid w:val="007E62B6"/>
    <w:rsid w:val="0083731F"/>
    <w:rsid w:val="00894C19"/>
    <w:rsid w:val="00932615"/>
    <w:rsid w:val="009B595A"/>
    <w:rsid w:val="00A036DB"/>
    <w:rsid w:val="00B16A75"/>
    <w:rsid w:val="00B43D0B"/>
    <w:rsid w:val="00B601C3"/>
    <w:rsid w:val="00BF1083"/>
    <w:rsid w:val="00C4771E"/>
    <w:rsid w:val="00C97C35"/>
    <w:rsid w:val="00CC7697"/>
    <w:rsid w:val="00DF3320"/>
    <w:rsid w:val="00E128AD"/>
    <w:rsid w:val="00E17046"/>
    <w:rsid w:val="00E23B8F"/>
    <w:rsid w:val="00E57523"/>
    <w:rsid w:val="00E8623B"/>
    <w:rsid w:val="00F02B70"/>
    <w:rsid w:val="00F2350C"/>
    <w:rsid w:val="00FF48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70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7046"/>
    <w:rPr>
      <w:rFonts w:ascii="Tahoma" w:hAnsi="Tahoma" w:cs="Tahoma"/>
      <w:sz w:val="16"/>
      <w:szCs w:val="16"/>
    </w:rPr>
  </w:style>
  <w:style w:type="paragraph" w:styleId="Lgende">
    <w:name w:val="caption"/>
    <w:basedOn w:val="Normal"/>
    <w:next w:val="Normal"/>
    <w:uiPriority w:val="35"/>
    <w:unhideWhenUsed/>
    <w:qFormat/>
    <w:rsid w:val="00751420"/>
    <w:pPr>
      <w:spacing w:line="240" w:lineRule="auto"/>
    </w:pPr>
    <w:rPr>
      <w:b/>
      <w:bCs/>
      <w:color w:val="4F81BD" w:themeColor="accent1"/>
      <w:sz w:val="18"/>
      <w:szCs w:val="18"/>
    </w:rPr>
  </w:style>
  <w:style w:type="character" w:styleId="Lienhypertexte">
    <w:name w:val="Hyperlink"/>
    <w:basedOn w:val="Policepardfaut"/>
    <w:uiPriority w:val="99"/>
    <w:unhideWhenUsed/>
    <w:rsid w:val="00751420"/>
    <w:rPr>
      <w:color w:val="0000FF" w:themeColor="hyperlink"/>
      <w:u w:val="single"/>
    </w:rPr>
  </w:style>
  <w:style w:type="paragraph" w:styleId="Paragraphedeliste">
    <w:name w:val="List Paragraph"/>
    <w:basedOn w:val="Normal"/>
    <w:uiPriority w:val="34"/>
    <w:qFormat/>
    <w:rsid w:val="00751420"/>
    <w:pPr>
      <w:ind w:left="720"/>
      <w:contextualSpacing/>
    </w:pPr>
  </w:style>
  <w:style w:type="paragraph" w:styleId="Sansinterligne">
    <w:name w:val="No Spacing"/>
    <w:link w:val="SansinterligneCar"/>
    <w:uiPriority w:val="1"/>
    <w:qFormat/>
    <w:rsid w:val="00B43D0B"/>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B43D0B"/>
    <w:rPr>
      <w:rFonts w:eastAsiaTheme="minorEastAsia"/>
      <w:lang w:eastAsia="fr-CA"/>
    </w:rPr>
  </w:style>
  <w:style w:type="table" w:styleId="Grilledutableau">
    <w:name w:val="Table Grid"/>
    <w:basedOn w:val="TableauNormal"/>
    <w:uiPriority w:val="59"/>
    <w:rsid w:val="0003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D589C"/>
    <w:pPr>
      <w:tabs>
        <w:tab w:val="center" w:pos="4320"/>
        <w:tab w:val="right" w:pos="8640"/>
      </w:tabs>
      <w:spacing w:after="0" w:line="240" w:lineRule="auto"/>
    </w:pPr>
  </w:style>
  <w:style w:type="character" w:customStyle="1" w:styleId="En-tteCar">
    <w:name w:val="En-tête Car"/>
    <w:basedOn w:val="Policepardfaut"/>
    <w:link w:val="En-tte"/>
    <w:uiPriority w:val="99"/>
    <w:rsid w:val="003D589C"/>
  </w:style>
  <w:style w:type="paragraph" w:styleId="Pieddepage">
    <w:name w:val="footer"/>
    <w:basedOn w:val="Normal"/>
    <w:link w:val="PieddepageCar"/>
    <w:uiPriority w:val="99"/>
    <w:unhideWhenUsed/>
    <w:rsid w:val="003D589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D58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70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7046"/>
    <w:rPr>
      <w:rFonts w:ascii="Tahoma" w:hAnsi="Tahoma" w:cs="Tahoma"/>
      <w:sz w:val="16"/>
      <w:szCs w:val="16"/>
    </w:rPr>
  </w:style>
  <w:style w:type="paragraph" w:styleId="Lgende">
    <w:name w:val="caption"/>
    <w:basedOn w:val="Normal"/>
    <w:next w:val="Normal"/>
    <w:uiPriority w:val="35"/>
    <w:unhideWhenUsed/>
    <w:qFormat/>
    <w:rsid w:val="00751420"/>
    <w:pPr>
      <w:spacing w:line="240" w:lineRule="auto"/>
    </w:pPr>
    <w:rPr>
      <w:b/>
      <w:bCs/>
      <w:color w:val="4F81BD" w:themeColor="accent1"/>
      <w:sz w:val="18"/>
      <w:szCs w:val="18"/>
    </w:rPr>
  </w:style>
  <w:style w:type="character" w:styleId="Lienhypertexte">
    <w:name w:val="Hyperlink"/>
    <w:basedOn w:val="Policepardfaut"/>
    <w:uiPriority w:val="99"/>
    <w:unhideWhenUsed/>
    <w:rsid w:val="00751420"/>
    <w:rPr>
      <w:color w:val="0000FF" w:themeColor="hyperlink"/>
      <w:u w:val="single"/>
    </w:rPr>
  </w:style>
  <w:style w:type="paragraph" w:styleId="Paragraphedeliste">
    <w:name w:val="List Paragraph"/>
    <w:basedOn w:val="Normal"/>
    <w:uiPriority w:val="34"/>
    <w:qFormat/>
    <w:rsid w:val="00751420"/>
    <w:pPr>
      <w:ind w:left="720"/>
      <w:contextualSpacing/>
    </w:pPr>
  </w:style>
  <w:style w:type="paragraph" w:styleId="Sansinterligne">
    <w:name w:val="No Spacing"/>
    <w:link w:val="SansinterligneCar"/>
    <w:uiPriority w:val="1"/>
    <w:qFormat/>
    <w:rsid w:val="00B43D0B"/>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B43D0B"/>
    <w:rPr>
      <w:rFonts w:eastAsiaTheme="minorEastAsia"/>
      <w:lang w:eastAsia="fr-CA"/>
    </w:rPr>
  </w:style>
  <w:style w:type="table" w:styleId="Grilledutableau">
    <w:name w:val="Table Grid"/>
    <w:basedOn w:val="TableauNormal"/>
    <w:uiPriority w:val="59"/>
    <w:rsid w:val="0003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D589C"/>
    <w:pPr>
      <w:tabs>
        <w:tab w:val="center" w:pos="4320"/>
        <w:tab w:val="right" w:pos="8640"/>
      </w:tabs>
      <w:spacing w:after="0" w:line="240" w:lineRule="auto"/>
    </w:pPr>
  </w:style>
  <w:style w:type="character" w:customStyle="1" w:styleId="En-tteCar">
    <w:name w:val="En-tête Car"/>
    <w:basedOn w:val="Policepardfaut"/>
    <w:link w:val="En-tte"/>
    <w:uiPriority w:val="99"/>
    <w:rsid w:val="003D589C"/>
  </w:style>
  <w:style w:type="paragraph" w:styleId="Pieddepage">
    <w:name w:val="footer"/>
    <w:basedOn w:val="Normal"/>
    <w:link w:val="PieddepageCar"/>
    <w:uiPriority w:val="99"/>
    <w:unhideWhenUsed/>
    <w:rsid w:val="003D589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D5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jesuismort.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A5BFE90EB74A41B06581DFF94A98C7"/>
        <w:category>
          <w:name w:val="Général"/>
          <w:gallery w:val="placeholder"/>
        </w:category>
        <w:types>
          <w:type w:val="bbPlcHdr"/>
        </w:types>
        <w:behaviors>
          <w:behavior w:val="content"/>
        </w:behaviors>
        <w:guid w:val="{8A9752E8-57A1-4358-AAC5-25160FD24DF8}"/>
      </w:docPartPr>
      <w:docPartBody>
        <w:p w:rsidR="00A11FC5" w:rsidRDefault="00CD5BF4" w:rsidP="00CD5BF4">
          <w:pPr>
            <w:pStyle w:val="C2A5BFE90EB74A41B06581DFF94A98C7"/>
          </w:pPr>
          <w:r>
            <w:rPr>
              <w:rFonts w:asciiTheme="majorHAnsi" w:eastAsiaTheme="majorEastAsia" w:hAnsiTheme="majorHAnsi" w:cstheme="majorBidi"/>
              <w:b/>
              <w:bCs/>
              <w:color w:val="FFFFFF" w:themeColor="background1"/>
              <w:sz w:val="72"/>
              <w:szCs w:val="72"/>
              <w:lang w:val="fr-FR"/>
            </w:rPr>
            <w:t>[Année]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BF4"/>
    <w:rsid w:val="00A11FC5"/>
    <w:rsid w:val="00CD5B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32A0CE1BEAF477785BEEEE09CD5A5E0">
    <w:name w:val="432A0CE1BEAF477785BEEEE09CD5A5E0"/>
    <w:rsid w:val="00CD5BF4"/>
  </w:style>
  <w:style w:type="paragraph" w:customStyle="1" w:styleId="C8D2DB701E5648EF99BA9396DADB74BF">
    <w:name w:val="C8D2DB701E5648EF99BA9396DADB74BF"/>
    <w:rsid w:val="00CD5BF4"/>
  </w:style>
  <w:style w:type="paragraph" w:customStyle="1" w:styleId="22CFA316E62D475DB4C30F998FD28164">
    <w:name w:val="22CFA316E62D475DB4C30F998FD28164"/>
    <w:rsid w:val="00CD5BF4"/>
  </w:style>
  <w:style w:type="paragraph" w:customStyle="1" w:styleId="DCFE4A977E8746DEB9AE832E341AD086">
    <w:name w:val="DCFE4A977E8746DEB9AE832E341AD086"/>
    <w:rsid w:val="00CD5BF4"/>
  </w:style>
  <w:style w:type="paragraph" w:customStyle="1" w:styleId="99D1BE62A3CD472EB0B610C33A6BC301">
    <w:name w:val="99D1BE62A3CD472EB0B610C33A6BC301"/>
    <w:rsid w:val="00CD5BF4"/>
  </w:style>
  <w:style w:type="paragraph" w:customStyle="1" w:styleId="C2A5BFE90EB74A41B06581DFF94A98C7">
    <w:name w:val="C2A5BFE90EB74A41B06581DFF94A98C7"/>
    <w:rsid w:val="00CD5BF4"/>
  </w:style>
  <w:style w:type="paragraph" w:customStyle="1" w:styleId="3338E157E7B84661866839C2EFB4E522">
    <w:name w:val="3338E157E7B84661866839C2EFB4E522"/>
    <w:rsid w:val="00CD5BF4"/>
  </w:style>
  <w:style w:type="paragraph" w:customStyle="1" w:styleId="AE81D0A6238F4C0DA14E2A7DA755D9ED">
    <w:name w:val="AE81D0A6238F4C0DA14E2A7DA755D9ED"/>
    <w:rsid w:val="00CD5BF4"/>
  </w:style>
  <w:style w:type="paragraph" w:customStyle="1" w:styleId="2DA9CEE8088B40649CA5A1E52D1917A0">
    <w:name w:val="2DA9CEE8088B40649CA5A1E52D1917A0"/>
    <w:rsid w:val="00CD5B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32A0CE1BEAF477785BEEEE09CD5A5E0">
    <w:name w:val="432A0CE1BEAF477785BEEEE09CD5A5E0"/>
    <w:rsid w:val="00CD5BF4"/>
  </w:style>
  <w:style w:type="paragraph" w:customStyle="1" w:styleId="C8D2DB701E5648EF99BA9396DADB74BF">
    <w:name w:val="C8D2DB701E5648EF99BA9396DADB74BF"/>
    <w:rsid w:val="00CD5BF4"/>
  </w:style>
  <w:style w:type="paragraph" w:customStyle="1" w:styleId="22CFA316E62D475DB4C30F998FD28164">
    <w:name w:val="22CFA316E62D475DB4C30F998FD28164"/>
    <w:rsid w:val="00CD5BF4"/>
  </w:style>
  <w:style w:type="paragraph" w:customStyle="1" w:styleId="DCFE4A977E8746DEB9AE832E341AD086">
    <w:name w:val="DCFE4A977E8746DEB9AE832E341AD086"/>
    <w:rsid w:val="00CD5BF4"/>
  </w:style>
  <w:style w:type="paragraph" w:customStyle="1" w:styleId="99D1BE62A3CD472EB0B610C33A6BC301">
    <w:name w:val="99D1BE62A3CD472EB0B610C33A6BC301"/>
    <w:rsid w:val="00CD5BF4"/>
  </w:style>
  <w:style w:type="paragraph" w:customStyle="1" w:styleId="C2A5BFE90EB74A41B06581DFF94A98C7">
    <w:name w:val="C2A5BFE90EB74A41B06581DFF94A98C7"/>
    <w:rsid w:val="00CD5BF4"/>
  </w:style>
  <w:style w:type="paragraph" w:customStyle="1" w:styleId="3338E157E7B84661866839C2EFB4E522">
    <w:name w:val="3338E157E7B84661866839C2EFB4E522"/>
    <w:rsid w:val="00CD5BF4"/>
  </w:style>
  <w:style w:type="paragraph" w:customStyle="1" w:styleId="AE81D0A6238F4C0DA14E2A7DA755D9ED">
    <w:name w:val="AE81D0A6238F4C0DA14E2A7DA755D9ED"/>
    <w:rsid w:val="00CD5BF4"/>
  </w:style>
  <w:style w:type="paragraph" w:customStyle="1" w:styleId="2DA9CEE8088B40649CA5A1E52D1917A0">
    <w:name w:val="2DA9CEE8088B40649CA5A1E52D1917A0"/>
    <w:rsid w:val="00CD5B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FRA-3101</PublishDate>
  <Abstract>Version originale : Sylvie Verrette et Louise Tremblay. CSST 2013 Adaptations DDE 2012 : Mylaine Goulet, CSSH 2015</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818</Words>
  <Characters>4503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Charlie Chaplin, le triste clown_corrigé</vt:lpstr>
    </vt:vector>
  </TitlesOfParts>
  <Company>Commission Scolaire de Saint-Hyacinthe</Company>
  <LinksUpToDate>false</LinksUpToDate>
  <CharactersWithSpaces>5311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Charlie Chaplin, le triste clown</dc:title>
  <dc:creator>Dallaire Sylvain</dc:creator>
  <cp:lastModifiedBy>Utilisateur Windows</cp:lastModifiedBy>
  <cp:revision>2</cp:revision>
  <cp:lastPrinted>2015-09-02T18:40:00Z</cp:lastPrinted>
  <dcterms:created xsi:type="dcterms:W3CDTF">2015-09-04T18:42:00Z</dcterms:created>
  <dcterms:modified xsi:type="dcterms:W3CDTF">2015-09-04T18:42:00Z</dcterms:modified>
</cp:coreProperties>
</file>