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554" w:rsidRDefault="005751F5" w:rsidP="005751F5">
      <w:pPr>
        <w:spacing w:after="0" w:line="240" w:lineRule="auto"/>
        <w:ind w:left="2126" w:firstLine="709"/>
        <w:jc w:val="right"/>
        <w:rPr>
          <w:b/>
          <w:sz w:val="48"/>
          <w:szCs w:val="48"/>
        </w:rPr>
      </w:pPr>
      <w:r w:rsidRPr="005751F5">
        <w:rPr>
          <w:noProof/>
          <w:sz w:val="48"/>
          <w:szCs w:val="48"/>
          <w:lang w:eastAsia="fr-CA"/>
        </w:rPr>
        <w:drawing>
          <wp:anchor distT="0" distB="0" distL="114300" distR="114300" simplePos="0" relativeHeight="251658240" behindDoc="1" locked="0" layoutInCell="1" allowOverlap="1" wp14:anchorId="434E590C" wp14:editId="2FBAEF49">
            <wp:simplePos x="0" y="0"/>
            <wp:positionH relativeFrom="column">
              <wp:posOffset>-323850</wp:posOffset>
            </wp:positionH>
            <wp:positionV relativeFrom="paragraph">
              <wp:posOffset>-190500</wp:posOffset>
            </wp:positionV>
            <wp:extent cx="3265200" cy="1656000"/>
            <wp:effectExtent l="0" t="0" r="0"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lson Mandela.jpg"/>
                    <pic:cNvPicPr/>
                  </pic:nvPicPr>
                  <pic:blipFill>
                    <a:blip r:embed="rId7">
                      <a:extLst>
                        <a:ext uri="{28A0092B-C50C-407E-A947-70E740481C1C}">
                          <a14:useLocalDpi xmlns:a14="http://schemas.microsoft.com/office/drawing/2010/main" val="0"/>
                        </a:ext>
                      </a:extLst>
                    </a:blip>
                    <a:stretch>
                      <a:fillRect/>
                    </a:stretch>
                  </pic:blipFill>
                  <pic:spPr>
                    <a:xfrm>
                      <a:off x="0" y="0"/>
                      <a:ext cx="3265200" cy="1656000"/>
                    </a:xfrm>
                    <a:prstGeom prst="rect">
                      <a:avLst/>
                    </a:prstGeom>
                  </pic:spPr>
                </pic:pic>
              </a:graphicData>
            </a:graphic>
            <wp14:sizeRelH relativeFrom="margin">
              <wp14:pctWidth>0</wp14:pctWidth>
            </wp14:sizeRelH>
            <wp14:sizeRelV relativeFrom="margin">
              <wp14:pctHeight>0</wp14:pctHeight>
            </wp14:sizeRelV>
          </wp:anchor>
        </w:drawing>
      </w:r>
      <w:r>
        <w:rPr>
          <w:b/>
          <w:sz w:val="48"/>
          <w:szCs w:val="48"/>
        </w:rPr>
        <w:tab/>
      </w:r>
    </w:p>
    <w:p w:rsidR="005751F5" w:rsidRPr="005751F5" w:rsidRDefault="00AC74C4" w:rsidP="005751F5">
      <w:pPr>
        <w:spacing w:after="0" w:line="240" w:lineRule="auto"/>
        <w:ind w:left="2126" w:firstLine="709"/>
        <w:jc w:val="right"/>
        <w:rPr>
          <w:b/>
          <w:sz w:val="20"/>
          <w:szCs w:val="20"/>
        </w:rPr>
      </w:pPr>
      <w:r w:rsidRPr="005751F5">
        <w:rPr>
          <w:b/>
          <w:sz w:val="48"/>
          <w:szCs w:val="48"/>
        </w:rPr>
        <w:t>Nelson Mandela</w:t>
      </w:r>
    </w:p>
    <w:p w:rsidR="00AC74C4" w:rsidRPr="005751F5" w:rsidRDefault="003F6A80" w:rsidP="005751F5">
      <w:pPr>
        <w:ind w:left="5664" w:firstLine="708"/>
        <w:rPr>
          <w:b/>
          <w:sz w:val="48"/>
          <w:szCs w:val="48"/>
        </w:rPr>
      </w:pPr>
      <w:r>
        <w:t>1918-2013</w:t>
      </w:r>
    </w:p>
    <w:p w:rsidR="005751F5" w:rsidRDefault="005751F5" w:rsidP="00AC74C4">
      <w:pPr>
        <w:rPr>
          <w:b/>
        </w:rPr>
      </w:pPr>
      <w:bookmarkStart w:id="0" w:name="_GoBack"/>
      <w:bookmarkEnd w:id="0"/>
    </w:p>
    <w:p w:rsidR="005751F5" w:rsidRDefault="005751F5" w:rsidP="00AC74C4">
      <w:pPr>
        <w:rPr>
          <w:b/>
        </w:rPr>
      </w:pPr>
    </w:p>
    <w:p w:rsidR="005751F5" w:rsidRDefault="005751F5" w:rsidP="005751F5">
      <w:pPr>
        <w:rPr>
          <w:b/>
        </w:rPr>
      </w:pPr>
    </w:p>
    <w:p w:rsidR="00AC74C4" w:rsidRPr="005751F5" w:rsidRDefault="00970554" w:rsidP="005751F5">
      <w:pPr>
        <w:ind w:left="-567"/>
        <w:rPr>
          <w:b/>
          <w:sz w:val="28"/>
          <w:szCs w:val="28"/>
        </w:rPr>
      </w:pPr>
      <w:r w:rsidRPr="005751F5">
        <w:rPr>
          <w:b/>
          <w:sz w:val="28"/>
          <w:szCs w:val="28"/>
        </w:rPr>
        <w:t>BIOGRAPHIE DE NELSON MANDELA</w:t>
      </w:r>
    </w:p>
    <w:p w:rsidR="00AC74C4" w:rsidRDefault="00BF7925" w:rsidP="005751F5">
      <w:pPr>
        <w:ind w:left="-567"/>
      </w:pPr>
      <w:r w:rsidRPr="00BF7925">
        <w:t>Né en 1918 au sein d’une famille bantoue cultivée et influente,</w:t>
      </w:r>
      <w:r>
        <w:t xml:space="preserve"> </w:t>
      </w:r>
      <w:r w:rsidR="00AC74C4">
        <w:t xml:space="preserve">Nelson </w:t>
      </w:r>
      <w:proofErr w:type="spellStart"/>
      <w:r w:rsidR="00AC74C4">
        <w:t>Rolihlahla</w:t>
      </w:r>
      <w:proofErr w:type="spellEnd"/>
      <w:r w:rsidR="00AC74C4">
        <w:t xml:space="preserve"> Mandela est né dans l'ancien Bantoustan, en A</w:t>
      </w:r>
      <w:r w:rsidR="001523BA">
        <w:t xml:space="preserve">frique du Sud. </w:t>
      </w:r>
      <w:r w:rsidR="00AC74C4">
        <w:t xml:space="preserve"> </w:t>
      </w:r>
      <w:r w:rsidRPr="00BF7925">
        <w:t>Après avoir obtenu un diplôme en droit en 1942 à l'Université du Witwatersrand de Johannesburg,</w:t>
      </w:r>
      <w:r>
        <w:t xml:space="preserve"> il prend conscience</w:t>
      </w:r>
      <w:r w:rsidRPr="00BF7925">
        <w:t xml:space="preserve"> très vite de la ségrégation raciale à l’encontre des noirs en Afrique du Sud</w:t>
      </w:r>
      <w:r w:rsidR="001523BA">
        <w:t xml:space="preserve"> (Apartheid</w:t>
      </w:r>
      <w:r w:rsidR="001523BA">
        <w:rPr>
          <w:vertAlign w:val="superscript"/>
        </w:rPr>
        <w:t>1</w:t>
      </w:r>
      <w:r w:rsidR="001523BA">
        <w:t>)</w:t>
      </w:r>
      <w:r w:rsidRPr="00BF7925">
        <w:t xml:space="preserve"> et</w:t>
      </w:r>
      <w:r>
        <w:t>,</w:t>
      </w:r>
      <w:r w:rsidRPr="00BF7925">
        <w:t xml:space="preserve"> influencé par Walter </w:t>
      </w:r>
      <w:proofErr w:type="spellStart"/>
      <w:r w:rsidRPr="00BF7925">
        <w:t>Sisulu</w:t>
      </w:r>
      <w:proofErr w:type="spellEnd"/>
      <w:r w:rsidRPr="00BF7925">
        <w:t>, il intègre l’</w:t>
      </w:r>
      <w:proofErr w:type="spellStart"/>
      <w:r>
        <w:t>African</w:t>
      </w:r>
      <w:proofErr w:type="spellEnd"/>
      <w:r>
        <w:t xml:space="preserve"> National </w:t>
      </w:r>
      <w:proofErr w:type="spellStart"/>
      <w:r>
        <w:t>Congress</w:t>
      </w:r>
      <w:proofErr w:type="spellEnd"/>
      <w:r>
        <w:t xml:space="preserve"> (ANC) </w:t>
      </w:r>
      <w:r w:rsidR="00AC74C4">
        <w:t xml:space="preserve"> qui est alors un parti politique </w:t>
      </w:r>
      <w:r w:rsidR="003F6A80">
        <w:t>modéré de la bourgeoisie noire.</w:t>
      </w:r>
      <w:r>
        <w:t xml:space="preserve">  </w:t>
      </w:r>
      <w:r w:rsidRPr="00BF7925">
        <w:t>Très vite, il devient l’un de ses principaux</w:t>
      </w:r>
      <w:r w:rsidR="00280FF9">
        <w:t xml:space="preserve"> leaders.</w:t>
      </w:r>
      <w:r>
        <w:t xml:space="preserve"> </w:t>
      </w:r>
    </w:p>
    <w:p w:rsidR="001523BA" w:rsidRDefault="00AC74C4" w:rsidP="005751F5">
      <w:pPr>
        <w:ind w:left="-567"/>
      </w:pPr>
      <w:r>
        <w:t xml:space="preserve">Avec Oliver </w:t>
      </w:r>
      <w:proofErr w:type="spellStart"/>
      <w:r>
        <w:t>Tambo</w:t>
      </w:r>
      <w:proofErr w:type="spellEnd"/>
      <w:r>
        <w:t>, Nelson Mandela fonde le premier cabinet d'avocats noirs en Afrique du Sud, puis, en mars 1944, crée la Ligue de la jeunesse de l'ANC (</w:t>
      </w:r>
      <w:proofErr w:type="spellStart"/>
      <w:r>
        <w:t>Youth</w:t>
      </w:r>
      <w:proofErr w:type="spellEnd"/>
      <w:r>
        <w:t xml:space="preserve"> League). </w:t>
      </w:r>
      <w:r w:rsidR="00280FF9">
        <w:t xml:space="preserve">  </w:t>
      </w:r>
      <w:r w:rsidR="00E40873">
        <w:t>I</w:t>
      </w:r>
      <w:r w:rsidR="00280FF9" w:rsidRPr="00280FF9">
        <w:t>l mène des campagnes non-violentes jusqu’au massacre de Sharpeville, en 1960. Lors de cette journée du 21 mars 1960, des manifestations sont organisées pour protester contre le port obligatoire du passeport. Le drame se produit lorsque la police ouvre le feu. On dénombre plus de 60 morts.</w:t>
      </w:r>
      <w:r w:rsidR="00280FF9">
        <w:t xml:space="preserve">  </w:t>
      </w:r>
    </w:p>
    <w:p w:rsidR="00AC74C4" w:rsidRDefault="00AC74C4" w:rsidP="005751F5">
      <w:pPr>
        <w:ind w:left="-567"/>
      </w:pPr>
      <w:r>
        <w:t>Au moment</w:t>
      </w:r>
      <w:r w:rsidR="00280FF9">
        <w:t xml:space="preserve"> où l'ANC est "interdite</w:t>
      </w:r>
      <w:r w:rsidR="00E40873">
        <w:t>" par le premier ministre sud-</w:t>
      </w:r>
      <w:r>
        <w:t>africain Daniel Ma</w:t>
      </w:r>
      <w:r w:rsidR="00280FF9">
        <w:t xml:space="preserve">lan en 1948, Nelson Mandela </w:t>
      </w:r>
      <w:r w:rsidR="00280FF9" w:rsidRPr="00280FF9">
        <w:t>décide de poursuivre la lutte clandestinement et de prendre les armes. Il met e</w:t>
      </w:r>
      <w:r w:rsidR="00B31A93">
        <w:t>n place des actions de sabotage</w:t>
      </w:r>
      <w:r w:rsidR="00280FF9" w:rsidRPr="00280FF9">
        <w:t xml:space="preserve"> et de grève générale, afin d’entretenir la guérilla. Mais dès 1962, il est arrêté puis condamné</w:t>
      </w:r>
      <w:r w:rsidR="00280FF9">
        <w:t xml:space="preserve"> avec sept de ses compagnons</w:t>
      </w:r>
      <w:r w:rsidR="00280FF9" w:rsidRPr="00280FF9">
        <w:t xml:space="preserve"> à la prison à vie en 1964. Ses 27 ans d’incarcération à </w:t>
      </w:r>
      <w:proofErr w:type="spellStart"/>
      <w:r w:rsidR="00280FF9" w:rsidRPr="00280FF9">
        <w:t>Robben</w:t>
      </w:r>
      <w:proofErr w:type="spellEnd"/>
      <w:r w:rsidR="00280FF9" w:rsidRPr="00280FF9">
        <w:t xml:space="preserve"> Island, pui</w:t>
      </w:r>
      <w:r w:rsidR="00280FF9">
        <w:t xml:space="preserve">s à </w:t>
      </w:r>
      <w:proofErr w:type="spellStart"/>
      <w:r w:rsidR="00280FF9">
        <w:t>Pollsmoor</w:t>
      </w:r>
      <w:proofErr w:type="spellEnd"/>
      <w:r w:rsidR="00280FF9">
        <w:t xml:space="preserve">, n’ont jamais </w:t>
      </w:r>
      <w:r w:rsidR="001523BA">
        <w:t>enta</w:t>
      </w:r>
      <w:r w:rsidR="001523BA" w:rsidRPr="00280FF9">
        <w:t>ché</w:t>
      </w:r>
      <w:r w:rsidR="0085466C">
        <w:t xml:space="preserve"> sa popularité.  </w:t>
      </w:r>
      <w:r>
        <w:t xml:space="preserve"> Durant toute sa captivité, il refuse d'être libéré contre le renoncement public à la lutte anti-apartheid. En 1986 ont lieu des rencontres avec les autorités qui le placent en résiden</w:t>
      </w:r>
      <w:r w:rsidR="003F6A80">
        <w:t>ce surveillée à partir de 1988.</w:t>
      </w:r>
    </w:p>
    <w:p w:rsidR="00AC74C4" w:rsidRDefault="00AC74C4" w:rsidP="005751F5">
      <w:pPr>
        <w:ind w:left="-567"/>
      </w:pPr>
      <w:r>
        <w:t>Nelson Mandela est finalement libéré le 11 février 1990 après avoir passé 27 ans et demi en priso</w:t>
      </w:r>
      <w:r w:rsidR="003F6A80">
        <w:t>n.</w:t>
      </w:r>
      <w:r w:rsidR="00126068" w:rsidRPr="00126068">
        <w:t xml:space="preserve"> </w:t>
      </w:r>
      <w:r w:rsidR="00DD622D">
        <w:t>En 1991</w:t>
      </w:r>
      <w:r w:rsidR="00126068" w:rsidRPr="00126068">
        <w:t xml:space="preserve">, il devient président de l’ANC puis négocie avec Frederik de </w:t>
      </w:r>
      <w:proofErr w:type="spellStart"/>
      <w:r w:rsidR="00126068" w:rsidRPr="00126068">
        <w:t>Klerk</w:t>
      </w:r>
      <w:proofErr w:type="spellEnd"/>
      <w:r w:rsidR="00126068" w:rsidRPr="00126068">
        <w:t xml:space="preserve"> sur le sort du pays.</w:t>
      </w:r>
      <w:r w:rsidR="003F6A80">
        <w:t xml:space="preserve"> </w:t>
      </w:r>
      <w:r w:rsidR="00126068">
        <w:t xml:space="preserve">  </w:t>
      </w:r>
      <w:r w:rsidR="00DD622D">
        <w:t>Le gouvernement s</w:t>
      </w:r>
      <w:r w:rsidR="003F6A80">
        <w:t>ud-</w:t>
      </w:r>
      <w:r w:rsidR="00DD622D">
        <w:t>a</w:t>
      </w:r>
      <w:r>
        <w:t>fricain légalise le Parti</w:t>
      </w:r>
      <w:r w:rsidR="00DD622D">
        <w:t xml:space="preserve"> communiste et l'ANC.</w:t>
      </w:r>
    </w:p>
    <w:p w:rsidR="00AC74C4" w:rsidRDefault="00AC74C4" w:rsidP="00C847F0">
      <w:pPr>
        <w:ind w:left="-567"/>
      </w:pPr>
      <w:r>
        <w:t xml:space="preserve">En 1993, avec le président De </w:t>
      </w:r>
      <w:proofErr w:type="spellStart"/>
      <w:r>
        <w:t>Klerk</w:t>
      </w:r>
      <w:proofErr w:type="spellEnd"/>
      <w:r>
        <w:t xml:space="preserve">, il reçoit le prix Nobel de la paix. Les premières élections pluralistes et multiraciales ont lieu en 1994. </w:t>
      </w:r>
      <w:r w:rsidR="00DD622D">
        <w:t>L</w:t>
      </w:r>
      <w:r w:rsidR="001523BA" w:rsidRPr="001523BA">
        <w:t xml:space="preserve">es premières élections présidentielles donnent le pouvoir à Mandela. Il devient le premier président noir de l’Afrique du Sud le 27 avril 1994. Il met alors en œuvre une politique de réconciliation difficile avant de laisser la place à </w:t>
      </w:r>
      <w:proofErr w:type="spellStart"/>
      <w:r w:rsidR="001523BA" w:rsidRPr="001523BA">
        <w:t>Thabo</w:t>
      </w:r>
      <w:proofErr w:type="spellEnd"/>
      <w:r w:rsidR="001523BA" w:rsidRPr="001523BA">
        <w:t xml:space="preserve"> </w:t>
      </w:r>
      <w:proofErr w:type="spellStart"/>
      <w:r w:rsidR="001523BA" w:rsidRPr="001523BA">
        <w:t>Mbeki</w:t>
      </w:r>
      <w:proofErr w:type="spellEnd"/>
      <w:r w:rsidR="001523BA" w:rsidRPr="001523BA">
        <w:t>, en 1999. Après un seul mandat présidentiel, Nelson Mandela se retire de la vie politique. Mais il ne cesse jamais de soutenir l’ANC.</w:t>
      </w:r>
      <w:r w:rsidR="001523BA">
        <w:t xml:space="preserve">  </w:t>
      </w:r>
    </w:p>
    <w:p w:rsidR="0063280F" w:rsidRDefault="0063280F" w:rsidP="00AC74C4"/>
    <w:p w:rsidR="0063280F" w:rsidRDefault="00DD622D" w:rsidP="0063280F">
      <w:r w:rsidRPr="00DD622D">
        <w:lastRenderedPageBreak/>
        <w:t xml:space="preserve">Nelson Mandela crée en 1999 la Fondation Nelson Mandela </w:t>
      </w:r>
      <w:r>
        <w:t xml:space="preserve"> qui se consacre</w:t>
      </w:r>
      <w:r w:rsidR="0063280F">
        <w:t xml:space="preserve"> cette fois dans la lutte contre la pauvreté et le sida</w:t>
      </w:r>
      <w:r>
        <w:t xml:space="preserve">, </w:t>
      </w:r>
      <w:r w:rsidRPr="00DD622D">
        <w:t>après la mort de son fils en 2005</w:t>
      </w:r>
      <w:r w:rsidR="00B31A93">
        <w:t>.  Cette maladie est un</w:t>
      </w:r>
      <w:r w:rsidR="0063280F">
        <w:t xml:space="preserve"> véritable fléau, longtemps négligé en Afrique du Sud.</w:t>
      </w:r>
      <w:r w:rsidR="007D7215">
        <w:t xml:space="preserve">  </w:t>
      </w:r>
      <w:r w:rsidR="00B31A93">
        <w:t>Mais sa santé décline.  A</w:t>
      </w:r>
      <w:r w:rsidR="0063280F">
        <w:t>près un cancer de la prostate, il souffre d’une infection pulmonaire chronique probablement liée à ses nombreuses</w:t>
      </w:r>
      <w:r>
        <w:t xml:space="preserve"> années </w:t>
      </w:r>
      <w:r w:rsidR="0063280F">
        <w:t xml:space="preserve"> d’emprisonnement. Son 90ème anniversaire en 2008 est fêté comme une fête nationale.</w:t>
      </w:r>
    </w:p>
    <w:p w:rsidR="0063280F" w:rsidRDefault="0063280F" w:rsidP="0063280F">
      <w:r>
        <w:t>Nelson Mandela est décédé le 5 décembre 2013 à l’âge de 95 ans.</w:t>
      </w:r>
    </w:p>
    <w:p w:rsidR="005751F5" w:rsidRDefault="005751F5" w:rsidP="0063280F">
      <w:r>
        <w:t>En novembre 2009, l’Assemblée générale des Nations Unies déclare le 18 juillet «Journée Internationale Nelson Mandela» en l’honneur de celui qui a contribué à la culture de la paix et de la liberté.</w:t>
      </w:r>
    </w:p>
    <w:p w:rsidR="00AC74C4" w:rsidRPr="00C847F0" w:rsidRDefault="00970554" w:rsidP="00AC74C4">
      <w:pPr>
        <w:rPr>
          <w:b/>
          <w:sz w:val="28"/>
          <w:szCs w:val="28"/>
          <w:vertAlign w:val="superscript"/>
        </w:rPr>
      </w:pPr>
      <w:r>
        <w:rPr>
          <w:b/>
          <w:sz w:val="28"/>
          <w:szCs w:val="28"/>
        </w:rPr>
        <w:t>A</w:t>
      </w:r>
      <w:r w:rsidRPr="00C847F0">
        <w:rPr>
          <w:b/>
          <w:sz w:val="28"/>
          <w:szCs w:val="28"/>
        </w:rPr>
        <w:t>PARTHEID</w:t>
      </w:r>
      <w:r w:rsidR="00C847F0">
        <w:rPr>
          <w:b/>
          <w:sz w:val="28"/>
          <w:szCs w:val="28"/>
          <w:vertAlign w:val="superscript"/>
        </w:rPr>
        <w:t>1</w:t>
      </w:r>
    </w:p>
    <w:p w:rsidR="00AC74C4" w:rsidRDefault="00C847F0" w:rsidP="00AC74C4">
      <w:r>
        <w:rPr>
          <w:b/>
          <w:noProof/>
          <w:sz w:val="28"/>
          <w:szCs w:val="28"/>
          <w:lang w:eastAsia="fr-CA"/>
        </w:rPr>
        <w:drawing>
          <wp:anchor distT="0" distB="0" distL="114300" distR="114300" simplePos="0" relativeHeight="251660288" behindDoc="1" locked="0" layoutInCell="1" allowOverlap="1" wp14:anchorId="38BC032B" wp14:editId="1FD25F64">
            <wp:simplePos x="0" y="0"/>
            <wp:positionH relativeFrom="margin">
              <wp:posOffset>-142875</wp:posOffset>
            </wp:positionH>
            <wp:positionV relativeFrom="margin">
              <wp:posOffset>2767965</wp:posOffset>
            </wp:positionV>
            <wp:extent cx="3268345" cy="1990725"/>
            <wp:effectExtent l="0" t="0" r="8255" b="952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rtheid.jpg"/>
                    <pic:cNvPicPr/>
                  </pic:nvPicPr>
                  <pic:blipFill>
                    <a:blip r:embed="rId8">
                      <a:extLst>
                        <a:ext uri="{28A0092B-C50C-407E-A947-70E740481C1C}">
                          <a14:useLocalDpi xmlns:a14="http://schemas.microsoft.com/office/drawing/2010/main" val="0"/>
                        </a:ext>
                      </a:extLst>
                    </a:blip>
                    <a:stretch>
                      <a:fillRect/>
                    </a:stretch>
                  </pic:blipFill>
                  <pic:spPr>
                    <a:xfrm>
                      <a:off x="0" y="0"/>
                      <a:ext cx="3268345" cy="1990725"/>
                    </a:xfrm>
                    <a:prstGeom prst="rect">
                      <a:avLst/>
                    </a:prstGeom>
                  </pic:spPr>
                </pic:pic>
              </a:graphicData>
            </a:graphic>
            <wp14:sizeRelH relativeFrom="margin">
              <wp14:pctWidth>0</wp14:pctWidth>
            </wp14:sizeRelH>
            <wp14:sizeRelV relativeFrom="margin">
              <wp14:pctHeight>0</wp14:pctHeight>
            </wp14:sizeRelV>
          </wp:anchor>
        </w:drawing>
      </w:r>
      <w:r w:rsidR="00E40873">
        <w:t>Étymologie</w:t>
      </w:r>
      <w:r w:rsidR="00AC74C4">
        <w:t xml:space="preserve"> : de l'afri</w:t>
      </w:r>
      <w:r w:rsidR="003F6A80">
        <w:t xml:space="preserve">kaner, séparation, mis à part. </w:t>
      </w:r>
    </w:p>
    <w:p w:rsidR="00AC74C4" w:rsidRDefault="00AC74C4" w:rsidP="00AC74C4">
      <w:r>
        <w:t>L'apartheid est le nom donné à la politique de ségrégation raciale conduite en Afrique du Sud par la minorité blanche à l'</w:t>
      </w:r>
      <w:r w:rsidR="003F6A80">
        <w:t xml:space="preserve">encontre de la majorité noire. </w:t>
      </w:r>
    </w:p>
    <w:p w:rsidR="00AC74C4" w:rsidRDefault="00AC74C4" w:rsidP="00AC74C4">
      <w:r>
        <w:t>Mis en place en 1948 par le Parti national, l'apartheid est fondé sur le développement séparé des populations et fut pratiqué jusqu'en 1991. Il est la traduction dans les institutions d'une politique de ségrégation raciale empirique existant en Afrique du Sud depuis la création de la colonie du Cap en 1652. Cette politique est la conséquence de l'angoisse historique des Afrikaners, blancs d'origine non anglophones, essentiellement néerlandais, d'être submergés par la multitude de la population noire environ</w:t>
      </w:r>
      <w:r w:rsidR="003F6A80">
        <w:t>nante.</w:t>
      </w:r>
    </w:p>
    <w:p w:rsidR="003F6A80" w:rsidRDefault="00AC74C4" w:rsidP="00AC74C4">
      <w:r>
        <w:t xml:space="preserve">La ségrégation portait sur les aspects économiques, géographiques (création des bantoustans) et sur le statut social en fonction des </w:t>
      </w:r>
      <w:r w:rsidR="003F6A80">
        <w:t>origines ethniques et raciales.</w:t>
      </w:r>
    </w:p>
    <w:p w:rsidR="00AC74C4" w:rsidRDefault="00AC74C4" w:rsidP="00AC74C4">
      <w:r>
        <w:t>La population était répartie en quatre groupes raciaux distincts :</w:t>
      </w:r>
      <w:r w:rsidR="003C2E18">
        <w:t xml:space="preserve"> les blancs (Afrikaners et anglophones), les Indiens, les Coloured et les noirs ou Bantous. </w:t>
      </w:r>
    </w:p>
    <w:p w:rsidR="00AC74C4" w:rsidRDefault="00AC74C4" w:rsidP="00AC74C4">
      <w:r>
        <w:t>Par extension, l'apartheid désigne un régime où une partie de la population subit une discrimination et une exclusion fondée sur des critères de races, d'ethnies ou de religions. Les populations ne disposent pas des mêmes droits et certains lieux ou emplois sont réservés à une partie seulement d'entre elles.</w:t>
      </w:r>
    </w:p>
    <w:p w:rsidR="003C2E18" w:rsidRPr="00F14EED" w:rsidRDefault="00F14EED" w:rsidP="00AC74C4">
      <w:pPr>
        <w:rPr>
          <w:i/>
          <w:sz w:val="18"/>
          <w:szCs w:val="18"/>
        </w:rPr>
      </w:pPr>
      <w:r w:rsidRPr="00F14EED">
        <w:rPr>
          <w:i/>
          <w:sz w:val="18"/>
          <w:szCs w:val="18"/>
        </w:rPr>
        <w:t>Sources : Wikipédia, sites Internet.</w:t>
      </w:r>
    </w:p>
    <w:p w:rsidR="003C2E18" w:rsidRDefault="003C2E18" w:rsidP="00AC74C4"/>
    <w:p w:rsidR="00AC74C4" w:rsidRDefault="00C847F0" w:rsidP="00AC74C4">
      <w:r>
        <w:rPr>
          <w:b/>
          <w:noProof/>
          <w:sz w:val="28"/>
          <w:szCs w:val="28"/>
          <w:lang w:eastAsia="fr-CA"/>
        </w:rPr>
        <w:lastRenderedPageBreak/>
        <w:drawing>
          <wp:anchor distT="0" distB="0" distL="114300" distR="114300" simplePos="0" relativeHeight="251659264" behindDoc="1" locked="0" layoutInCell="1" allowOverlap="1" wp14:anchorId="426283BB" wp14:editId="58646610">
            <wp:simplePos x="0" y="0"/>
            <wp:positionH relativeFrom="column">
              <wp:posOffset>2990850</wp:posOffset>
            </wp:positionH>
            <wp:positionV relativeFrom="paragraph">
              <wp:posOffset>240665</wp:posOffset>
            </wp:positionV>
            <wp:extent cx="2195830" cy="21958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illemet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95830" cy="2195830"/>
                    </a:xfrm>
                    <a:prstGeom prst="rect">
                      <a:avLst/>
                    </a:prstGeom>
                  </pic:spPr>
                </pic:pic>
              </a:graphicData>
            </a:graphic>
            <wp14:sizeRelH relativeFrom="margin">
              <wp14:pctWidth>0</wp14:pctWidth>
            </wp14:sizeRelH>
            <wp14:sizeRelV relativeFrom="margin">
              <wp14:pctHeight>0</wp14:pctHeight>
            </wp14:sizeRelV>
          </wp:anchor>
        </w:drawing>
      </w:r>
    </w:p>
    <w:p w:rsidR="003F6A80" w:rsidRDefault="003F6A80" w:rsidP="00AC74C4"/>
    <w:p w:rsidR="00C847F0" w:rsidRDefault="00C847F0" w:rsidP="00AC74C4">
      <w:pPr>
        <w:rPr>
          <w:b/>
          <w:sz w:val="28"/>
          <w:szCs w:val="28"/>
        </w:rPr>
      </w:pPr>
    </w:p>
    <w:p w:rsidR="00AC74C4" w:rsidRDefault="00AC74C4" w:rsidP="00AC74C4">
      <w:pPr>
        <w:rPr>
          <w:b/>
          <w:sz w:val="28"/>
          <w:szCs w:val="28"/>
        </w:rPr>
      </w:pPr>
      <w:r w:rsidRPr="00C847F0">
        <w:rPr>
          <w:b/>
          <w:sz w:val="28"/>
          <w:szCs w:val="28"/>
        </w:rPr>
        <w:t xml:space="preserve">CITATIONS </w:t>
      </w:r>
      <w:r w:rsidR="003F6A80" w:rsidRPr="00C847F0">
        <w:rPr>
          <w:b/>
          <w:sz w:val="28"/>
          <w:szCs w:val="28"/>
        </w:rPr>
        <w:t>DE NELSON MANDELA</w:t>
      </w:r>
    </w:p>
    <w:p w:rsidR="00C847F0" w:rsidRDefault="00C847F0" w:rsidP="00AC74C4">
      <w:pPr>
        <w:rPr>
          <w:b/>
          <w:sz w:val="28"/>
          <w:szCs w:val="28"/>
        </w:rPr>
      </w:pPr>
    </w:p>
    <w:p w:rsidR="00C847F0" w:rsidRDefault="00C847F0" w:rsidP="00AC74C4">
      <w:pPr>
        <w:rPr>
          <w:b/>
          <w:sz w:val="28"/>
          <w:szCs w:val="28"/>
        </w:rPr>
      </w:pPr>
    </w:p>
    <w:p w:rsidR="00C847F0" w:rsidRPr="00C847F0" w:rsidRDefault="00C847F0" w:rsidP="00AC74C4">
      <w:pPr>
        <w:rPr>
          <w:b/>
          <w:sz w:val="28"/>
          <w:szCs w:val="28"/>
        </w:rPr>
      </w:pPr>
    </w:p>
    <w:p w:rsidR="003C2E18" w:rsidRDefault="003C2E18" w:rsidP="00AC74C4">
      <w:pPr>
        <w:rPr>
          <w:rFonts w:asciiTheme="majorHAnsi" w:hAnsiTheme="majorHAnsi"/>
          <w:i/>
          <w:sz w:val="28"/>
          <w:szCs w:val="28"/>
        </w:rPr>
      </w:pPr>
      <w:r>
        <w:rPr>
          <w:rFonts w:asciiTheme="majorHAnsi" w:hAnsiTheme="majorHAnsi"/>
          <w:i/>
          <w:sz w:val="28"/>
          <w:szCs w:val="28"/>
        </w:rPr>
        <w:t>«</w:t>
      </w:r>
      <w:r w:rsidR="00AC74C4" w:rsidRPr="00C847F0">
        <w:rPr>
          <w:rFonts w:asciiTheme="majorHAnsi" w:hAnsiTheme="majorHAnsi"/>
          <w:i/>
          <w:sz w:val="28"/>
          <w:szCs w:val="28"/>
        </w:rPr>
        <w:t xml:space="preserve">Je serai toujours bouleversé par la haine raciale et je reprendrai la lutte contre les injustices jusqu'à ce qu'elles </w:t>
      </w:r>
      <w:r>
        <w:rPr>
          <w:rFonts w:asciiTheme="majorHAnsi" w:hAnsiTheme="majorHAnsi"/>
          <w:i/>
          <w:sz w:val="28"/>
          <w:szCs w:val="28"/>
        </w:rPr>
        <w:t>soient définitivement abolies.»</w:t>
      </w:r>
    </w:p>
    <w:p w:rsidR="00AC74C4" w:rsidRPr="00C847F0" w:rsidRDefault="003C2E18" w:rsidP="00AC74C4">
      <w:pPr>
        <w:rPr>
          <w:rFonts w:asciiTheme="majorHAnsi" w:hAnsiTheme="majorHAnsi"/>
          <w:i/>
          <w:sz w:val="28"/>
          <w:szCs w:val="28"/>
        </w:rPr>
      </w:pPr>
      <w:r>
        <w:rPr>
          <w:rFonts w:asciiTheme="majorHAnsi" w:hAnsiTheme="majorHAnsi"/>
          <w:i/>
          <w:sz w:val="28"/>
          <w:szCs w:val="28"/>
        </w:rPr>
        <w:t>«</w:t>
      </w:r>
      <w:r w:rsidR="00AC74C4" w:rsidRPr="00C847F0">
        <w:rPr>
          <w:rFonts w:asciiTheme="majorHAnsi" w:hAnsiTheme="majorHAnsi"/>
          <w:i/>
          <w:sz w:val="28"/>
          <w:szCs w:val="28"/>
        </w:rPr>
        <w:t>Pour faire la paix avec un ennemi, on doit travailler avec cet ennemi, et cet</w:t>
      </w:r>
      <w:r>
        <w:rPr>
          <w:rFonts w:asciiTheme="majorHAnsi" w:hAnsiTheme="majorHAnsi"/>
          <w:i/>
          <w:sz w:val="28"/>
          <w:szCs w:val="28"/>
        </w:rPr>
        <w:t xml:space="preserve"> ennemi devient votre associé.»</w:t>
      </w:r>
    </w:p>
    <w:p w:rsidR="00AC74C4" w:rsidRPr="00C847F0" w:rsidRDefault="003C2E18" w:rsidP="00AC74C4">
      <w:pPr>
        <w:rPr>
          <w:rFonts w:asciiTheme="majorHAnsi" w:hAnsiTheme="majorHAnsi"/>
          <w:i/>
          <w:sz w:val="28"/>
          <w:szCs w:val="28"/>
        </w:rPr>
      </w:pPr>
      <w:r>
        <w:rPr>
          <w:rFonts w:asciiTheme="majorHAnsi" w:hAnsiTheme="majorHAnsi"/>
          <w:i/>
          <w:sz w:val="28"/>
          <w:szCs w:val="28"/>
        </w:rPr>
        <w:t>«</w:t>
      </w:r>
      <w:r w:rsidR="00AC74C4" w:rsidRPr="00C847F0">
        <w:rPr>
          <w:rFonts w:asciiTheme="majorHAnsi" w:hAnsiTheme="majorHAnsi"/>
          <w:i/>
          <w:sz w:val="28"/>
          <w:szCs w:val="28"/>
        </w:rPr>
        <w:t>La plus grande gloire n'est pas de ne jamais tomber, mais</w:t>
      </w:r>
      <w:r>
        <w:rPr>
          <w:rFonts w:asciiTheme="majorHAnsi" w:hAnsiTheme="majorHAnsi"/>
          <w:i/>
          <w:sz w:val="28"/>
          <w:szCs w:val="28"/>
        </w:rPr>
        <w:t xml:space="preserve"> de se relever à chaque chute.»</w:t>
      </w:r>
    </w:p>
    <w:p w:rsidR="00AC74C4" w:rsidRPr="00C847F0" w:rsidRDefault="003C2E18" w:rsidP="00AC74C4">
      <w:pPr>
        <w:rPr>
          <w:rFonts w:asciiTheme="majorHAnsi" w:hAnsiTheme="majorHAnsi"/>
          <w:i/>
          <w:sz w:val="28"/>
          <w:szCs w:val="28"/>
        </w:rPr>
      </w:pPr>
      <w:r>
        <w:rPr>
          <w:rFonts w:asciiTheme="majorHAnsi" w:hAnsiTheme="majorHAnsi"/>
          <w:i/>
          <w:sz w:val="28"/>
          <w:szCs w:val="28"/>
        </w:rPr>
        <w:t>«</w:t>
      </w:r>
      <w:r w:rsidR="00AC74C4" w:rsidRPr="00C847F0">
        <w:rPr>
          <w:rFonts w:asciiTheme="majorHAnsi" w:hAnsiTheme="majorHAnsi"/>
          <w:i/>
          <w:sz w:val="28"/>
          <w:szCs w:val="28"/>
        </w:rPr>
        <w:t>L'éducation est l'arme la plus pu</w:t>
      </w:r>
      <w:r>
        <w:rPr>
          <w:rFonts w:asciiTheme="majorHAnsi" w:hAnsiTheme="majorHAnsi"/>
          <w:i/>
          <w:sz w:val="28"/>
          <w:szCs w:val="28"/>
        </w:rPr>
        <w:t>issante pour changer le monde.»</w:t>
      </w:r>
    </w:p>
    <w:p w:rsidR="00AC74C4" w:rsidRDefault="003C2E18" w:rsidP="00AC74C4">
      <w:pPr>
        <w:rPr>
          <w:rFonts w:asciiTheme="majorHAnsi" w:hAnsiTheme="majorHAnsi"/>
          <w:i/>
          <w:sz w:val="28"/>
          <w:szCs w:val="28"/>
        </w:rPr>
      </w:pPr>
      <w:r>
        <w:rPr>
          <w:rFonts w:asciiTheme="majorHAnsi" w:hAnsiTheme="majorHAnsi"/>
          <w:i/>
          <w:sz w:val="28"/>
          <w:szCs w:val="28"/>
        </w:rPr>
        <w:t>«</w:t>
      </w:r>
      <w:r w:rsidR="00AC74C4" w:rsidRPr="00C847F0">
        <w:rPr>
          <w:rFonts w:asciiTheme="majorHAnsi" w:hAnsiTheme="majorHAnsi"/>
          <w:i/>
          <w:sz w:val="28"/>
          <w:szCs w:val="28"/>
        </w:rPr>
        <w:t>Nous travaillerons ensemble pour soutenir le courage là où il y a la peur, pour encourager la négociation là où il y a le conflit, et donner l'e</w:t>
      </w:r>
      <w:r>
        <w:rPr>
          <w:rFonts w:asciiTheme="majorHAnsi" w:hAnsiTheme="majorHAnsi"/>
          <w:i/>
          <w:sz w:val="28"/>
          <w:szCs w:val="28"/>
        </w:rPr>
        <w:t>spoir là où règne le désespoir.»</w:t>
      </w:r>
    </w:p>
    <w:p w:rsidR="00597E10" w:rsidRPr="003C2E18" w:rsidRDefault="003C2E18" w:rsidP="00AC74C4">
      <w:pPr>
        <w:rPr>
          <w:rFonts w:asciiTheme="majorHAnsi" w:hAnsiTheme="majorHAnsi"/>
          <w:i/>
          <w:sz w:val="28"/>
          <w:szCs w:val="28"/>
        </w:rPr>
      </w:pPr>
      <w:r>
        <w:rPr>
          <w:rFonts w:asciiTheme="majorHAnsi" w:hAnsiTheme="majorHAnsi"/>
          <w:i/>
          <w:sz w:val="28"/>
          <w:szCs w:val="28"/>
        </w:rPr>
        <w:t>«Ê</w:t>
      </w:r>
      <w:r w:rsidR="00597E10" w:rsidRPr="003C2E18">
        <w:rPr>
          <w:rFonts w:asciiTheme="majorHAnsi" w:hAnsiTheme="majorHAnsi"/>
          <w:i/>
          <w:sz w:val="28"/>
          <w:szCs w:val="28"/>
        </w:rPr>
        <w:t>tre libre, ce n'est pas seulement se débarrasser de ses chaînes ; c'est vivre d'une façon qui respecte et renforce la liberté des autres.</w:t>
      </w:r>
      <w:r>
        <w:rPr>
          <w:rFonts w:asciiTheme="majorHAnsi" w:hAnsiTheme="majorHAnsi"/>
          <w:i/>
          <w:sz w:val="28"/>
          <w:szCs w:val="28"/>
        </w:rPr>
        <w:t>»</w:t>
      </w:r>
    </w:p>
    <w:p w:rsidR="00597E10" w:rsidRPr="003C2E18" w:rsidRDefault="003C2E18" w:rsidP="00AC74C4">
      <w:pPr>
        <w:rPr>
          <w:rFonts w:asciiTheme="majorHAnsi" w:hAnsiTheme="majorHAnsi"/>
          <w:i/>
          <w:sz w:val="28"/>
          <w:szCs w:val="28"/>
        </w:rPr>
      </w:pPr>
      <w:r>
        <w:rPr>
          <w:rFonts w:asciiTheme="majorHAnsi" w:hAnsiTheme="majorHAnsi"/>
          <w:i/>
          <w:sz w:val="28"/>
          <w:szCs w:val="28"/>
        </w:rPr>
        <w:t>«</w:t>
      </w:r>
      <w:r w:rsidRPr="003C2E18">
        <w:rPr>
          <w:rFonts w:asciiTheme="majorHAnsi" w:hAnsiTheme="majorHAnsi"/>
          <w:i/>
          <w:sz w:val="28"/>
          <w:szCs w:val="28"/>
        </w:rPr>
        <w:t>Je ne suis pas vraiment libre si je prive quelqu'un d'autre de sa liberté. L'opprimé et l'oppresseur sont tous deux dépossédés de leur humanité.</w:t>
      </w:r>
      <w:r>
        <w:rPr>
          <w:rFonts w:asciiTheme="majorHAnsi" w:hAnsiTheme="majorHAnsi"/>
          <w:i/>
          <w:sz w:val="28"/>
          <w:szCs w:val="28"/>
        </w:rPr>
        <w:t>»</w:t>
      </w:r>
    </w:p>
    <w:p w:rsidR="00597E10" w:rsidRDefault="003C2E18" w:rsidP="00AC74C4">
      <w:pPr>
        <w:rPr>
          <w:rFonts w:asciiTheme="majorHAnsi" w:hAnsiTheme="majorHAnsi"/>
          <w:i/>
          <w:sz w:val="28"/>
          <w:szCs w:val="28"/>
        </w:rPr>
      </w:pPr>
      <w:r>
        <w:rPr>
          <w:rFonts w:asciiTheme="majorHAnsi" w:hAnsiTheme="majorHAnsi"/>
          <w:i/>
          <w:sz w:val="28"/>
          <w:szCs w:val="28"/>
        </w:rPr>
        <w:t>«Ê</w:t>
      </w:r>
      <w:r w:rsidR="00597E10" w:rsidRPr="003C2E18">
        <w:rPr>
          <w:rFonts w:asciiTheme="majorHAnsi" w:hAnsiTheme="majorHAnsi"/>
          <w:i/>
          <w:sz w:val="28"/>
          <w:szCs w:val="28"/>
        </w:rPr>
        <w:t>tre libre, ce n'est pas seulement se débarrasser de ses chaînes ; c'est vivre d'une façon qui respecte et renforce la liberté des autres.</w:t>
      </w:r>
      <w:r>
        <w:rPr>
          <w:rFonts w:asciiTheme="majorHAnsi" w:hAnsiTheme="majorHAnsi"/>
          <w:i/>
          <w:sz w:val="28"/>
          <w:szCs w:val="28"/>
        </w:rPr>
        <w:t>»</w:t>
      </w:r>
    </w:p>
    <w:p w:rsidR="00F14EED" w:rsidRDefault="00F14EED" w:rsidP="00AC74C4">
      <w:pPr>
        <w:rPr>
          <w:rFonts w:asciiTheme="majorHAnsi" w:hAnsiTheme="majorHAnsi"/>
          <w:i/>
          <w:sz w:val="28"/>
          <w:szCs w:val="28"/>
        </w:rPr>
      </w:pPr>
    </w:p>
    <w:p w:rsidR="00F14EED" w:rsidRPr="00F14EED" w:rsidRDefault="00F14EED" w:rsidP="00AC74C4">
      <w:pPr>
        <w:rPr>
          <w:rFonts w:asciiTheme="majorHAnsi" w:hAnsiTheme="majorHAnsi"/>
          <w:i/>
          <w:sz w:val="18"/>
          <w:szCs w:val="18"/>
        </w:rPr>
      </w:pPr>
      <w:r w:rsidRPr="00F14EED">
        <w:rPr>
          <w:rFonts w:asciiTheme="majorHAnsi" w:hAnsiTheme="majorHAnsi"/>
          <w:i/>
          <w:sz w:val="18"/>
          <w:szCs w:val="18"/>
        </w:rPr>
        <w:t>Source : http://www.babelio.com/auteur/Nelson-Mandela/9638/citations</w:t>
      </w:r>
    </w:p>
    <w:sectPr w:rsidR="00F14EED" w:rsidRPr="00F14EED" w:rsidSect="00C847F0">
      <w:footerReference w:type="default" r:id="rId10"/>
      <w:pgSz w:w="12240" w:h="15840"/>
      <w:pgMar w:top="851"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384" w:rsidRDefault="00D51384" w:rsidP="00280FF9">
      <w:pPr>
        <w:spacing w:after="0" w:line="240" w:lineRule="auto"/>
      </w:pPr>
      <w:r>
        <w:separator/>
      </w:r>
    </w:p>
  </w:endnote>
  <w:endnote w:type="continuationSeparator" w:id="0">
    <w:p w:rsidR="00D51384" w:rsidRDefault="00D51384" w:rsidP="00280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EED" w:rsidRDefault="00F14EED">
    <w:pPr>
      <w:pStyle w:val="Pieddepage"/>
    </w:pPr>
    <w:r>
      <w:t xml:space="preserve">FRA 3101_Nelson </w:t>
    </w:r>
    <w:proofErr w:type="spellStart"/>
    <w:r>
      <w:t>Mandela_textes</w:t>
    </w:r>
    <w:proofErr w:type="spellEnd"/>
  </w:p>
  <w:p w:rsidR="00F14EED" w:rsidRDefault="00F14EE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384" w:rsidRDefault="00D51384" w:rsidP="00280FF9">
      <w:pPr>
        <w:spacing w:after="0" w:line="240" w:lineRule="auto"/>
      </w:pPr>
      <w:r>
        <w:separator/>
      </w:r>
    </w:p>
  </w:footnote>
  <w:footnote w:type="continuationSeparator" w:id="0">
    <w:p w:rsidR="00D51384" w:rsidRDefault="00D51384" w:rsidP="00280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4C4"/>
    <w:rsid w:val="00126068"/>
    <w:rsid w:val="001523BA"/>
    <w:rsid w:val="00280FF9"/>
    <w:rsid w:val="003C2E18"/>
    <w:rsid w:val="003F6A80"/>
    <w:rsid w:val="00520AC9"/>
    <w:rsid w:val="005751F5"/>
    <w:rsid w:val="00597E10"/>
    <w:rsid w:val="0063280F"/>
    <w:rsid w:val="007D7215"/>
    <w:rsid w:val="0085466C"/>
    <w:rsid w:val="0093388E"/>
    <w:rsid w:val="00970554"/>
    <w:rsid w:val="00A36B73"/>
    <w:rsid w:val="00AC74C4"/>
    <w:rsid w:val="00B31A93"/>
    <w:rsid w:val="00BF7925"/>
    <w:rsid w:val="00C847F0"/>
    <w:rsid w:val="00CE3FD0"/>
    <w:rsid w:val="00D51384"/>
    <w:rsid w:val="00DD622D"/>
    <w:rsid w:val="00E40873"/>
    <w:rsid w:val="00F14EE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D24391-3912-4822-A4B2-69C966DC9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80FF9"/>
    <w:pPr>
      <w:tabs>
        <w:tab w:val="center" w:pos="4320"/>
        <w:tab w:val="right" w:pos="8640"/>
      </w:tabs>
      <w:spacing w:after="0" w:line="240" w:lineRule="auto"/>
    </w:pPr>
  </w:style>
  <w:style w:type="character" w:customStyle="1" w:styleId="En-tteCar">
    <w:name w:val="En-tête Car"/>
    <w:basedOn w:val="Policepardfaut"/>
    <w:link w:val="En-tte"/>
    <w:uiPriority w:val="99"/>
    <w:rsid w:val="00280FF9"/>
  </w:style>
  <w:style w:type="paragraph" w:styleId="Pieddepage">
    <w:name w:val="footer"/>
    <w:basedOn w:val="Normal"/>
    <w:link w:val="PieddepageCar"/>
    <w:uiPriority w:val="99"/>
    <w:unhideWhenUsed/>
    <w:rsid w:val="00280FF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280FF9"/>
  </w:style>
  <w:style w:type="paragraph" w:styleId="Textedebulles">
    <w:name w:val="Balloon Text"/>
    <w:basedOn w:val="Normal"/>
    <w:link w:val="TextedebullesCar"/>
    <w:uiPriority w:val="99"/>
    <w:semiHidden/>
    <w:unhideWhenUsed/>
    <w:rsid w:val="00280FF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80F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B2397-DC5E-4C7C-869E-93950E49D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Commission Scolaire de Saint-Hyacinthe</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LAURENT DEMERS</cp:lastModifiedBy>
  <cp:revision>2</cp:revision>
  <cp:lastPrinted>2016-03-09T17:11:00Z</cp:lastPrinted>
  <dcterms:created xsi:type="dcterms:W3CDTF">2018-10-05T17:57:00Z</dcterms:created>
  <dcterms:modified xsi:type="dcterms:W3CDTF">2018-10-05T17:57:00Z</dcterms:modified>
</cp:coreProperties>
</file>