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687" w:rsidRPr="001920E2" w:rsidRDefault="00BB2C44" w:rsidP="001920E2">
      <w:pPr>
        <w:jc w:val="center"/>
        <w:rPr>
          <w:b/>
          <w:sz w:val="28"/>
        </w:rPr>
      </w:pPr>
      <w:r w:rsidRPr="001920E2">
        <w:rPr>
          <w:b/>
          <w:sz w:val="28"/>
        </w:rPr>
        <w:t>Les inférences</w:t>
      </w:r>
      <w:r w:rsidR="001920E2">
        <w:rPr>
          <w:rStyle w:val="Appelnotedebasdep"/>
          <w:b/>
          <w:sz w:val="28"/>
        </w:rPr>
        <w:footnoteReference w:id="1"/>
      </w:r>
    </w:p>
    <w:p w:rsidR="00AF0821" w:rsidRPr="00AF0821" w:rsidRDefault="00AF0821" w:rsidP="00AF0821">
      <w:p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b/>
          <w:bCs/>
          <w:i/>
          <w:iCs/>
          <w:color w:val="000000"/>
          <w:sz w:val="27"/>
          <w:szCs w:val="27"/>
          <w:lang w:eastAsia="fr-CA"/>
        </w:rPr>
        <w:t>Les suggestions de réponse sont à la fin de la section.</w:t>
      </w:r>
    </w:p>
    <w:p w:rsidR="00AF0821" w:rsidRPr="00AF0821" w:rsidRDefault="00AF0821" w:rsidP="00AF082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1. La détective écoutait attentivement. Elle avait l'intuition que quelque chose se passerait... Elle entend soudain des cris affolés et un pas de course dans les coulisses. Tout le monde retient son souffle.</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Où, les actions décrites se déroulent-elles ?</w:t>
      </w:r>
    </w:p>
    <w:p w:rsidR="00AF0821" w:rsidRPr="00AF0821" w:rsidRDefault="00AF0821" w:rsidP="00AF0821">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2. Ça faisait bien une bonne heure que Daniel jouait avec ses jouets en plastique : bateau, contenants, personnages</w:t>
      </w:r>
      <w:r w:rsidR="0073261F">
        <w:rPr>
          <w:rFonts w:ascii="Times New Roman" w:eastAsia="Times New Roman" w:hAnsi="Times New Roman" w:cs="Times New Roman"/>
          <w:color w:val="000000"/>
          <w:sz w:val="27"/>
          <w:szCs w:val="27"/>
          <w:lang w:eastAsia="fr-CA"/>
        </w:rPr>
        <w:t xml:space="preserve"> q</w:t>
      </w:r>
      <w:r w:rsidR="0087019C">
        <w:rPr>
          <w:rFonts w:ascii="Times New Roman" w:eastAsia="Times New Roman" w:hAnsi="Times New Roman" w:cs="Times New Roman"/>
          <w:color w:val="000000"/>
          <w:sz w:val="27"/>
          <w:szCs w:val="27"/>
          <w:lang w:eastAsia="fr-CA"/>
        </w:rPr>
        <w:t xml:space="preserve"> </w:t>
      </w:r>
      <w:proofErr w:type="spellStart"/>
      <w:r w:rsidRPr="00AF0821">
        <w:rPr>
          <w:rFonts w:ascii="Times New Roman" w:eastAsia="Times New Roman" w:hAnsi="Times New Roman" w:cs="Times New Roman"/>
          <w:color w:val="000000"/>
          <w:sz w:val="27"/>
          <w:szCs w:val="27"/>
          <w:lang w:eastAsia="fr-CA"/>
        </w:rPr>
        <w:t>uand</w:t>
      </w:r>
      <w:proofErr w:type="spellEnd"/>
      <w:r w:rsidRPr="00AF0821">
        <w:rPr>
          <w:rFonts w:ascii="Times New Roman" w:eastAsia="Times New Roman" w:hAnsi="Times New Roman" w:cs="Times New Roman"/>
          <w:color w:val="000000"/>
          <w:sz w:val="27"/>
          <w:szCs w:val="27"/>
          <w:lang w:eastAsia="fr-CA"/>
        </w:rPr>
        <w:t xml:space="preserve"> tout à coup il observa ses mains et ses pieds, il se rendit compte qu'ils étaient tout plissés.</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Où Daniel se trouve-t-il?</w:t>
      </w:r>
    </w:p>
    <w:p w:rsidR="00AF0821" w:rsidRPr="00AF0821" w:rsidRDefault="00AF0821" w:rsidP="00AF0821">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3. Il faut une grande passion pour vivre dans les conditions extrêmes : menace de dangereux serpents, chaleur torride le jour, nuit glaciale, sécheresse, vent de sable</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Dans quels lieux ou types de lieux ces conditions existent-elles?</w:t>
      </w:r>
    </w:p>
    <w:p w:rsidR="00AF0821" w:rsidRPr="00AF0821" w:rsidRDefault="00AF0821" w:rsidP="00AF0821">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4. On ne s'aventurait plus sans sonder les crevasses. Les compagnons marchaient à la suite de leur chef, exactement sur les empreintes de ses pas.</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Où sont les compagnons?</w:t>
      </w:r>
    </w:p>
    <w:p w:rsidR="00AF0821" w:rsidRPr="00AF0821" w:rsidRDefault="00AF0821" w:rsidP="00AF0821">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 xml:space="preserve">5. Nous avons cherché, à la bibliothèque de l'école, </w:t>
      </w:r>
      <w:r w:rsidR="00916FA2">
        <w:rPr>
          <w:rFonts w:ascii="Times New Roman" w:eastAsia="Times New Roman" w:hAnsi="Times New Roman" w:cs="Times New Roman"/>
          <w:color w:val="000000"/>
          <w:sz w:val="27"/>
          <w:szCs w:val="27"/>
          <w:lang w:eastAsia="fr-CA"/>
        </w:rPr>
        <w:t>des informations sur la ville d’Ottawa</w:t>
      </w:r>
      <w:bookmarkStart w:id="0" w:name="_GoBack"/>
      <w:bookmarkEnd w:id="0"/>
      <w:r w:rsidRPr="00AF0821">
        <w:rPr>
          <w:rFonts w:ascii="Times New Roman" w:eastAsia="Times New Roman" w:hAnsi="Times New Roman" w:cs="Times New Roman"/>
          <w:color w:val="000000"/>
          <w:sz w:val="27"/>
          <w:szCs w:val="27"/>
          <w:lang w:eastAsia="fr-CA"/>
        </w:rPr>
        <w:t xml:space="preserve">. Même si nous sommes en France, notre bibliothèque avait un petit livre sur votre ville. Dans 12 jours exactement, nous nous poserons dans la capitale du </w:t>
      </w:r>
      <w:proofErr w:type="gramStart"/>
      <w:r w:rsidRPr="00AF0821">
        <w:rPr>
          <w:rFonts w:ascii="Times New Roman" w:eastAsia="Times New Roman" w:hAnsi="Times New Roman" w:cs="Times New Roman"/>
          <w:color w:val="000000"/>
          <w:sz w:val="27"/>
          <w:szCs w:val="27"/>
          <w:lang w:eastAsia="fr-CA"/>
        </w:rPr>
        <w:t>Canada .</w:t>
      </w:r>
      <w:proofErr w:type="gramEnd"/>
      <w:r w:rsidRPr="00AF0821">
        <w:rPr>
          <w:rFonts w:ascii="Times New Roman" w:eastAsia="Times New Roman" w:hAnsi="Times New Roman" w:cs="Times New Roman"/>
          <w:color w:val="000000"/>
          <w:sz w:val="27"/>
          <w:szCs w:val="27"/>
          <w:lang w:eastAsia="fr-CA"/>
        </w:rPr>
        <w:t xml:space="preserve"> Nous comptons sur vous pour nous accueillir.</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Où seront-ils accueillis dans 12 jours?</w:t>
      </w:r>
    </w:p>
    <w:p w:rsidR="00AF0821" w:rsidRPr="00AF0821" w:rsidRDefault="00AF0821" w:rsidP="00AF0821">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6. Isabelle était morte. Toute la classe était présente. Nous tentions de retenir nos larmes en serrant les poings, mais, la tête enfoncée dans nos collets relevés, nous avons pleuré. Le sol était boueux. Nos pieds s'enfonçaient. C'était le mois de mars.</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Où les amis d'Isabelle se trouvent-ils?</w:t>
      </w:r>
    </w:p>
    <w:p w:rsidR="00AF0821" w:rsidRPr="00AF0821" w:rsidRDefault="00AF0821" w:rsidP="00AF0821">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 xml:space="preserve">7. C'est son jour de douche. Il entre dans un sac pliant pour se savonner avec un fusil à eau mais, l'eau flotte comme un nuage au lieu de s'écouler </w:t>
      </w:r>
      <w:r w:rsidRPr="00AF0821">
        <w:rPr>
          <w:rFonts w:ascii="Times New Roman" w:eastAsia="Times New Roman" w:hAnsi="Times New Roman" w:cs="Times New Roman"/>
          <w:color w:val="000000"/>
          <w:sz w:val="27"/>
          <w:szCs w:val="27"/>
          <w:lang w:eastAsia="fr-CA"/>
        </w:rPr>
        <w:lastRenderedPageBreak/>
        <w:t>par un drain. Il faut au moins quarante-cinq minutes pour s'essuyer et assécher la douche avec un aspirateur. Il doit maintenant s'habiller. Il lui faut aussi beaucoup de temps Quand il a fini par trouver sa chaussette qui se promenait au plafond, il rejoint les autres pour le déjeuner.</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Où est-ce si compliqué de prendre son bain?</w:t>
      </w:r>
    </w:p>
    <w:p w:rsidR="00AF0821" w:rsidRPr="00AF0821" w:rsidRDefault="00AF0821" w:rsidP="00AF0821">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8. Il se réveille; il a un mal de tête effroyable. En tournant péniblement la tête, il se rend compte qu'il ne connaît pas cette chambre. Son lit, aux bords métalliques relevés, est étroit. Devant lui, une dame tout habillée de blanc lui pose des questions.</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Où cette personne se réveille-t-elle?</w:t>
      </w:r>
    </w:p>
    <w:p w:rsidR="00AF0821" w:rsidRPr="00AF0821" w:rsidRDefault="00AF0821" w:rsidP="00AF0821">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9. Suspendu à des câbles, il descendait lentement. Sur le casque de sécurité, une lampe frontale lui permettait de voir faiblement. Cette lampe était sa seule source de lumière. Plus il descendait, plus il faisait froid. Il ne la voyait pas mais il entendait l'eau couler.</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Où sommes-nous?</w:t>
      </w:r>
    </w:p>
    <w:p w:rsidR="00AF0821" w:rsidRPr="00AF0821" w:rsidRDefault="00AF0821" w:rsidP="00AF0821">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10. Ma mère, un soir, vint me trouver dans cette pièce basse de plafond d'où je ne descendais plus, fascinée.</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Où sa mère est-elle allée?</w:t>
      </w:r>
    </w:p>
    <w:p w:rsidR="00AF0821" w:rsidRPr="00AF0821" w:rsidRDefault="00AF0821" w:rsidP="00AF0821">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CA"/>
        </w:rPr>
      </w:pPr>
      <w:r w:rsidRPr="00AF0821">
        <w:rPr>
          <w:rFonts w:ascii="Times New Roman" w:eastAsia="Times New Roman" w:hAnsi="Times New Roman" w:cs="Times New Roman"/>
          <w:b/>
          <w:bCs/>
          <w:color w:val="FF0000"/>
          <w:sz w:val="36"/>
          <w:szCs w:val="36"/>
          <w:lang w:eastAsia="fr-CA"/>
        </w:rPr>
        <w:t>Suggestions de réponse</w:t>
      </w:r>
    </w:p>
    <w:p w:rsidR="00AF0821" w:rsidRPr="00AF0821" w:rsidRDefault="00AF0821" w:rsidP="00AF0821">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Dans une salle de concert ou de théâtre.</w:t>
      </w:r>
    </w:p>
    <w:p w:rsidR="00AF0821" w:rsidRPr="00AF0821" w:rsidRDefault="00AF0821" w:rsidP="00AF0821">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Dans le bain.</w:t>
      </w:r>
    </w:p>
    <w:p w:rsidR="00AF0821" w:rsidRPr="00AF0821" w:rsidRDefault="00AF0821" w:rsidP="00AF0821">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Déserts chauds, Sahara, etc.</w:t>
      </w:r>
    </w:p>
    <w:p w:rsidR="00AF0821" w:rsidRPr="00AF0821" w:rsidRDefault="00AF0821" w:rsidP="00AF0821">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Sur un glacier ou dans une région polaire.</w:t>
      </w:r>
    </w:p>
    <w:p w:rsidR="00AF0821" w:rsidRPr="00AF0821" w:rsidRDefault="00AF0821" w:rsidP="00AF0821">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À l'aéroport; à Ottawa.</w:t>
      </w:r>
    </w:p>
    <w:p w:rsidR="00AF0821" w:rsidRPr="00AF0821" w:rsidRDefault="00AF0821" w:rsidP="00AF0821">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Au cimetière.</w:t>
      </w:r>
    </w:p>
    <w:p w:rsidR="00AF0821" w:rsidRPr="00AF0821" w:rsidRDefault="00AF0821" w:rsidP="00AF0821">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Vaisseau spatial, état d'apesanteur</w:t>
      </w:r>
    </w:p>
    <w:p w:rsidR="00AF0821" w:rsidRPr="00AF0821" w:rsidRDefault="00AF0821" w:rsidP="00AF0821">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À l'hôpital.</w:t>
      </w:r>
    </w:p>
    <w:p w:rsidR="00AF0821" w:rsidRPr="00AF0821" w:rsidRDefault="00AF0821" w:rsidP="00AF0821">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Dans une galerie souterraine, mine, une grotte, etc.</w:t>
      </w:r>
    </w:p>
    <w:p w:rsidR="00AF0821" w:rsidRPr="00AF0821" w:rsidRDefault="00AF0821" w:rsidP="00AF0821">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Au grenier.</w:t>
      </w:r>
    </w:p>
    <w:p w:rsidR="00AF0821" w:rsidRPr="00AF0821" w:rsidRDefault="00932372" w:rsidP="00AF0821">
      <w:pPr>
        <w:spacing w:after="0" w:line="240" w:lineRule="auto"/>
        <w:rPr>
          <w:rFonts w:ascii="Times New Roman" w:eastAsia="Times New Roman" w:hAnsi="Times New Roman" w:cs="Times New Roman"/>
          <w:sz w:val="24"/>
          <w:szCs w:val="24"/>
          <w:lang w:eastAsia="fr-CA"/>
        </w:rPr>
      </w:pPr>
      <w:bookmarkStart w:id="1" w:name="action"/>
      <w:bookmarkEnd w:id="1"/>
      <w:r>
        <w:rPr>
          <w:rFonts w:ascii="Times New Roman" w:eastAsia="Times New Roman" w:hAnsi="Times New Roman" w:cs="Times New Roman"/>
          <w:sz w:val="24"/>
          <w:szCs w:val="24"/>
          <w:lang w:eastAsia="fr-CA"/>
        </w:rPr>
        <w:pict>
          <v:rect id="_x0000_i1025" style="width:0;height:3.75pt" o:hralign="center" o:hrstd="t" o:hrnoshade="t" o:hr="t" fillcolor="black" stroked="f"/>
        </w:pict>
      </w:r>
    </w:p>
    <w:p w:rsidR="001920E2" w:rsidRDefault="001920E2" w:rsidP="00AF0821">
      <w:pPr>
        <w:spacing w:before="100" w:beforeAutospacing="1" w:after="100" w:afterAutospacing="1" w:line="240" w:lineRule="auto"/>
        <w:rPr>
          <w:rFonts w:ascii="Times New Roman" w:eastAsia="Times New Roman" w:hAnsi="Times New Roman" w:cs="Times New Roman"/>
          <w:b/>
          <w:bCs/>
          <w:i/>
          <w:iCs/>
          <w:color w:val="000000"/>
          <w:sz w:val="27"/>
          <w:szCs w:val="27"/>
          <w:lang w:eastAsia="fr-CA"/>
        </w:rPr>
        <w:sectPr w:rsidR="001920E2">
          <w:pgSz w:w="12240" w:h="15840"/>
          <w:pgMar w:top="1440" w:right="1800" w:bottom="1440" w:left="1800" w:header="708" w:footer="708" w:gutter="0"/>
          <w:cols w:space="708"/>
          <w:docGrid w:linePitch="360"/>
        </w:sectPr>
      </w:pPr>
    </w:p>
    <w:p w:rsidR="00AF0821" w:rsidRPr="00AF0821" w:rsidRDefault="00AF0821" w:rsidP="00AF0821">
      <w:p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b/>
          <w:bCs/>
          <w:i/>
          <w:iCs/>
          <w:color w:val="000000"/>
          <w:sz w:val="27"/>
          <w:szCs w:val="27"/>
          <w:lang w:eastAsia="fr-CA"/>
        </w:rPr>
        <w:lastRenderedPageBreak/>
        <w:t>Les suggestions de réponse sont à la fin de la section.</w:t>
      </w:r>
    </w:p>
    <w:p w:rsidR="00AF0821" w:rsidRPr="00AF0821" w:rsidRDefault="00AF0821" w:rsidP="00AF0821">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1. Quand des poussières traversèrent les filtres du nez et de la gorge, un signal a été envoyé au cerveau de Ludovic. Les mini-tubes conduisant à ses poumons se sont rétrécis subitement pour bloquer le passage aux intrus. Il essayait d'expirer mais n'y parvenait pas, parce que ses tubes étaient rétrécis. Bientôt, la pression devient trop grande, les tubes se débloquèrent violemment et on entendit un fort bruit.</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Quel est le phénomène décrit?</w:t>
      </w:r>
    </w:p>
    <w:p w:rsidR="00AF0821" w:rsidRPr="00AF0821" w:rsidRDefault="00AF0821" w:rsidP="00AF0821">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2. Une nuit, Raphaël s'endormit et se senti aussitôt transporté dans l'univers secret de l'avenir, dans un monde où le temps ne comptait plus; il fut comme aspiré par la cheminée de sa tente et il entendait une voix qui lui parlait gravement.</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Que fait Raphaël?</w:t>
      </w:r>
    </w:p>
    <w:p w:rsidR="00AF0821" w:rsidRPr="00AF0821" w:rsidRDefault="00AF0821" w:rsidP="00AF0821">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3. Maude voyait des images si troublantes. Ses paupières battaient rapidement. Ces images contredisaient toutes ses expériences de la vie réelle. Elle était saisie d'horreur à la vue d'un tronc d'arbre mais, en même temps, elle considérait comme tout à fait normal de converser avec des personnages sans tête.</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Qu'arrive-t-il à Maude?</w:t>
      </w:r>
    </w:p>
    <w:p w:rsidR="00AF0821" w:rsidRPr="00AF0821" w:rsidRDefault="00AF0821" w:rsidP="00AF0821">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4. Il se concentrait très fort. Il regardait droit devant lui. Ludovic voulait être le premier. Malgré le bruit assourdissant des moteurs, il n'entendait rien tellement il était concentré. Les spectateurs retenaient leur souffle. À cette vitesse-là, aucun des participants ne pouvait se permettre la moindre erreur.</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Que fait Ludovic?</w:t>
      </w:r>
    </w:p>
    <w:p w:rsidR="00AF0821" w:rsidRPr="00AF0821" w:rsidRDefault="00AF0821" w:rsidP="00AF0821">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5. Elle avait lavé ses mains et enfilé les gants stérilisés et, pour cette raison, l'infirmier lui enfila sa blouse de travail. Les instruments attendaient sur un plateau d'acier tout propre, stérilisé lui aussi. Devant elle, il était profondément inconscient. Elle pouvait commencer.</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Que va-t-il se passer?</w:t>
      </w:r>
    </w:p>
    <w:p w:rsidR="00AF0821" w:rsidRPr="00AF0821" w:rsidRDefault="00AF0821" w:rsidP="00AF0821">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6. Un jour, comme je me promenais sur le quai, je rencontrai un homme que je crus reconnaître sans me rappeler au juste qui c'était. Je fis, par instinct, un mouvement pour m'arrêter. L'étranger aperçut ce geste, me regarda et tomba dans mes bras.</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Qui est cet homme?</w:t>
      </w:r>
    </w:p>
    <w:p w:rsidR="00AF0821" w:rsidRPr="00AF0821" w:rsidRDefault="00AF0821" w:rsidP="00AF0821">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lastRenderedPageBreak/>
        <w:t>7. À la tombée de la nuit, il rôdait parfois très silencieusement près de notre demeure. Nous l'avions aperçu une ou deux fois. Sa fourrure orangée et noire et son odeur trahissaient sa présence. Il délimite son territoire de chasse en laissant des traces odorantes, produites par une glande sous sa queue. Un matin, nous avons retrouvé la carcasse d'une gazelle.</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Qui a tué la gazelle?</w:t>
      </w:r>
    </w:p>
    <w:p w:rsidR="00AF0821" w:rsidRPr="00AF0821" w:rsidRDefault="00AF0821" w:rsidP="00AF0821">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8. Une famille de Calgary, en Alberta, fut surprise de découvrir sur la pelouse, un matin, deux petites souches à l'endroit même où, la veille, se trouvaient deux beaux arbres. On eut vite fait d'identifier les coupables grâces aux traces laissées sur les souches</w:t>
      </w:r>
      <w:r w:rsidRPr="00AF0821">
        <w:rPr>
          <w:rFonts w:ascii="Times New Roman" w:eastAsia="Times New Roman" w:hAnsi="Times New Roman" w:cs="Times New Roman"/>
          <w:b/>
          <w:bCs/>
          <w:color w:val="000000"/>
          <w:sz w:val="27"/>
          <w:szCs w:val="27"/>
          <w:lang w:eastAsia="fr-CA"/>
        </w:rPr>
        <w:br/>
        <w:t>Qui sont les coupables?</w:t>
      </w:r>
    </w:p>
    <w:p w:rsidR="00AF0821" w:rsidRPr="00AF0821" w:rsidRDefault="00AF0821" w:rsidP="00AF0821">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9. Les plans de l'usine d'armement avaient été déplacés et photocopiés. De plus, des produits avaient disparu du laboratoire. Clairement, quelqu'un tentait de transmettre des secrets d'état à un pays ennemi. C'était bien évident.</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Qui était l'auteur de ces méfaits?</w:t>
      </w:r>
    </w:p>
    <w:p w:rsidR="00AF0821" w:rsidRPr="00AF0821" w:rsidRDefault="00AF0821" w:rsidP="00AF0821">
      <w:pPr>
        <w:numPr>
          <w:ilvl w:val="0"/>
          <w:numId w:val="21"/>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10. Maintenant, à cause de lui, Georges était au lit. Il faisait près de 40° de fièvre, ses muscles étaient douloureux et sa mère lui donnait régulièrement de l'aspirine. Il avait la grippe. Tout compte fait, il aurait préféré être à l'école. Mais non, cloué au lit, il en voulait à ce minuscule envahisseur qui lui causait tant d'ennuis.</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Qui est l'envahisseur?</w:t>
      </w:r>
    </w:p>
    <w:p w:rsidR="00AF0821" w:rsidRPr="00AF0821" w:rsidRDefault="00AF0821" w:rsidP="00AF0821">
      <w:pPr>
        <w:numPr>
          <w:ilvl w:val="0"/>
          <w:numId w:val="22"/>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11. C'est un personnage à la fois rusé et naïf, joyeux et triste, gourmand et paresseux, mais optimiste et farceur. Il attire la sympathie du public, car il fait rire et communique à tous son envie de rire et de s'amuser. Il porte généralement un déguisement amusant et un gros nez.</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Qui est ce bizarre de personnage?</w:t>
      </w:r>
    </w:p>
    <w:p w:rsidR="00AF0821" w:rsidRPr="00AF0821" w:rsidRDefault="00AF0821" w:rsidP="00AF0821">
      <w:pPr>
        <w:numPr>
          <w:ilvl w:val="0"/>
          <w:numId w:val="23"/>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12. Il se débattit longtemps. Il donnait de forts coups de queue. Par moments, il faisait semblant d'être épuisé; il ne bougeait plus. Tout à coup, il partait à toute vitesse pour tenter de se libérer de ce crochet de fer qui l'avait leurré. Pourtant, il sentait le fil se tendre, une force plus grande que la sienne le ramenait inlassablement. Il n'était pas maître du jeu.</w:t>
      </w:r>
      <w:r w:rsidRPr="00AF0821">
        <w:rPr>
          <w:rFonts w:ascii="Times New Roman" w:eastAsia="Times New Roman" w:hAnsi="Times New Roman" w:cs="Times New Roman"/>
          <w:color w:val="000000"/>
          <w:sz w:val="27"/>
          <w:szCs w:val="27"/>
          <w:lang w:eastAsia="fr-CA"/>
        </w:rPr>
        <w:br/>
      </w:r>
      <w:r w:rsidRPr="00AF0821">
        <w:rPr>
          <w:rFonts w:ascii="Times New Roman" w:eastAsia="Times New Roman" w:hAnsi="Times New Roman" w:cs="Times New Roman"/>
          <w:b/>
          <w:bCs/>
          <w:color w:val="000000"/>
          <w:sz w:val="27"/>
          <w:szCs w:val="27"/>
          <w:lang w:eastAsia="fr-CA"/>
        </w:rPr>
        <w:t>Qui sont les deux joueurs?</w:t>
      </w:r>
    </w:p>
    <w:p w:rsidR="00AF0821" w:rsidRPr="00AF0821" w:rsidRDefault="00AF0821" w:rsidP="00AF0821">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CA"/>
        </w:rPr>
      </w:pPr>
      <w:r w:rsidRPr="00AF0821">
        <w:rPr>
          <w:rFonts w:ascii="Times New Roman" w:eastAsia="Times New Roman" w:hAnsi="Times New Roman" w:cs="Times New Roman"/>
          <w:b/>
          <w:bCs/>
          <w:color w:val="FF0000"/>
          <w:sz w:val="36"/>
          <w:szCs w:val="36"/>
          <w:lang w:eastAsia="fr-CA"/>
        </w:rPr>
        <w:lastRenderedPageBreak/>
        <w:t>Suggestions de réponse</w:t>
      </w:r>
    </w:p>
    <w:p w:rsidR="00AF0821" w:rsidRPr="00AF0821" w:rsidRDefault="00AF0821" w:rsidP="00AF0821">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Un éternuement.</w:t>
      </w:r>
    </w:p>
    <w:p w:rsidR="00AF0821" w:rsidRPr="00AF0821" w:rsidRDefault="00AF0821" w:rsidP="00AF0821">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Il rêve.</w:t>
      </w:r>
    </w:p>
    <w:p w:rsidR="00AF0821" w:rsidRPr="00AF0821" w:rsidRDefault="00AF0821" w:rsidP="00AF0821">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Elle fait un cauchemar, un rêve</w:t>
      </w:r>
    </w:p>
    <w:p w:rsidR="00AF0821" w:rsidRPr="00AF0821" w:rsidRDefault="00AF0821" w:rsidP="00AF0821">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Il participe à une course automobile.</w:t>
      </w:r>
    </w:p>
    <w:p w:rsidR="00AF0821" w:rsidRPr="00AF0821" w:rsidRDefault="00AF0821" w:rsidP="00AF0821">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Une opération chirurgicale.</w:t>
      </w:r>
    </w:p>
    <w:p w:rsidR="00AF0821" w:rsidRPr="00AF0821" w:rsidRDefault="00AF0821" w:rsidP="00AF0821">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Un vieil ami.</w:t>
      </w:r>
    </w:p>
    <w:p w:rsidR="00AF0821" w:rsidRPr="00AF0821" w:rsidRDefault="00AF0821" w:rsidP="00AF0821">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Un tigre.</w:t>
      </w:r>
    </w:p>
    <w:p w:rsidR="00AF0821" w:rsidRPr="00AF0821" w:rsidRDefault="00AF0821" w:rsidP="00AF0821">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Les castors.</w:t>
      </w:r>
    </w:p>
    <w:p w:rsidR="00AF0821" w:rsidRPr="00AF0821" w:rsidRDefault="00AF0821" w:rsidP="00AF0821">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Un espion.</w:t>
      </w:r>
    </w:p>
    <w:p w:rsidR="00AF0821" w:rsidRPr="00AF0821" w:rsidRDefault="00AF0821" w:rsidP="00AF0821">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Un virus, un microbe.</w:t>
      </w:r>
    </w:p>
    <w:p w:rsidR="00AF0821" w:rsidRPr="00AF0821" w:rsidRDefault="00AF0821" w:rsidP="00AF0821">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Un clown.</w:t>
      </w:r>
    </w:p>
    <w:p w:rsidR="00AF0821" w:rsidRPr="00AF0821" w:rsidRDefault="00AF0821" w:rsidP="00AF0821">
      <w:pPr>
        <w:numPr>
          <w:ilvl w:val="0"/>
          <w:numId w:val="24"/>
        </w:numPr>
        <w:spacing w:before="100" w:beforeAutospacing="1" w:after="100" w:afterAutospacing="1" w:line="240" w:lineRule="auto"/>
        <w:rPr>
          <w:rFonts w:ascii="Times New Roman" w:eastAsia="Times New Roman" w:hAnsi="Times New Roman" w:cs="Times New Roman"/>
          <w:color w:val="000000"/>
          <w:sz w:val="27"/>
          <w:szCs w:val="27"/>
          <w:lang w:eastAsia="fr-CA"/>
        </w:rPr>
      </w:pPr>
      <w:r w:rsidRPr="00AF0821">
        <w:rPr>
          <w:rFonts w:ascii="Times New Roman" w:eastAsia="Times New Roman" w:hAnsi="Times New Roman" w:cs="Times New Roman"/>
          <w:color w:val="000000"/>
          <w:sz w:val="27"/>
          <w:szCs w:val="27"/>
          <w:lang w:eastAsia="fr-CA"/>
        </w:rPr>
        <w:t>Le pêcheur et le poisson (saumon).</w:t>
      </w:r>
    </w:p>
    <w:p w:rsidR="00AF0821" w:rsidRPr="00AF0821" w:rsidRDefault="00932372" w:rsidP="00AF0821">
      <w:pPr>
        <w:spacing w:after="0" w:line="240" w:lineRule="auto"/>
        <w:rPr>
          <w:rFonts w:ascii="Times New Roman" w:eastAsia="Times New Roman" w:hAnsi="Times New Roman" w:cs="Times New Roman"/>
          <w:sz w:val="24"/>
          <w:szCs w:val="24"/>
          <w:lang w:eastAsia="fr-CA"/>
        </w:rPr>
      </w:pPr>
      <w:bookmarkStart w:id="2" w:name="objet"/>
      <w:bookmarkEnd w:id="2"/>
      <w:r>
        <w:rPr>
          <w:rFonts w:ascii="Times New Roman" w:eastAsia="Times New Roman" w:hAnsi="Times New Roman" w:cs="Times New Roman"/>
          <w:sz w:val="24"/>
          <w:szCs w:val="24"/>
          <w:lang w:eastAsia="fr-CA"/>
        </w:rPr>
        <w:pict>
          <v:rect id="_x0000_i1026" style="width:0;height:3.75pt" o:hralign="center" o:hrstd="t" o:hrnoshade="t" o:hr="t" fillcolor="black" stroked="f"/>
        </w:pict>
      </w:r>
    </w:p>
    <w:sectPr w:rsidR="00AF0821" w:rsidRPr="00AF08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0E2" w:rsidRDefault="001920E2" w:rsidP="001920E2">
      <w:pPr>
        <w:spacing w:after="0" w:line="240" w:lineRule="auto"/>
      </w:pPr>
      <w:r>
        <w:separator/>
      </w:r>
    </w:p>
  </w:endnote>
  <w:endnote w:type="continuationSeparator" w:id="0">
    <w:p w:rsidR="001920E2" w:rsidRDefault="001920E2" w:rsidP="0019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0E2" w:rsidRDefault="001920E2" w:rsidP="001920E2">
      <w:pPr>
        <w:spacing w:after="0" w:line="240" w:lineRule="auto"/>
      </w:pPr>
      <w:r>
        <w:separator/>
      </w:r>
    </w:p>
  </w:footnote>
  <w:footnote w:type="continuationSeparator" w:id="0">
    <w:p w:rsidR="001920E2" w:rsidRDefault="001920E2" w:rsidP="001920E2">
      <w:pPr>
        <w:spacing w:after="0" w:line="240" w:lineRule="auto"/>
      </w:pPr>
      <w:r>
        <w:continuationSeparator/>
      </w:r>
    </w:p>
  </w:footnote>
  <w:footnote w:id="1">
    <w:p w:rsidR="001920E2" w:rsidRDefault="001920E2" w:rsidP="001920E2">
      <w:r>
        <w:rPr>
          <w:rStyle w:val="Appelnotedebasdep"/>
        </w:rPr>
        <w:footnoteRef/>
      </w:r>
      <w:r>
        <w:t xml:space="preserve"> </w:t>
      </w:r>
      <w:hyperlink r:id="rId1" w:anchor="lieu" w:history="1">
        <w:r w:rsidRPr="0001628E">
          <w:rPr>
            <w:rStyle w:val="Lienhypertexte"/>
          </w:rPr>
          <w:t>http://www.csrdn.qc.ca/discas/MaterielDidactique/inferences.html#lieu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4A2"/>
    <w:multiLevelType w:val="multilevel"/>
    <w:tmpl w:val="0C4C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D2CBB"/>
    <w:multiLevelType w:val="multilevel"/>
    <w:tmpl w:val="6E68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763F7"/>
    <w:multiLevelType w:val="multilevel"/>
    <w:tmpl w:val="67CC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962DB"/>
    <w:multiLevelType w:val="multilevel"/>
    <w:tmpl w:val="6BB2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D4C56"/>
    <w:multiLevelType w:val="multilevel"/>
    <w:tmpl w:val="6696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531E9"/>
    <w:multiLevelType w:val="multilevel"/>
    <w:tmpl w:val="D0D8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8144F"/>
    <w:multiLevelType w:val="multilevel"/>
    <w:tmpl w:val="9E84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800CF"/>
    <w:multiLevelType w:val="multilevel"/>
    <w:tmpl w:val="4216B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25646"/>
    <w:multiLevelType w:val="multilevel"/>
    <w:tmpl w:val="FFB2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C349F"/>
    <w:multiLevelType w:val="multilevel"/>
    <w:tmpl w:val="D886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9422D"/>
    <w:multiLevelType w:val="multilevel"/>
    <w:tmpl w:val="17F0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F24E4"/>
    <w:multiLevelType w:val="multilevel"/>
    <w:tmpl w:val="FC2C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7469F"/>
    <w:multiLevelType w:val="multilevel"/>
    <w:tmpl w:val="FEAE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62708"/>
    <w:multiLevelType w:val="multilevel"/>
    <w:tmpl w:val="3B7C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0C0B80"/>
    <w:multiLevelType w:val="multilevel"/>
    <w:tmpl w:val="BE9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2D7CF4"/>
    <w:multiLevelType w:val="multilevel"/>
    <w:tmpl w:val="DECA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55DC1"/>
    <w:multiLevelType w:val="multilevel"/>
    <w:tmpl w:val="0C5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2603F0"/>
    <w:multiLevelType w:val="multilevel"/>
    <w:tmpl w:val="6C2E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5C08F3"/>
    <w:multiLevelType w:val="multilevel"/>
    <w:tmpl w:val="FF68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AD3977"/>
    <w:multiLevelType w:val="multilevel"/>
    <w:tmpl w:val="AC7C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985B89"/>
    <w:multiLevelType w:val="multilevel"/>
    <w:tmpl w:val="C7EE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D23EDB"/>
    <w:multiLevelType w:val="multilevel"/>
    <w:tmpl w:val="1466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310E35"/>
    <w:multiLevelType w:val="multilevel"/>
    <w:tmpl w:val="9274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BD2E6D"/>
    <w:multiLevelType w:val="multilevel"/>
    <w:tmpl w:val="98CA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8"/>
  </w:num>
  <w:num w:numId="4">
    <w:abstractNumId w:val="11"/>
  </w:num>
  <w:num w:numId="5">
    <w:abstractNumId w:val="20"/>
  </w:num>
  <w:num w:numId="6">
    <w:abstractNumId w:val="10"/>
  </w:num>
  <w:num w:numId="7">
    <w:abstractNumId w:val="6"/>
  </w:num>
  <w:num w:numId="8">
    <w:abstractNumId w:val="16"/>
  </w:num>
  <w:num w:numId="9">
    <w:abstractNumId w:val="21"/>
  </w:num>
  <w:num w:numId="10">
    <w:abstractNumId w:val="12"/>
  </w:num>
  <w:num w:numId="11">
    <w:abstractNumId w:val="7"/>
  </w:num>
  <w:num w:numId="12">
    <w:abstractNumId w:val="9"/>
  </w:num>
  <w:num w:numId="13">
    <w:abstractNumId w:val="14"/>
  </w:num>
  <w:num w:numId="14">
    <w:abstractNumId w:val="23"/>
  </w:num>
  <w:num w:numId="15">
    <w:abstractNumId w:val="8"/>
  </w:num>
  <w:num w:numId="16">
    <w:abstractNumId w:val="13"/>
  </w:num>
  <w:num w:numId="17">
    <w:abstractNumId w:val="19"/>
  </w:num>
  <w:num w:numId="18">
    <w:abstractNumId w:val="4"/>
  </w:num>
  <w:num w:numId="19">
    <w:abstractNumId w:val="1"/>
  </w:num>
  <w:num w:numId="20">
    <w:abstractNumId w:val="0"/>
  </w:num>
  <w:num w:numId="21">
    <w:abstractNumId w:val="17"/>
  </w:num>
  <w:num w:numId="22">
    <w:abstractNumId w:val="15"/>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44"/>
    <w:rsid w:val="001920E2"/>
    <w:rsid w:val="00196228"/>
    <w:rsid w:val="001B6815"/>
    <w:rsid w:val="001F24F0"/>
    <w:rsid w:val="002E7DCC"/>
    <w:rsid w:val="00346C0F"/>
    <w:rsid w:val="0073261F"/>
    <w:rsid w:val="0087019C"/>
    <w:rsid w:val="00916FA2"/>
    <w:rsid w:val="00932372"/>
    <w:rsid w:val="0094733F"/>
    <w:rsid w:val="009D4610"/>
    <w:rsid w:val="00AF0821"/>
    <w:rsid w:val="00BB2C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8F1E53"/>
  <w15:docId w15:val="{1C30F3BB-D014-42D3-B215-F89C5A05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2C44"/>
    <w:rPr>
      <w:color w:val="0000FF" w:themeColor="hyperlink"/>
      <w:u w:val="single"/>
    </w:rPr>
  </w:style>
  <w:style w:type="paragraph" w:styleId="Textedebulles">
    <w:name w:val="Balloon Text"/>
    <w:basedOn w:val="Normal"/>
    <w:link w:val="TextedebullesCar"/>
    <w:uiPriority w:val="99"/>
    <w:semiHidden/>
    <w:unhideWhenUsed/>
    <w:rsid w:val="00BB2C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2C44"/>
    <w:rPr>
      <w:rFonts w:ascii="Tahoma" w:hAnsi="Tahoma" w:cs="Tahoma"/>
      <w:sz w:val="16"/>
      <w:szCs w:val="16"/>
    </w:rPr>
  </w:style>
  <w:style w:type="character" w:styleId="Lienhypertextesuivivisit">
    <w:name w:val="FollowedHyperlink"/>
    <w:basedOn w:val="Policepardfaut"/>
    <w:uiPriority w:val="99"/>
    <w:semiHidden/>
    <w:unhideWhenUsed/>
    <w:rsid w:val="001920E2"/>
    <w:rPr>
      <w:color w:val="800080" w:themeColor="followedHyperlink"/>
      <w:u w:val="single"/>
    </w:rPr>
  </w:style>
  <w:style w:type="paragraph" w:styleId="Notedebasdepage">
    <w:name w:val="footnote text"/>
    <w:basedOn w:val="Normal"/>
    <w:link w:val="NotedebasdepageCar"/>
    <w:uiPriority w:val="99"/>
    <w:semiHidden/>
    <w:unhideWhenUsed/>
    <w:rsid w:val="001920E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20E2"/>
    <w:rPr>
      <w:sz w:val="20"/>
      <w:szCs w:val="20"/>
    </w:rPr>
  </w:style>
  <w:style w:type="character" w:styleId="Appelnotedebasdep">
    <w:name w:val="footnote reference"/>
    <w:basedOn w:val="Policepardfaut"/>
    <w:uiPriority w:val="99"/>
    <w:semiHidden/>
    <w:unhideWhenUsed/>
    <w:rsid w:val="00192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554671">
      <w:bodyDiv w:val="1"/>
      <w:marLeft w:val="0"/>
      <w:marRight w:val="0"/>
      <w:marTop w:val="0"/>
      <w:marBottom w:val="0"/>
      <w:divBdr>
        <w:top w:val="none" w:sz="0" w:space="0" w:color="auto"/>
        <w:left w:val="none" w:sz="0" w:space="0" w:color="auto"/>
        <w:bottom w:val="none" w:sz="0" w:space="0" w:color="auto"/>
        <w:right w:val="none" w:sz="0" w:space="0" w:color="auto"/>
      </w:divBdr>
    </w:div>
    <w:div w:id="91489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srdn.qc.ca/discas/MaterielDidactique/inferenc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1F899-AE1E-4760-A9EC-AC99E5F4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1139</Words>
  <Characters>6269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CSSMI</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CSSMI</dc:creator>
  <cp:lastModifiedBy>Line Chenard</cp:lastModifiedBy>
  <cp:revision>8</cp:revision>
  <dcterms:created xsi:type="dcterms:W3CDTF">2017-11-21T19:21:00Z</dcterms:created>
  <dcterms:modified xsi:type="dcterms:W3CDTF">2018-06-13T15:03:00Z</dcterms:modified>
</cp:coreProperties>
</file>